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48" w:rsidRDefault="00C04B48" w:rsidP="00C04B4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4B48" w:rsidRDefault="00C04B48" w:rsidP="00C04B4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48" w:rsidRDefault="00C04B48" w:rsidP="00C04B4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6F" w:rsidRDefault="008B616F" w:rsidP="00C04B48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4B48" w:rsidRPr="00C04B48" w:rsidRDefault="00C04B48" w:rsidP="00C04B48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4B48">
        <w:rPr>
          <w:rFonts w:ascii="Times New Roman" w:hAnsi="Times New Roman" w:cs="Times New Roman"/>
          <w:b/>
          <w:sz w:val="26"/>
          <w:szCs w:val="26"/>
          <w:u w:val="single"/>
        </w:rPr>
        <w:t>Gyöngyös Város Önkormányzatának Képviselő-testülete</w:t>
      </w:r>
    </w:p>
    <w:p w:rsidR="00C04B48" w:rsidRPr="00C04B48" w:rsidRDefault="00C04B48" w:rsidP="00C04B48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Pr="00C04B48">
        <w:rPr>
          <w:rFonts w:ascii="Times New Roman" w:hAnsi="Times New Roman" w:cs="Times New Roman"/>
          <w:b/>
          <w:sz w:val="26"/>
          <w:szCs w:val="26"/>
          <w:u w:val="single"/>
        </w:rPr>
        <w:t>/2019. (</w:t>
      </w:r>
      <w:r w:rsidR="00EB1033">
        <w:rPr>
          <w:rFonts w:ascii="Times New Roman" w:hAnsi="Times New Roman" w:cs="Times New Roman"/>
          <w:b/>
          <w:sz w:val="26"/>
          <w:szCs w:val="26"/>
          <w:u w:val="single"/>
        </w:rPr>
        <w:t>IX.20.</w:t>
      </w:r>
      <w:r w:rsidRPr="00C04B48">
        <w:rPr>
          <w:rFonts w:ascii="Times New Roman" w:hAnsi="Times New Roman" w:cs="Times New Roman"/>
          <w:b/>
          <w:sz w:val="26"/>
          <w:szCs w:val="26"/>
          <w:u w:val="single"/>
        </w:rPr>
        <w:t>) önkormányzati rendelete</w:t>
      </w:r>
    </w:p>
    <w:p w:rsidR="00C04B48" w:rsidRPr="00C04B48" w:rsidRDefault="00C04B48" w:rsidP="00C04B48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4B48">
        <w:rPr>
          <w:rFonts w:ascii="Times New Roman" w:hAnsi="Times New Roman" w:cs="Times New Roman"/>
          <w:b/>
          <w:sz w:val="26"/>
          <w:szCs w:val="26"/>
          <w:u w:val="single"/>
        </w:rPr>
        <w:t>a helyi kitüntetés alapításáról és adományozásának rendjéről szóló</w:t>
      </w:r>
    </w:p>
    <w:p w:rsidR="00C04B48" w:rsidRPr="00EB1033" w:rsidRDefault="00C04B48" w:rsidP="00C04B48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  <w:u w:val="single"/>
        </w:rPr>
        <w:t>7/2015. (II.27.) önkormányzati rendelet módosításáról</w:t>
      </w:r>
      <w:r w:rsidR="00EB1033">
        <w:rPr>
          <w:rFonts w:ascii="Times New Roman" w:hAnsi="Times New Roman" w:cs="Times New Roman"/>
          <w:b/>
          <w:sz w:val="26"/>
          <w:szCs w:val="26"/>
        </w:rPr>
        <w:t>*</w:t>
      </w:r>
    </w:p>
    <w:p w:rsidR="00C04B48" w:rsidRPr="00C04B48" w:rsidRDefault="00C04B48" w:rsidP="00C04B48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16F" w:rsidRDefault="008B616F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</w:rPr>
        <w:t xml:space="preserve">Gyöngyös Város Önkormányzatának Képviselő-testülete Magyarország címerének és </w:t>
      </w:r>
      <w:proofErr w:type="spellStart"/>
      <w:r w:rsidRPr="00C04B48">
        <w:rPr>
          <w:rFonts w:ascii="Times New Roman" w:hAnsi="Times New Roman" w:cs="Times New Roman"/>
          <w:b/>
          <w:sz w:val="26"/>
          <w:szCs w:val="26"/>
        </w:rPr>
        <w:t>zászlajának</w:t>
      </w:r>
      <w:proofErr w:type="spellEnd"/>
      <w:r w:rsidRPr="00C04B48">
        <w:rPr>
          <w:rFonts w:ascii="Times New Roman" w:hAnsi="Times New Roman" w:cs="Times New Roman"/>
          <w:b/>
          <w:sz w:val="26"/>
          <w:szCs w:val="26"/>
        </w:rPr>
        <w:t xml:space="preserve"> használatáról, valamint állami kitüntetéseiről szóló 2011. évi CCII. törvény 22. § (1) bekezdés d) pontjában kapott felhatalmazás alapján, az Alaptörvény 32. cikk (1) bekezdés f) pontjában meghatározott feladatkörében eljárva</w:t>
      </w:r>
      <w:r w:rsidR="00EB1033">
        <w:rPr>
          <w:rFonts w:ascii="Times New Roman" w:hAnsi="Times New Roman" w:cs="Times New Roman"/>
          <w:b/>
          <w:sz w:val="26"/>
          <w:szCs w:val="26"/>
        </w:rPr>
        <w:t>,</w:t>
      </w:r>
      <w:r w:rsidRPr="00C04B48">
        <w:rPr>
          <w:rFonts w:ascii="Times New Roman" w:hAnsi="Times New Roman" w:cs="Times New Roman"/>
          <w:b/>
          <w:sz w:val="26"/>
          <w:szCs w:val="26"/>
        </w:rPr>
        <w:t xml:space="preserve"> a következőket rendeli el:</w:t>
      </w:r>
    </w:p>
    <w:p w:rsidR="001D4A65" w:rsidRPr="00C04B48" w:rsidRDefault="001D4A65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1. §</w:t>
      </w:r>
    </w:p>
    <w:p w:rsidR="00C04B48" w:rsidRPr="00C04B48" w:rsidRDefault="00C04B48" w:rsidP="00C04B48">
      <w:pPr>
        <w:autoSpaceDE w:val="0"/>
        <w:autoSpaceDN w:val="0"/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04B48" w:rsidRPr="00C04B48" w:rsidRDefault="00C04B48" w:rsidP="00C04B48">
      <w:pPr>
        <w:autoSpaceDE w:val="0"/>
        <w:autoSpaceDN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</w:rPr>
        <w:t>A helyi kitüntetés alapításáról és adományozásának rendjéről szóló 7/2015. (II.27.) önkormányzati rendelet (a továbbiakban: R.) 30. § (2) bekezdése helyébe a következő rendelkezés lép:</w:t>
      </w:r>
    </w:p>
    <w:p w:rsidR="00C04B48" w:rsidRPr="00C04B48" w:rsidRDefault="00C04B48" w:rsidP="00C04B48">
      <w:pPr>
        <w:autoSpaceDE w:val="0"/>
        <w:autoSpaceDN w:val="0"/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04B48" w:rsidRPr="00C04B48" w:rsidRDefault="00C04B48" w:rsidP="00C04B48">
      <w:pPr>
        <w:tabs>
          <w:tab w:val="left" w:pos="425"/>
          <w:tab w:val="left" w:pos="2835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„(2) A kitüntetés azoknak a sportolóknak, illetve sportegyesületeknek és sportszervezeteknek adományozható, akik a sportban az előző évi felterjesztési határidőt követően kimagasló eredményt értek el.”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2. §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</w:rPr>
        <w:t>Az R. 30. § (3) bekezdése helyébe a következő rendelkezés lép: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9F34CD" w:rsidRDefault="00C04B48" w:rsidP="00C04B4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04B48">
        <w:rPr>
          <w:rFonts w:ascii="Times New Roman" w:eastAsia="Calibri" w:hAnsi="Times New Roman" w:cs="Times New Roman"/>
          <w:b/>
          <w:sz w:val="26"/>
          <w:szCs w:val="26"/>
        </w:rPr>
        <w:t>„(3) „Év Sportolói” kitüntetés adományozható gyöngyösi sportegyesület vagy sportszervezet színeib</w:t>
      </w:r>
      <w:r w:rsidRPr="009F34CD">
        <w:rPr>
          <w:rFonts w:ascii="Times New Roman" w:eastAsia="Calibri" w:hAnsi="Times New Roman" w:cs="Times New Roman"/>
          <w:b/>
          <w:sz w:val="26"/>
          <w:szCs w:val="26"/>
        </w:rPr>
        <w:t xml:space="preserve">en </w:t>
      </w:r>
      <w:r w:rsidR="00E06BC0" w:rsidRPr="009F34CD">
        <w:rPr>
          <w:rFonts w:ascii="Times New Roman" w:eastAsia="Calibri" w:hAnsi="Times New Roman" w:cs="Times New Roman"/>
          <w:b/>
          <w:sz w:val="26"/>
          <w:szCs w:val="26"/>
        </w:rPr>
        <w:t xml:space="preserve">az előző évi felterjesztési határidőt követően </w:t>
      </w:r>
      <w:r w:rsidRPr="009F34CD">
        <w:rPr>
          <w:rFonts w:ascii="Times New Roman" w:eastAsia="Calibri" w:hAnsi="Times New Roman" w:cs="Times New Roman"/>
          <w:b/>
          <w:sz w:val="26"/>
          <w:szCs w:val="26"/>
        </w:rPr>
        <w:t>aktívan versenyző sportolónak, valamint gyöngyösi sportegyesület vagy sportszervezet színeiben</w:t>
      </w:r>
      <w:r w:rsidR="00E06BC0" w:rsidRPr="009F34CD">
        <w:rPr>
          <w:rFonts w:ascii="Times New Roman" w:eastAsia="Calibri" w:hAnsi="Times New Roman" w:cs="Times New Roman"/>
          <w:b/>
          <w:sz w:val="26"/>
          <w:szCs w:val="26"/>
        </w:rPr>
        <w:t xml:space="preserve"> az előző évi felterjesztési határidőt követően</w:t>
      </w:r>
      <w:r w:rsidRPr="009F34CD">
        <w:rPr>
          <w:rFonts w:ascii="Times New Roman" w:eastAsia="Calibri" w:hAnsi="Times New Roman" w:cs="Times New Roman"/>
          <w:b/>
          <w:sz w:val="26"/>
          <w:szCs w:val="26"/>
        </w:rPr>
        <w:t xml:space="preserve"> aktívan versenyző – minimum két főből álló – csapatnak az alábbiak szerint: </w:t>
      </w:r>
    </w:p>
    <w:p w:rsidR="001D4A65" w:rsidRPr="009F34CD" w:rsidRDefault="001D4A65" w:rsidP="00C04B48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numPr>
          <w:ilvl w:val="0"/>
          <w:numId w:val="1"/>
        </w:numPr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„Év Utánpótlás Leány Sportolója”</w:t>
      </w:r>
    </w:p>
    <w:p w:rsidR="00C04B48" w:rsidRPr="00C04B48" w:rsidRDefault="00C04B48" w:rsidP="00C04B48">
      <w:pPr>
        <w:numPr>
          <w:ilvl w:val="0"/>
          <w:numId w:val="1"/>
        </w:numPr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„Év Női Sportolója”</w:t>
      </w:r>
    </w:p>
    <w:p w:rsidR="00C04B48" w:rsidRPr="00C04B48" w:rsidRDefault="00C04B48" w:rsidP="00C04B48">
      <w:pPr>
        <w:numPr>
          <w:ilvl w:val="0"/>
          <w:numId w:val="1"/>
        </w:numPr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„Év Utánpótlás Fiú Sportolója”</w:t>
      </w:r>
    </w:p>
    <w:p w:rsidR="00C04B48" w:rsidRPr="00C04B48" w:rsidRDefault="00C04B48" w:rsidP="00C04B48">
      <w:pPr>
        <w:numPr>
          <w:ilvl w:val="0"/>
          <w:numId w:val="1"/>
        </w:numPr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„Év Férfi Sportolója”</w:t>
      </w:r>
    </w:p>
    <w:p w:rsidR="00C04B48" w:rsidRPr="00C04B48" w:rsidRDefault="00C04B48" w:rsidP="00C04B48">
      <w:pPr>
        <w:numPr>
          <w:ilvl w:val="0"/>
          <w:numId w:val="1"/>
        </w:numPr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„Év Utánpótlás Csapata”</w:t>
      </w:r>
    </w:p>
    <w:p w:rsidR="00C04B48" w:rsidRPr="00C04B48" w:rsidRDefault="00C04B48" w:rsidP="00C04B48">
      <w:pPr>
        <w:numPr>
          <w:ilvl w:val="0"/>
          <w:numId w:val="1"/>
        </w:numPr>
        <w:tabs>
          <w:tab w:val="left" w:pos="425"/>
          <w:tab w:val="left" w:pos="2835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„Év Felnőtt Csapata</w:t>
      </w:r>
      <w:r w:rsidRPr="00C04B4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”.”</w:t>
      </w:r>
    </w:p>
    <w:p w:rsid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A65" w:rsidRDefault="001D4A65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A65" w:rsidRDefault="001D4A65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A65" w:rsidRDefault="001D4A65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A65" w:rsidRDefault="001D4A65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A65" w:rsidRDefault="001D4A65" w:rsidP="001D4A65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- 2 -</w:t>
      </w:r>
    </w:p>
    <w:p w:rsidR="001D4A65" w:rsidRDefault="001D4A65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A65" w:rsidRPr="00C04B48" w:rsidRDefault="001D4A65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3. §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pStyle w:val="Nincstrkz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</w:rPr>
        <w:t>Az R. 30. § (3a) bekezdése helyébe a következő rendelkezés lép: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9F34CD" w:rsidRDefault="00C04B48" w:rsidP="00C04B48">
      <w:pPr>
        <w:tabs>
          <w:tab w:val="left" w:pos="2835"/>
        </w:tabs>
        <w:autoSpaceDE w:val="0"/>
        <w:autoSpaceDN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eastAsia="Calibri" w:hAnsi="Times New Roman" w:cs="Times New Roman"/>
          <w:b/>
          <w:sz w:val="26"/>
          <w:szCs w:val="26"/>
        </w:rPr>
        <w:t xml:space="preserve">„(3a) </w:t>
      </w: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(3) bekezdés a) és c) </w:t>
      </w:r>
      <w:r w:rsidR="0017696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pontja </w:t>
      </w: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szerinti utánpótlás kategóriák díjai azon egyéni sportolóknak ítélhető oda, akik az előző évi felterjesztési határidőt követően elért sporteredmény megszerzésének </w:t>
      </w:r>
      <w:r w:rsidRPr="009F34C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napjáig</w:t>
      </w:r>
      <w:r w:rsidR="00176966" w:rsidRPr="009F34C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az adott sportágban utánpótláskorúnak minősülnek. </w:t>
      </w:r>
      <w:r w:rsidRPr="009F34C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 (3) bekezdés e) szerinti utánpótlás kategória díja azon csapatnak adományozható, amelynek legidősebb tagja </w:t>
      </w:r>
      <w:r w:rsidR="00176966" w:rsidRPr="009F34C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az adott sportágban utánpótláskorúnak minősül </w:t>
      </w:r>
      <w:r w:rsidRPr="009F34C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előző évi felterjesztési határidőt követően elért sporteredmény megszerzésének napjáig.”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4. §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</w:rPr>
        <w:t xml:space="preserve">Az R. 30. §-a </w:t>
      </w:r>
      <w:proofErr w:type="spellStart"/>
      <w:r w:rsidRPr="00C04B48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 w:rsidRPr="00C04B48">
        <w:rPr>
          <w:rFonts w:ascii="Times New Roman" w:hAnsi="Times New Roman" w:cs="Times New Roman"/>
          <w:b/>
          <w:sz w:val="26"/>
          <w:szCs w:val="26"/>
        </w:rPr>
        <w:t xml:space="preserve"> következő (3b) bekezdéssel egészül ki: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</w:rPr>
        <w:t xml:space="preserve"> „(3b) Utánpótlás korú sportoló és csapat részére abban az esetben is adományozható a (3) b), d és f) felnőtt kategóriák díja, ha sporteredményüket felnőtt versenyeken szerezték.”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5. §</w:t>
      </w:r>
    </w:p>
    <w:p w:rsidR="00C04B48" w:rsidRPr="00C04B48" w:rsidRDefault="00C04B48" w:rsidP="00C04B48">
      <w:pPr>
        <w:autoSpaceDE w:val="0"/>
        <w:autoSpaceDN w:val="0"/>
        <w:spacing w:after="0"/>
        <w:rPr>
          <w:rFonts w:ascii="Times New Roman" w:hAnsi="Times New Roman" w:cs="Times New Roman"/>
          <w:b/>
          <w:strike/>
          <w:sz w:val="26"/>
          <w:szCs w:val="26"/>
        </w:rPr>
      </w:pP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</w:rPr>
        <w:t>Az R. 34. §-a következő (4) bekezdéssel egészül ki:</w:t>
      </w:r>
    </w:p>
    <w:p w:rsidR="00C04B48" w:rsidRPr="00C04B48" w:rsidRDefault="00C04B48" w:rsidP="00C04B48">
      <w:pPr>
        <w:autoSpaceDE w:val="0"/>
        <w:autoSpaceDN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autoSpaceDE w:val="0"/>
        <w:autoSpaceDN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„(4) </w:t>
      </w:r>
      <w:r w:rsidRPr="00C04B48">
        <w:rPr>
          <w:rFonts w:ascii="Times New Roman" w:hAnsi="Times New Roman" w:cs="Times New Roman"/>
          <w:b/>
          <w:sz w:val="26"/>
          <w:szCs w:val="26"/>
        </w:rPr>
        <w:t>A „Gyöngyös Város Szociális Ügyéért” kitüntetés átadására 2019. évben a Szociális Munka</w:t>
      </w:r>
      <w:r w:rsidR="00EB1033">
        <w:rPr>
          <w:rFonts w:ascii="Times New Roman" w:hAnsi="Times New Roman" w:cs="Times New Roman"/>
          <w:b/>
          <w:sz w:val="26"/>
          <w:szCs w:val="26"/>
        </w:rPr>
        <w:t xml:space="preserve"> Napja alkalmából </w:t>
      </w:r>
      <w:r w:rsidRPr="00C04B48">
        <w:rPr>
          <w:rFonts w:ascii="Times New Roman" w:hAnsi="Times New Roman" w:cs="Times New Roman"/>
          <w:b/>
          <w:sz w:val="26"/>
          <w:szCs w:val="26"/>
        </w:rPr>
        <w:t>kerül sor.”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</w:rPr>
        <w:t>6. §</w:t>
      </w:r>
    </w:p>
    <w:p w:rsidR="00C04B48" w:rsidRPr="00C04B48" w:rsidRDefault="00C04B48" w:rsidP="00C04B48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B48">
        <w:rPr>
          <w:rFonts w:ascii="Times New Roman" w:hAnsi="Times New Roman" w:cs="Times New Roman"/>
          <w:b/>
          <w:sz w:val="26"/>
          <w:szCs w:val="26"/>
        </w:rPr>
        <w:t>E rendelet a kihirdetést követő napon lép hatályba, és az azt követő napon hatályát veszti.</w:t>
      </w: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B48" w:rsidRPr="00C04B48" w:rsidRDefault="00C04B48" w:rsidP="00C04B48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  <w:r w:rsidRPr="00C04B48">
        <w:rPr>
          <w:b/>
          <w:sz w:val="26"/>
          <w:szCs w:val="26"/>
        </w:rPr>
        <w:t xml:space="preserve">                       Hiesz György                </w:t>
      </w:r>
      <w:r w:rsidR="00EB1033">
        <w:rPr>
          <w:b/>
          <w:sz w:val="26"/>
          <w:szCs w:val="26"/>
        </w:rPr>
        <w:t xml:space="preserve">  </w:t>
      </w:r>
      <w:r w:rsidRPr="00C04B48">
        <w:rPr>
          <w:b/>
          <w:sz w:val="26"/>
          <w:szCs w:val="26"/>
        </w:rPr>
        <w:t xml:space="preserve">                           Dr. Kozma Katalin</w:t>
      </w:r>
    </w:p>
    <w:p w:rsidR="00C04B48" w:rsidRPr="00C04B48" w:rsidRDefault="00C04B48" w:rsidP="00C04B48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  <w:r w:rsidRPr="00C04B48">
        <w:rPr>
          <w:b/>
          <w:sz w:val="26"/>
          <w:szCs w:val="26"/>
        </w:rPr>
        <w:t xml:space="preserve">                       polgármester                                                      jegyző</w:t>
      </w:r>
    </w:p>
    <w:p w:rsidR="00C04B48" w:rsidRPr="00C04B48" w:rsidRDefault="00C04B48" w:rsidP="00C04B48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C04B48" w:rsidRDefault="00C04B48" w:rsidP="00C04B48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7F7EEE" w:rsidRDefault="007F7EEE" w:rsidP="00C04B48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7F7EEE" w:rsidRDefault="007F7EEE" w:rsidP="00C04B48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7F7EEE" w:rsidRDefault="007F7EEE" w:rsidP="00C04B48">
      <w:pPr>
        <w:pStyle w:val="Szvegtrzsbehzssal"/>
        <w:spacing w:after="0"/>
        <w:ind w:left="0"/>
        <w:jc w:val="both"/>
        <w:rPr>
          <w:b/>
          <w:sz w:val="26"/>
          <w:szCs w:val="26"/>
        </w:rPr>
      </w:pPr>
    </w:p>
    <w:p w:rsidR="00EB1033" w:rsidRPr="00EB1033" w:rsidRDefault="00EB1033" w:rsidP="00C04B48">
      <w:pPr>
        <w:pStyle w:val="Szvegtrzsbehzssal"/>
        <w:spacing w:after="0"/>
        <w:ind w:left="0"/>
        <w:jc w:val="both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>
        <w:rPr>
          <w:b/>
          <w:i/>
          <w:iCs/>
          <w:sz w:val="26"/>
          <w:szCs w:val="26"/>
        </w:rPr>
        <w:t xml:space="preserve">A Képviselő-testület a </w:t>
      </w:r>
      <w:r w:rsidR="007F7EEE">
        <w:rPr>
          <w:b/>
          <w:i/>
          <w:iCs/>
          <w:sz w:val="26"/>
          <w:szCs w:val="26"/>
        </w:rPr>
        <w:t>rendeletet 2019. szeptember 19-i ülésén fogadta el.</w:t>
      </w:r>
    </w:p>
    <w:p w:rsidR="00C04B48" w:rsidRPr="001757B7" w:rsidRDefault="00C04B48" w:rsidP="00C04B48">
      <w:pPr>
        <w:pStyle w:val="Szvegtrzsbehzssal"/>
        <w:spacing w:after="0"/>
        <w:ind w:left="0"/>
        <w:jc w:val="both"/>
        <w:rPr>
          <w:b/>
          <w:szCs w:val="24"/>
        </w:rPr>
      </w:pPr>
    </w:p>
    <w:p w:rsidR="00C04B48" w:rsidRPr="001757B7" w:rsidRDefault="00C04B48" w:rsidP="00C04B48">
      <w:pPr>
        <w:pStyle w:val="Szvegtrzsbehzssal"/>
        <w:spacing w:after="0"/>
        <w:ind w:left="0"/>
        <w:jc w:val="both"/>
        <w:rPr>
          <w:b/>
          <w:szCs w:val="24"/>
        </w:rPr>
      </w:pPr>
    </w:p>
    <w:p w:rsidR="00FC18B7" w:rsidRDefault="00FC18B7"/>
    <w:sectPr w:rsidR="00FC18B7" w:rsidSect="008901A1">
      <w:headerReference w:type="default" r:id="rId7"/>
      <w:pgSz w:w="11906" w:h="16838"/>
      <w:pgMar w:top="56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52" w:rsidRDefault="00087F52" w:rsidP="00C04B48">
      <w:pPr>
        <w:spacing w:after="0"/>
      </w:pPr>
      <w:r>
        <w:separator/>
      </w:r>
    </w:p>
  </w:endnote>
  <w:endnote w:type="continuationSeparator" w:id="0">
    <w:p w:rsidR="00087F52" w:rsidRDefault="00087F52" w:rsidP="00C04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52" w:rsidRDefault="00087F52" w:rsidP="00C04B48">
      <w:pPr>
        <w:spacing w:after="0"/>
      </w:pPr>
      <w:r>
        <w:separator/>
      </w:r>
    </w:p>
  </w:footnote>
  <w:footnote w:type="continuationSeparator" w:id="0">
    <w:p w:rsidR="00087F52" w:rsidRDefault="00087F52" w:rsidP="00C04B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56" w:rsidRDefault="008F0A5A" w:rsidP="00960982">
    <w:pPr>
      <w:pStyle w:val="lfej"/>
      <w:jc w:val="center"/>
    </w:pPr>
  </w:p>
  <w:p w:rsidR="00117156" w:rsidRDefault="008F0A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19E5"/>
    <w:multiLevelType w:val="hybridMultilevel"/>
    <w:tmpl w:val="FFBED284"/>
    <w:lvl w:ilvl="0" w:tplc="75A4A65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8"/>
    <w:rsid w:val="00087F52"/>
    <w:rsid w:val="00176966"/>
    <w:rsid w:val="001D4A65"/>
    <w:rsid w:val="00542BAB"/>
    <w:rsid w:val="00691B41"/>
    <w:rsid w:val="007F7EEE"/>
    <w:rsid w:val="008B616F"/>
    <w:rsid w:val="008F0A5A"/>
    <w:rsid w:val="009F34CD"/>
    <w:rsid w:val="00A10313"/>
    <w:rsid w:val="00A850C6"/>
    <w:rsid w:val="00C04B48"/>
    <w:rsid w:val="00E06BC0"/>
    <w:rsid w:val="00EB1033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308C-0AC7-4B64-B803-9FBAF4C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04B48"/>
    <w:pPr>
      <w:spacing w:after="20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4B4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04B48"/>
  </w:style>
  <w:style w:type="paragraph" w:styleId="llb">
    <w:name w:val="footer"/>
    <w:basedOn w:val="Norml"/>
    <w:link w:val="llbChar"/>
    <w:uiPriority w:val="99"/>
    <w:unhideWhenUsed/>
    <w:rsid w:val="00C04B4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04B48"/>
  </w:style>
  <w:style w:type="paragraph" w:styleId="Szvegtrzsbehzssal">
    <w:name w:val="Body Text Indent"/>
    <w:basedOn w:val="Norml"/>
    <w:link w:val="SzvegtrzsbehzssalChar"/>
    <w:rsid w:val="00C04B48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C04B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incstrkz">
    <w:name w:val="No Spacing"/>
    <w:uiPriority w:val="1"/>
    <w:qFormat/>
    <w:rsid w:val="00C04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2019-09-27T11:08:00Z</dcterms:created>
  <dcterms:modified xsi:type="dcterms:W3CDTF">2019-09-27T11:08:00Z</dcterms:modified>
</cp:coreProperties>
</file>