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29" w:rsidRDefault="00F63829" w:rsidP="00F63829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1D69C7" w:rsidRDefault="001D69C7" w:rsidP="00F63829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63829" w:rsidRPr="00F63829" w:rsidRDefault="00F63829" w:rsidP="00F6382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3829">
        <w:rPr>
          <w:rFonts w:ascii="Times New Roman" w:hAnsi="Times New Roman" w:cs="Times New Roman"/>
          <w:b/>
          <w:sz w:val="26"/>
          <w:szCs w:val="26"/>
          <w:u w:val="single"/>
        </w:rPr>
        <w:t>Gyöngyös Város</w:t>
      </w:r>
      <w:r w:rsidRPr="00F6382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Önkormányzata Képviselő-testületének</w:t>
      </w:r>
    </w:p>
    <w:p w:rsidR="00F63829" w:rsidRPr="00F63829" w:rsidRDefault="00376158" w:rsidP="00F6382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color w:val="000000"/>
          <w:sz w:val="26"/>
          <w:szCs w:val="26"/>
          <w:u w:val="single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6"/>
          <w:szCs w:val="26"/>
          <w:u w:val="single"/>
          <w:lang w:eastAsia="en-US"/>
        </w:rPr>
        <w:t>15</w:t>
      </w:r>
      <w:r w:rsidR="00F63829" w:rsidRPr="00F63829">
        <w:rPr>
          <w:rFonts w:ascii="Times New Roman" w:eastAsia="Calibri" w:hAnsi="Times New Roman"/>
          <w:b/>
          <w:bCs/>
          <w:color w:val="000000"/>
          <w:sz w:val="26"/>
          <w:szCs w:val="26"/>
          <w:u w:val="single"/>
          <w:lang w:eastAsia="en-US"/>
        </w:rPr>
        <w:t>/2019. (</w:t>
      </w:r>
      <w:r>
        <w:rPr>
          <w:rFonts w:ascii="Times New Roman" w:eastAsia="Calibri" w:hAnsi="Times New Roman"/>
          <w:b/>
          <w:bCs/>
          <w:color w:val="000000"/>
          <w:sz w:val="26"/>
          <w:szCs w:val="26"/>
          <w:u w:val="single"/>
          <w:lang w:eastAsia="en-US"/>
        </w:rPr>
        <w:t>IV.26.</w:t>
      </w:r>
      <w:r w:rsidR="00F63829" w:rsidRPr="00F63829">
        <w:rPr>
          <w:rFonts w:ascii="Times New Roman" w:eastAsia="Calibri" w:hAnsi="Times New Roman"/>
          <w:b/>
          <w:bCs/>
          <w:color w:val="000000"/>
          <w:sz w:val="26"/>
          <w:szCs w:val="26"/>
          <w:u w:val="single"/>
          <w:lang w:eastAsia="en-US"/>
        </w:rPr>
        <w:t>) önkormányzati rendelete</w:t>
      </w:r>
    </w:p>
    <w:p w:rsidR="00F63829" w:rsidRDefault="00F63829" w:rsidP="00F6382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u w:val="single"/>
          <w:lang w:eastAsia="en-US"/>
        </w:rPr>
      </w:pPr>
      <w:r w:rsidRPr="00F63829">
        <w:rPr>
          <w:rFonts w:ascii="Times New Roman" w:eastAsia="Calibri" w:hAnsi="Times New Roman"/>
          <w:b/>
          <w:bCs/>
          <w:color w:val="000000"/>
          <w:sz w:val="26"/>
          <w:szCs w:val="26"/>
          <w:u w:val="single"/>
          <w:lang w:eastAsia="en-US"/>
        </w:rPr>
        <w:t xml:space="preserve">a közterületi térfigyelő rendszerről szóló </w:t>
      </w:r>
    </w:p>
    <w:p w:rsidR="00F63829" w:rsidRPr="00F63829" w:rsidRDefault="00F63829" w:rsidP="00F6382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F63829">
        <w:rPr>
          <w:rFonts w:ascii="Times New Roman" w:eastAsia="Calibri" w:hAnsi="Times New Roman"/>
          <w:b/>
          <w:bCs/>
          <w:color w:val="000000"/>
          <w:sz w:val="26"/>
          <w:szCs w:val="26"/>
          <w:u w:val="single"/>
          <w:lang w:eastAsia="en-US"/>
        </w:rPr>
        <w:t>7/2017. (II.24.) önkormányzati rendelet módosításáról</w:t>
      </w:r>
      <w:r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*</w:t>
      </w:r>
    </w:p>
    <w:p w:rsidR="00F63829" w:rsidRDefault="00F63829" w:rsidP="00F63829">
      <w:pPr>
        <w:tabs>
          <w:tab w:val="left" w:pos="851"/>
        </w:tabs>
        <w:spacing w:line="360" w:lineRule="auto"/>
        <w:ind w:right="-1"/>
        <w:jc w:val="both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F63829" w:rsidRDefault="00F63829" w:rsidP="00F63829">
      <w:pPr>
        <w:tabs>
          <w:tab w:val="left" w:pos="851"/>
        </w:tabs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F63829" w:rsidRPr="00F63829" w:rsidRDefault="00F63829" w:rsidP="00F63829">
      <w:pPr>
        <w:tabs>
          <w:tab w:val="left" w:pos="851"/>
        </w:tabs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63829">
        <w:rPr>
          <w:rFonts w:ascii="Times New Roman" w:eastAsia="Calibri" w:hAnsi="Times New Roman"/>
          <w:b/>
          <w:sz w:val="26"/>
          <w:szCs w:val="26"/>
          <w:lang w:eastAsia="en-US"/>
        </w:rPr>
        <w:t>Gyöngyös Város Önkormányzatának Képviselő-testülete az Alaptörvény 32. cikk (2) bekezdésében meghatározott eredeti jogalkotói hatáskörében, a közterület-felügyeletről szóló 1999. évi LXIII. törvény 7. § (3) bekezdésében, valamint a Magyarország helyi önkormányzatairól szóló 2011. évi CLXXXIX. törvény 13. § (1) bekezdés 17. pontjában meghatározott feladatkörében eljárva a következőket rendeli el.</w:t>
      </w:r>
    </w:p>
    <w:p w:rsidR="00F63829" w:rsidRDefault="00F63829" w:rsidP="00F63829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</w:p>
    <w:p w:rsidR="00376158" w:rsidRPr="00F63829" w:rsidRDefault="00376158" w:rsidP="00F63829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</w:p>
    <w:p w:rsidR="00F63829" w:rsidRPr="00F63829" w:rsidRDefault="00F63829" w:rsidP="00F63829">
      <w:pPr>
        <w:autoSpaceDE w:val="0"/>
        <w:autoSpaceDN w:val="0"/>
        <w:adjustRightInd w:val="0"/>
        <w:ind w:left="567" w:hanging="567"/>
        <w:jc w:val="both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F63829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 xml:space="preserve">1. § </w:t>
      </w:r>
      <w:r w:rsidRPr="00F63829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 xml:space="preserve">A közterületi térfigyelő rendszerről szóló 7/2017. (II.24.) önkormányzati rendelet </w:t>
      </w:r>
      <w:r w:rsidRPr="00F63829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 xml:space="preserve">1. melléklete helyébe jelen rendelet 1. melléklete lép. </w:t>
      </w:r>
    </w:p>
    <w:p w:rsidR="00F63829" w:rsidRDefault="00F63829" w:rsidP="00F63829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</w:p>
    <w:p w:rsidR="00376158" w:rsidRPr="00F63829" w:rsidRDefault="00376158" w:rsidP="00F63829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</w:p>
    <w:p w:rsidR="00F63829" w:rsidRPr="00F63829" w:rsidRDefault="00F63829" w:rsidP="00F63829">
      <w:pPr>
        <w:autoSpaceDE w:val="0"/>
        <w:autoSpaceDN w:val="0"/>
        <w:adjustRightInd w:val="0"/>
        <w:ind w:left="567" w:hanging="567"/>
        <w:jc w:val="both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 w:rsidRPr="00F63829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>2. § E rendelet a kihirdetését követő napon lép hatályba és az azt követő napon hatályát veszti.</w:t>
      </w:r>
    </w:p>
    <w:p w:rsidR="00F63829" w:rsidRPr="00F63829" w:rsidRDefault="00F63829" w:rsidP="00F63829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</w:p>
    <w:p w:rsidR="00F63829" w:rsidRPr="00F63829" w:rsidRDefault="00F63829" w:rsidP="00F63829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</w:p>
    <w:p w:rsidR="00F63829" w:rsidRDefault="00F63829" w:rsidP="00F63829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</w:p>
    <w:p w:rsidR="00376158" w:rsidRPr="00F63829" w:rsidRDefault="00376158" w:rsidP="00F63829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</w:p>
    <w:p w:rsidR="00F63829" w:rsidRPr="00F63829" w:rsidRDefault="00F63829" w:rsidP="00F63829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</w:p>
    <w:p w:rsidR="00F63829" w:rsidRPr="00F63829" w:rsidRDefault="00F63829" w:rsidP="00F6382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</w:p>
    <w:p w:rsidR="00F63829" w:rsidRPr="00F63829" w:rsidRDefault="00F63829" w:rsidP="00F6382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</w:p>
    <w:p w:rsidR="00F63829" w:rsidRPr="00F63829" w:rsidRDefault="00F63829" w:rsidP="00F63829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 w:rsidRPr="00F63829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 xml:space="preserve">                         Hiesz György</w:t>
      </w:r>
      <w:r w:rsidRPr="00F63829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ab/>
      </w:r>
      <w:r w:rsidRPr="00F63829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ab/>
      </w:r>
      <w:r w:rsidRPr="00F63829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ab/>
      </w:r>
      <w:r w:rsidRPr="00F63829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>D</w:t>
      </w:r>
      <w:r w:rsidRPr="00F63829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>r. Kozma Katalin</w:t>
      </w:r>
    </w:p>
    <w:p w:rsidR="00F63829" w:rsidRDefault="00F63829" w:rsidP="00F63829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 w:rsidRPr="00F63829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 xml:space="preserve">                         polgármester</w:t>
      </w:r>
      <w:r w:rsidRPr="00F63829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ab/>
      </w:r>
      <w:r w:rsidRPr="00F63829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ab/>
      </w:r>
      <w:r w:rsidRPr="00F63829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ab/>
      </w:r>
      <w:r w:rsidRPr="00F63829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ab/>
      </w:r>
      <w:r w:rsidRPr="00F63829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ab/>
        <w:t>jegyző</w:t>
      </w:r>
    </w:p>
    <w:p w:rsidR="00F63829" w:rsidRDefault="00F63829" w:rsidP="00F63829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</w:p>
    <w:p w:rsidR="00F63829" w:rsidRDefault="00F63829" w:rsidP="00F63829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</w:p>
    <w:p w:rsidR="00F63829" w:rsidRDefault="00F63829" w:rsidP="00F63829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</w:p>
    <w:p w:rsidR="00F63829" w:rsidRDefault="00F63829" w:rsidP="00F63829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</w:p>
    <w:p w:rsidR="005C6AAF" w:rsidRDefault="005C6AAF" w:rsidP="00F63829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</w:p>
    <w:p w:rsidR="00F63829" w:rsidRDefault="00F63829" w:rsidP="00F63829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</w:p>
    <w:p w:rsidR="00F63829" w:rsidRPr="00F63829" w:rsidRDefault="00F63829" w:rsidP="00F63829">
      <w:pPr>
        <w:autoSpaceDE w:val="0"/>
        <w:autoSpaceDN w:val="0"/>
        <w:adjustRightInd w:val="0"/>
        <w:rPr>
          <w:rFonts w:ascii="Times New Roman" w:eastAsia="Calibri" w:hAnsi="Times New Roman"/>
          <w:b/>
          <w:i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 xml:space="preserve">* </w:t>
      </w:r>
      <w:r>
        <w:rPr>
          <w:rFonts w:ascii="Times New Roman" w:eastAsia="Calibri" w:hAnsi="Times New Roman"/>
          <w:b/>
          <w:i/>
          <w:color w:val="000000"/>
          <w:sz w:val="26"/>
          <w:szCs w:val="26"/>
          <w:lang w:eastAsia="en-US"/>
        </w:rPr>
        <w:t xml:space="preserve">A Képviselő-testület a rendeletet 2019. április 25-i ülésén fogadta el. </w:t>
      </w:r>
    </w:p>
    <w:p w:rsidR="00F63829" w:rsidRPr="00F63829" w:rsidRDefault="00F63829" w:rsidP="00F63829">
      <w:pPr>
        <w:suppressAutoHyphens/>
        <w:rPr>
          <w:rFonts w:ascii="Times New Roman" w:hAnsi="Times New Roman"/>
          <w:b/>
          <w:sz w:val="26"/>
          <w:szCs w:val="26"/>
        </w:rPr>
      </w:pPr>
    </w:p>
    <w:p w:rsidR="00F63829" w:rsidRPr="00F63829" w:rsidRDefault="00F63829" w:rsidP="00F63829">
      <w:pPr>
        <w:spacing w:line="360" w:lineRule="auto"/>
        <w:rPr>
          <w:rFonts w:ascii="Times New Roman" w:hAnsi="Times New Roman"/>
          <w:sz w:val="26"/>
          <w:szCs w:val="26"/>
          <w:u w:val="single"/>
        </w:rPr>
      </w:pPr>
    </w:p>
    <w:p w:rsidR="00F63829" w:rsidRPr="00D04023" w:rsidRDefault="00F63829" w:rsidP="00F63829"/>
    <w:p w:rsidR="00F63829" w:rsidRPr="00D04023" w:rsidRDefault="00F63829" w:rsidP="00F63829"/>
    <w:p w:rsidR="00F63829" w:rsidRPr="00D04023" w:rsidRDefault="00F63829" w:rsidP="00F63829"/>
    <w:p w:rsidR="006678EC" w:rsidRDefault="006678EC"/>
    <w:p w:rsidR="001308AB" w:rsidRDefault="001308AB"/>
    <w:p w:rsidR="006529F8" w:rsidRPr="006529F8" w:rsidRDefault="006529F8" w:rsidP="006529F8">
      <w:pPr>
        <w:numPr>
          <w:ilvl w:val="0"/>
          <w:numId w:val="1"/>
        </w:numPr>
        <w:autoSpaceDE w:val="0"/>
        <w:autoSpaceDN w:val="0"/>
        <w:adjustRightInd w:val="0"/>
        <w:contextualSpacing/>
        <w:jc w:val="right"/>
        <w:rPr>
          <w:rFonts w:ascii="Calibri" w:eastAsia="Calibri" w:hAnsi="Calibri" w:cs="Calibri"/>
          <w:b/>
          <w:i/>
          <w:color w:val="000000"/>
          <w:lang w:eastAsia="en-US"/>
        </w:rPr>
      </w:pPr>
      <w:r w:rsidRPr="006529F8">
        <w:rPr>
          <w:rFonts w:ascii="Calibri" w:eastAsia="Calibri" w:hAnsi="Calibri" w:cs="Calibri"/>
          <w:b/>
          <w:i/>
          <w:color w:val="808080"/>
          <w:lang w:eastAsia="en-US"/>
        </w:rPr>
        <w:lastRenderedPageBreak/>
        <w:t xml:space="preserve">melléklet a </w:t>
      </w:r>
      <w:r>
        <w:rPr>
          <w:rFonts w:ascii="Calibri" w:eastAsia="Calibri" w:hAnsi="Calibri" w:cs="Calibri"/>
          <w:b/>
          <w:i/>
          <w:color w:val="808080"/>
          <w:lang w:eastAsia="en-US"/>
        </w:rPr>
        <w:t>15</w:t>
      </w:r>
      <w:r w:rsidRPr="006529F8">
        <w:rPr>
          <w:rFonts w:ascii="Calibri" w:eastAsia="Calibri" w:hAnsi="Calibri" w:cs="Calibri"/>
          <w:b/>
          <w:i/>
          <w:color w:val="808080"/>
          <w:lang w:eastAsia="en-US"/>
        </w:rPr>
        <w:t>/2019. (</w:t>
      </w:r>
      <w:r>
        <w:rPr>
          <w:rFonts w:ascii="Calibri" w:eastAsia="Calibri" w:hAnsi="Calibri" w:cs="Calibri"/>
          <w:b/>
          <w:i/>
          <w:color w:val="808080"/>
          <w:lang w:eastAsia="en-US"/>
        </w:rPr>
        <w:t>IV.26.</w:t>
      </w:r>
      <w:r w:rsidRPr="006529F8">
        <w:rPr>
          <w:rFonts w:ascii="Calibri" w:eastAsia="Calibri" w:hAnsi="Calibri" w:cs="Calibri"/>
          <w:b/>
          <w:i/>
          <w:color w:val="808080"/>
          <w:lang w:eastAsia="en-US"/>
        </w:rPr>
        <w:t>) önkormányzati rendelethez</w:t>
      </w:r>
    </w:p>
    <w:p w:rsidR="006529F8" w:rsidRPr="006529F8" w:rsidRDefault="00AF4CCA" w:rsidP="006529F8">
      <w:pPr>
        <w:autoSpaceDE w:val="0"/>
        <w:autoSpaceDN w:val="0"/>
        <w:adjustRightInd w:val="0"/>
        <w:ind w:left="360"/>
        <w:rPr>
          <w:rFonts w:cs="Calibri"/>
          <w:b/>
          <w:i/>
          <w:color w:val="000000"/>
        </w:rPr>
      </w:pPr>
      <w:r>
        <w:rPr>
          <w:rFonts w:cs="Calibri"/>
          <w:b/>
          <w:i/>
          <w:color w:val="000000"/>
        </w:rPr>
        <w:pict>
          <v:rect id="_x0000_i1025" style="width:0;height:1.5pt" o:hralign="center" o:hrstd="t" o:hr="t" fillcolor="#a0a0a0" stroked="f"/>
        </w:pict>
      </w:r>
    </w:p>
    <w:p w:rsidR="006529F8" w:rsidRPr="006529F8" w:rsidRDefault="006529F8" w:rsidP="006529F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529F8">
        <w:rPr>
          <w:rFonts w:ascii="Times New Roman" w:hAnsi="Times New Roman"/>
          <w:b/>
          <w:color w:val="000000"/>
          <w:sz w:val="26"/>
          <w:szCs w:val="26"/>
        </w:rPr>
        <w:t>Gyöngyös Város közigazgatási területén elhelyezett térfigyelő kamerák telepítési helyei és a megfigyelt közterületek megnevezése</w:t>
      </w:r>
    </w:p>
    <w:tbl>
      <w:tblPr>
        <w:tblW w:w="9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5349"/>
        <w:gridCol w:w="4091"/>
      </w:tblGrid>
      <w:tr w:rsidR="006529F8" w:rsidRPr="006529F8" w:rsidTr="006733BD">
        <w:tc>
          <w:tcPr>
            <w:tcW w:w="98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Közterületi térfigyelő kamerák adatai </w:t>
            </w:r>
          </w:p>
        </w:tc>
      </w:tr>
      <w:tr w:rsidR="006529F8" w:rsidRPr="006529F8" w:rsidTr="006733BD"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Kamera telepítési helyek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Megfigyelt közterület</w:t>
            </w:r>
          </w:p>
        </w:tc>
      </w:tr>
      <w:tr w:rsidR="006529F8" w:rsidRPr="006529F8" w:rsidTr="006733BD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Petőfi Sándor u. 130/1 sz. (ÉMÁSZ oszlop)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Petőfi u., Víztorony környéke</w:t>
            </w:r>
          </w:p>
        </w:tc>
      </w:tr>
      <w:tr w:rsidR="006529F8" w:rsidRPr="006529F8" w:rsidTr="006733B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Mátrafüred 24-es út, abasári elágazás (ÉMÁSZ oszlop)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24-es út és Pálosvörösmarti út</w:t>
            </w:r>
          </w:p>
        </w:tc>
      </w:tr>
      <w:tr w:rsidR="006529F8" w:rsidRPr="006529F8" w:rsidTr="006733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Akaszka út 38. sz. (ÉMÁSZ oszlop)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Akaszka u, és patakpart</w:t>
            </w:r>
          </w:p>
        </w:tc>
      </w:tr>
      <w:tr w:rsidR="006529F8" w:rsidRPr="006529F8" w:rsidTr="006733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Mátrafüred, Parádi u. büfésor (ÉMÁSZ oszlop)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24-es út, Parádi út</w:t>
            </w:r>
          </w:p>
        </w:tc>
      </w:tr>
      <w:tr w:rsidR="006529F8" w:rsidRPr="006529F8" w:rsidTr="006733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Csárda-Halastó u. sarok (ÉMÁSZ oszlop)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Csárda- Halastó u. sarok</w:t>
            </w:r>
          </w:p>
        </w:tc>
      </w:tr>
      <w:tr w:rsidR="006529F8" w:rsidRPr="006529F8" w:rsidTr="006733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Víg u. 1. (ÉMÁSZ oszlop)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Víg u. - Verő u. sarok</w:t>
            </w:r>
          </w:p>
        </w:tc>
      </w:tr>
      <w:tr w:rsidR="006529F8" w:rsidRPr="006529F8" w:rsidTr="006733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Jókai Mór u. 57. (ÉMÁSZ oszlop)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Jókai-Országút-Báthory-Pesti u. cs.pont </w:t>
            </w:r>
          </w:p>
        </w:tc>
      </w:tr>
      <w:tr w:rsidR="006529F8" w:rsidRPr="006529F8" w:rsidTr="006733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Olimpia út 17. (ÉMÁSZ oszlop)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Jószerencsét u. és Olimpia u.</w:t>
            </w:r>
          </w:p>
        </w:tc>
      </w:tr>
      <w:tr w:rsidR="006529F8" w:rsidRPr="006529F8" w:rsidTr="006733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Alkotmány u. 15. (ÉMÁSZ oszlop)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Országút u- Alkotmány u</w:t>
            </w:r>
          </w:p>
        </w:tc>
      </w:tr>
      <w:tr w:rsidR="006529F8" w:rsidRPr="006529F8" w:rsidTr="006733BD">
        <w:trPr>
          <w:trHeight w:val="3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Kossuth L-Bornemissza u. sarok (ÉMÁSZ oszlop)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Könyves K. tér és környéke</w:t>
            </w:r>
          </w:p>
        </w:tc>
      </w:tr>
      <w:tr w:rsidR="006529F8" w:rsidRPr="006529F8" w:rsidTr="006733BD">
        <w:trPr>
          <w:trHeight w:val="4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Martinovics Ignác u. 2. (ÉMÁSZ oszlop)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Felsővárosi Ált. Iskola és környéke</w:t>
            </w:r>
          </w:p>
        </w:tc>
      </w:tr>
      <w:tr w:rsidR="006529F8" w:rsidRPr="006529F8" w:rsidTr="006733BD">
        <w:trPr>
          <w:trHeight w:val="4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Menház u. 35. (ÉMÁSZ oszlop)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Menház - Fuvaros u. sarok</w:t>
            </w:r>
          </w:p>
        </w:tc>
      </w:tr>
      <w:tr w:rsidR="006529F8" w:rsidRPr="006529F8" w:rsidTr="006733BD">
        <w:trPr>
          <w:trHeight w:val="1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Kócsag u. 21.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üzemen kívül</w:t>
            </w:r>
          </w:p>
        </w:tc>
      </w:tr>
      <w:tr w:rsidR="006529F8" w:rsidRPr="006529F8" w:rsidTr="006733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Thán Károly u. 1. (Áruház épülete)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Koháry-Thán K. u.</w:t>
            </w:r>
          </w:p>
        </w:tc>
      </w:tr>
      <w:tr w:rsidR="006529F8" w:rsidRPr="006529F8" w:rsidTr="006733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Gárdonyi Géza u. (ÉMÁSZ oszlop)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Gárdonyi G. u., (Hivatali pénztár)</w:t>
            </w:r>
          </w:p>
        </w:tc>
      </w:tr>
      <w:tr w:rsidR="006529F8" w:rsidRPr="006529F8" w:rsidTr="006733BD">
        <w:trPr>
          <w:trHeight w:val="3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Iskola u. 1. (Egressy B. Általános Iskola épületén)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Iskola utca</w:t>
            </w:r>
          </w:p>
        </w:tc>
      </w:tr>
      <w:tr w:rsidR="006529F8" w:rsidRPr="006529F8" w:rsidTr="006733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Jeruzsálem u. 11. (Arany J. Általános Isk. épületén)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Arany János Általános Iskola környéke</w:t>
            </w:r>
          </w:p>
        </w:tc>
      </w:tr>
      <w:tr w:rsidR="006529F8" w:rsidRPr="006529F8" w:rsidTr="006733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Fő tér 15. (Kígyó Gyógyszertár épületén)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Fő tér és dr. Puky Á. utca</w:t>
            </w:r>
          </w:p>
        </w:tc>
      </w:tr>
      <w:tr w:rsidR="006529F8" w:rsidRPr="006529F8" w:rsidTr="006733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Szövetkezet út 8. (Társasház épületén)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Kispiac és környéke, Olimpia u.</w:t>
            </w:r>
          </w:p>
        </w:tc>
      </w:tr>
      <w:tr w:rsidR="006529F8" w:rsidRPr="006529F8" w:rsidTr="006733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Szent B. u. 2. (Társasház épületén)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Petőfi S. u. és Fő tér </w:t>
            </w:r>
          </w:p>
        </w:tc>
      </w:tr>
      <w:tr w:rsidR="006529F8" w:rsidRPr="006529F8" w:rsidTr="006733BD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Bugát P. tér 6.park (szökőkút óra oszlop)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Bugát Pál tér (szökőkút környéke)</w:t>
            </w:r>
          </w:p>
        </w:tc>
      </w:tr>
      <w:tr w:rsidR="006529F8" w:rsidRPr="006529F8" w:rsidTr="006733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Bugát P. tér 1.  park (észak-keleti sarok ÉMÁSZ oszlop)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Bugát P. téri játszótér, Páter Kiss Szaléz u. 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Barátok tere 10. (téren lévő óra)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Barátok tere (park környéke)</w:t>
            </w:r>
          </w:p>
        </w:tc>
      </w:tr>
      <w:tr w:rsidR="006529F8" w:rsidRPr="006529F8" w:rsidTr="006733BD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Fő tér 1. (Nagytemplom)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Régészeti feltárás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Diósmalom u. - Kakastánc u. sarok, ÉMÁSZ oszlop           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Orvosi rendelő előtti kereszteződés, játszótér 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Áchim András úti buszmegálló,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Buszmegálló, Kinizsi tér 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Vargák tere, észak-nyugati sarok, ÉMÁSZ oszlop</w:t>
            </w:r>
          </w:p>
        </w:tc>
        <w:tc>
          <w:tcPr>
            <w:tcW w:w="40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Sárosi u., Sziget u. és tér 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Bocskai u. 21., ÉMÁSZ oszlop</w:t>
            </w:r>
          </w:p>
        </w:tc>
        <w:tc>
          <w:tcPr>
            <w:tcW w:w="40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Bocskai út felfelé, a közkút irányába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Akaszka u. 56. (patakpart), ÉMÁSZ oszlop</w:t>
            </w:r>
          </w:p>
        </w:tc>
        <w:tc>
          <w:tcPr>
            <w:tcW w:w="40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Akaszka, Szép utca közötti terület, patakpart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Gólya - garázsok felőli utolsó ÉMÁSZ oszlop</w:t>
            </w:r>
          </w:p>
        </w:tc>
        <w:tc>
          <w:tcPr>
            <w:tcW w:w="40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Gólya u-Dr. Harrer kereszteződés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Fecske u. - Hattyú tér kereszteződés, ÉMÁSZ oszlop</w:t>
            </w:r>
          </w:p>
        </w:tc>
        <w:tc>
          <w:tcPr>
            <w:tcW w:w="40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Fecske utca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Zsinagóga előtti terület, Kőrösi u. - Batthyány tér sarok, ÉMÁSZ oszlop</w:t>
            </w:r>
          </w:p>
        </w:tc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Mérges-patak, Eszperantó u. parkoló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Jókai Mór u. - Kodály Zoltán u. sarok,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Kereszteződés, gyalogátkelőhely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Dobó úti Óvoda és Bölcsőde é-k-i sarok, épületen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Dobó út, parkolók környéke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Koháry u. és az Autóbuszállomás közötti park,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Buszpályaudvar mögötti park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Bethlen Gábor u. - Gyulai Pál u. sarok,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Bethlen-Gyulai u. kereszteződés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Laktanya u. - Páncélos u. sarok,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Páncélos úti lakópark felfelé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Damjanich János u. 11.,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Damjanich-Kálvária utca kereszteződés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Ringsted u. 13. ÉMÁSZ oszlop</w:t>
            </w:r>
          </w:p>
        </w:tc>
        <w:tc>
          <w:tcPr>
            <w:tcW w:w="40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Ringsted u. 21. sz irányába lefelé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Pesti út 17, Társasház épület</w:t>
            </w:r>
          </w:p>
        </w:tc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Pesti úti játszótér környéke (társasház mögött)</w:t>
            </w:r>
          </w:p>
        </w:tc>
      </w:tr>
      <w:tr w:rsidR="006529F8" w:rsidRPr="006529F8" w:rsidTr="006733BD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Pesti út 49,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Toronyház melletti játszótér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Esze Tamás u. - Erdélyi út kereszteződése (régi Füszért garázssor),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Vasúti átjáró, kereszteződés az Erdélyi út irányába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Kenyérgyár utcai garázssor végén,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Garázssor (bevezető út felől)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Bajcsy-Zs. u. 28-30-32. előtti közterület,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Bajcsy-Zs., Verseny út kereszteződése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Szövetkezet út - Róbert K. út sarok (szerviz út)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Közlekedési lámpától a Kispiac felé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Gyár u. 4. ÉMÁSZ oszlop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Gyár u., Baross G u. kereszteződés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Petőfi Sándor u. 15., Buszmegálló, ÉMÁSZ oszlop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Buszmegálló és környéke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Ringsted u. 13. kandeláber, ÉMÁSZ oszlop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Ringsted u. felfelé a Kedvenc JM Húsáruház irányába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Jászsági u. - Kolozsvári u. sarok,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Kereszteződés, ABC előtti terület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Gazdász utca 3. ÉMÁSZ oszlop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Gazdász utca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Víztorony épülete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Akaszka utca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Esthajnal u. 1 új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Napkelte utca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Hold u. 2.  új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Hold utca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Hold u 12.  új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Hold utca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Hattyú tér 17. épülete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Hattyú téri sportpálya és játszótér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Panoráma lépcső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A Panoráma lépcső és környéke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Csobánka u. 16.  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Csobánka utca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Csobánka u. 20.  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Csobánka utca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Petőfi u. – Diófa u. kereszteződés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Diófa utcai autóbuszmegálló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Petőfi- Északi külhatár u. kereszteződés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Petőfi utca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Petőfi u.-Szőlőskert u. kereszteződés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Petőfi utca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Északi Külhatár u.-Pillangó u. kereszteződés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É-i Külhatár u. és Felsőpatak u.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Dobó Úti Tagóvoda (épületen)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üzemen kívül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Mátrai u. 3. (épületen)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Mátrai u. és Orczy u között lévő park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Mátra Múzeum-Természettudományi Pavilon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Orczy u. 3.-5. közötti parkoló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531090753"/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Vályi Nagy K. Tornacsarnok épülete (Könyves K. tér 7.)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épület mögötti parkoló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5346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</w:rPr>
            </w:pPr>
            <w:r w:rsidRPr="006529F8">
              <w:rPr>
                <w:rFonts w:ascii="Times New Roman" w:hAnsi="Times New Roman"/>
                <w:color w:val="000000"/>
              </w:rPr>
              <w:t>Felső Újvárosi u. – Sárhegy u.  új oszlop</w:t>
            </w:r>
          </w:p>
        </w:tc>
        <w:tc>
          <w:tcPr>
            <w:tcW w:w="408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</w:rPr>
            </w:pPr>
            <w:r w:rsidRPr="006529F8">
              <w:rPr>
                <w:rFonts w:ascii="Times New Roman" w:hAnsi="Times New Roman"/>
              </w:rPr>
              <w:t>Felső Újvárosi u.,   Sárhegy u.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3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</w:rPr>
            </w:pPr>
            <w:r w:rsidRPr="006529F8">
              <w:rPr>
                <w:rFonts w:ascii="Times New Roman" w:hAnsi="Times New Roman"/>
                <w:color w:val="000000"/>
              </w:rPr>
              <w:t>Petőfi u. 68. ÉMÁSZ oszlop</w:t>
            </w:r>
          </w:p>
        </w:tc>
        <w:tc>
          <w:tcPr>
            <w:tcW w:w="40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</w:rPr>
            </w:pPr>
            <w:r w:rsidRPr="006529F8">
              <w:rPr>
                <w:rFonts w:ascii="Times New Roman" w:hAnsi="Times New Roman"/>
              </w:rPr>
              <w:t>Petőfi u. – Dózsa Gy. u. kereszteződés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</w:rPr>
            </w:pPr>
            <w:r w:rsidRPr="006529F8">
              <w:rPr>
                <w:rFonts w:ascii="Times New Roman" w:hAnsi="Times New Roman"/>
                <w:color w:val="000000"/>
              </w:rPr>
              <w:t>Petőfi u. – Őrálló u. sarok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</w:rPr>
              <w:t>Petőfi utca, az Őrálló utcától déli irányba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</w:rPr>
            </w:pPr>
            <w:r w:rsidRPr="006529F8">
              <w:rPr>
                <w:rFonts w:ascii="Times New Roman" w:hAnsi="Times New Roman"/>
                <w:color w:val="000000"/>
              </w:rPr>
              <w:t>Bocskai u. 1.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</w:rPr>
            </w:pPr>
            <w:r w:rsidRPr="006529F8">
              <w:rPr>
                <w:rFonts w:ascii="Times New Roman" w:hAnsi="Times New Roman"/>
              </w:rPr>
              <w:t>Bocskai úti parkoló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</w:rPr>
            </w:pPr>
            <w:r w:rsidRPr="006529F8">
              <w:rPr>
                <w:rFonts w:ascii="Times New Roman" w:hAnsi="Times New Roman"/>
                <w:color w:val="000000"/>
              </w:rPr>
              <w:t>Víg u. 50.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</w:rPr>
            </w:pPr>
            <w:r w:rsidRPr="006529F8">
              <w:rPr>
                <w:rFonts w:ascii="Times New Roman" w:hAnsi="Times New Roman"/>
              </w:rPr>
              <w:t>Víg utca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</w:rPr>
            </w:pPr>
            <w:r w:rsidRPr="006529F8">
              <w:rPr>
                <w:rFonts w:ascii="Times New Roman" w:hAnsi="Times New Roman"/>
              </w:rPr>
              <w:t>Gyöngyöspa</w:t>
            </w:r>
            <w:r w:rsidRPr="006529F8">
              <w:rPr>
                <w:rFonts w:ascii="Times New Roman" w:hAnsi="Times New Roman"/>
                <w:color w:val="000000"/>
              </w:rPr>
              <w:t>tak u. – Fuvaros u. sarok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</w:rPr>
            </w:pPr>
            <w:r w:rsidRPr="006529F8">
              <w:rPr>
                <w:rFonts w:ascii="Times New Roman" w:hAnsi="Times New Roman"/>
              </w:rPr>
              <w:t>Gyöngyöspatak u, Tulipán u.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</w:rPr>
            </w:pPr>
            <w:r w:rsidRPr="006529F8">
              <w:rPr>
                <w:rFonts w:ascii="Times New Roman" w:hAnsi="Times New Roman"/>
                <w:color w:val="000000"/>
              </w:rPr>
              <w:t>Víztorony épülete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</w:rPr>
            </w:pPr>
            <w:r w:rsidRPr="006529F8">
              <w:rPr>
                <w:rFonts w:ascii="Times New Roman" w:hAnsi="Times New Roman"/>
              </w:rPr>
              <w:t>Petőfi u. páros oldala előtti terület, Víg u.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</w:rPr>
            </w:pPr>
            <w:r w:rsidRPr="006529F8">
              <w:rPr>
                <w:rFonts w:ascii="Times New Roman" w:hAnsi="Times New Roman"/>
                <w:color w:val="000000"/>
              </w:rPr>
              <w:t>Epreskert úti Óvoda kerítése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</w:rPr>
            </w:pPr>
            <w:r w:rsidRPr="006529F8">
              <w:rPr>
                <w:rFonts w:ascii="Times New Roman" w:hAnsi="Times New Roman"/>
              </w:rPr>
              <w:t>Epreskert u. – Kontbíró u. kereszteződés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</w:rPr>
            </w:pPr>
            <w:r w:rsidRPr="006529F8">
              <w:rPr>
                <w:rFonts w:ascii="Times New Roman" w:hAnsi="Times New Roman"/>
                <w:color w:val="000000"/>
              </w:rPr>
              <w:t>Szív u. 17.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</w:rPr>
            </w:pPr>
            <w:r w:rsidRPr="006529F8">
              <w:rPr>
                <w:rFonts w:ascii="Times New Roman" w:hAnsi="Times New Roman"/>
              </w:rPr>
              <w:t>Kinizsi tér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</w:rPr>
            </w:pPr>
            <w:r w:rsidRPr="006529F8">
              <w:rPr>
                <w:rFonts w:ascii="Times New Roman" w:hAnsi="Times New Roman"/>
                <w:color w:val="000000"/>
              </w:rPr>
              <w:t>Szív u. 43. ÉMÁSZ oszlop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</w:rPr>
            </w:pPr>
            <w:r w:rsidRPr="006529F8">
              <w:rPr>
                <w:rFonts w:ascii="Times New Roman" w:hAnsi="Times New Roman"/>
              </w:rPr>
              <w:t>Szív utca, Felsőpatak u. patakpart</w:t>
            </w:r>
          </w:p>
        </w:tc>
      </w:tr>
      <w:tr w:rsidR="006529F8" w:rsidRPr="006529F8" w:rsidTr="006733B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  <w:color w:val="000000"/>
              </w:rPr>
            </w:pPr>
            <w:r w:rsidRPr="006529F8">
              <w:rPr>
                <w:rFonts w:ascii="Times New Roman" w:hAnsi="Times New Roman"/>
                <w:color w:val="000000"/>
              </w:rPr>
              <w:t>Róbert K-Verseny-Bajcsy Zs közötti park-kandeláber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F8" w:rsidRPr="006529F8" w:rsidRDefault="006529F8" w:rsidP="006529F8">
            <w:pPr>
              <w:jc w:val="both"/>
              <w:rPr>
                <w:rFonts w:ascii="Times New Roman" w:hAnsi="Times New Roman"/>
              </w:rPr>
            </w:pPr>
            <w:r w:rsidRPr="006529F8">
              <w:rPr>
                <w:rFonts w:ascii="Times New Roman" w:hAnsi="Times New Roman"/>
              </w:rPr>
              <w:t>Róbert K-Verseny-Bajcsy Zs közötti park, fitnespark</w:t>
            </w:r>
          </w:p>
        </w:tc>
      </w:tr>
      <w:bookmarkEnd w:id="1"/>
    </w:tbl>
    <w:p w:rsidR="006529F8" w:rsidRPr="006529F8" w:rsidRDefault="006529F8" w:rsidP="006529F8">
      <w:pPr>
        <w:autoSpaceDE w:val="0"/>
        <w:autoSpaceDN w:val="0"/>
        <w:adjustRightInd w:val="0"/>
        <w:rPr>
          <w:rFonts w:cs="Calibri"/>
          <w:b/>
          <w:i/>
          <w:color w:val="000000"/>
        </w:rPr>
      </w:pPr>
    </w:p>
    <w:p w:rsidR="006529F8" w:rsidRPr="006529F8" w:rsidRDefault="006529F8" w:rsidP="006529F8">
      <w:pPr>
        <w:tabs>
          <w:tab w:val="left" w:pos="2055"/>
        </w:tabs>
      </w:pPr>
    </w:p>
    <w:p w:rsidR="001308AB" w:rsidRDefault="001308AB"/>
    <w:sectPr w:rsidR="0013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6E34"/>
    <w:multiLevelType w:val="hybridMultilevel"/>
    <w:tmpl w:val="FB86F956"/>
    <w:lvl w:ilvl="0" w:tplc="23EC6B44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29"/>
    <w:rsid w:val="000D0F98"/>
    <w:rsid w:val="0010117D"/>
    <w:rsid w:val="001308AB"/>
    <w:rsid w:val="0013742F"/>
    <w:rsid w:val="001A2EA0"/>
    <w:rsid w:val="001C3176"/>
    <w:rsid w:val="001C5B31"/>
    <w:rsid w:val="001D69C7"/>
    <w:rsid w:val="00203AB6"/>
    <w:rsid w:val="0023238B"/>
    <w:rsid w:val="0027765A"/>
    <w:rsid w:val="00376158"/>
    <w:rsid w:val="004D107C"/>
    <w:rsid w:val="005C6AAF"/>
    <w:rsid w:val="006529F8"/>
    <w:rsid w:val="006678EC"/>
    <w:rsid w:val="006733BD"/>
    <w:rsid w:val="00723375"/>
    <w:rsid w:val="009565A1"/>
    <w:rsid w:val="00A8696D"/>
    <w:rsid w:val="00AF4CCA"/>
    <w:rsid w:val="00BD408D"/>
    <w:rsid w:val="00C663B3"/>
    <w:rsid w:val="00CA7DDD"/>
    <w:rsid w:val="00DF6A1A"/>
    <w:rsid w:val="00E26739"/>
    <w:rsid w:val="00F63829"/>
    <w:rsid w:val="00FA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0190B28-888F-4B6F-92E8-A2EDC43B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3829"/>
    <w:pPr>
      <w:spacing w:after="0" w:line="240" w:lineRule="auto"/>
    </w:pPr>
    <w:rPr>
      <w:rFonts w:ascii="Bookman Old Style" w:eastAsia="Times New Roman" w:hAnsi="Bookman Old Style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63829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6382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F6A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A1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6017</Characters>
  <Application>Microsoft Office Word</Application>
  <DocSecurity>4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Jávorszkiné Gubancsik Gréta</cp:lastModifiedBy>
  <cp:revision>2</cp:revision>
  <cp:lastPrinted>2019-04-30T13:56:00Z</cp:lastPrinted>
  <dcterms:created xsi:type="dcterms:W3CDTF">2019-05-08T05:38:00Z</dcterms:created>
  <dcterms:modified xsi:type="dcterms:W3CDTF">2019-05-08T05:38:00Z</dcterms:modified>
</cp:coreProperties>
</file>