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9538" w14:textId="77777777" w:rsidR="00C6145F" w:rsidRDefault="00C6145F" w:rsidP="00C6145F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6753622" w14:textId="77777777" w:rsidR="00C6145F" w:rsidRDefault="00C6145F" w:rsidP="00C6145F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3B48812" w14:textId="77777777" w:rsidR="00C6145F" w:rsidRDefault="00C6145F" w:rsidP="00C6145F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34D1AB57" w14:textId="77777777" w:rsidR="00A50CAC" w:rsidRDefault="00C6145F" w:rsidP="00A50C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614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14:paraId="18755DAF" w14:textId="45E31CB8" w:rsidR="00C6145F" w:rsidRPr="00C6145F" w:rsidRDefault="00A50CAC" w:rsidP="00A50C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29</w:t>
      </w:r>
      <w:r w:rsidR="00C6145F" w:rsidRPr="00C6145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/2020. </w:t>
      </w:r>
      <w:r w:rsidR="00E16161">
        <w:rPr>
          <w:rFonts w:ascii="Times New Roman" w:eastAsia="Calibri" w:hAnsi="Times New Roman" w:cs="Times New Roman"/>
          <w:b/>
          <w:sz w:val="26"/>
          <w:szCs w:val="26"/>
          <w:u w:val="single"/>
        </w:rPr>
        <w:t>(IX.25.</w:t>
      </w:r>
      <w:r w:rsidR="00C6145F" w:rsidRPr="00C6145F">
        <w:rPr>
          <w:rFonts w:ascii="Times New Roman" w:eastAsia="Calibri" w:hAnsi="Times New Roman" w:cs="Times New Roman"/>
          <w:b/>
          <w:sz w:val="26"/>
          <w:szCs w:val="26"/>
          <w:u w:val="single"/>
        </w:rPr>
        <w:t>) önkormányzati rendelete</w:t>
      </w:r>
    </w:p>
    <w:p w14:paraId="0803D1B4" w14:textId="77777777" w:rsidR="00E16161" w:rsidRDefault="00C6145F" w:rsidP="00C614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6145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a helyi közművelődési feladatok ellátásáról szóló </w:t>
      </w:r>
    </w:p>
    <w:p w14:paraId="6997CF00" w14:textId="58582128" w:rsidR="00C6145F" w:rsidRPr="00C6145F" w:rsidRDefault="00C6145F" w:rsidP="00C614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145F">
        <w:rPr>
          <w:rFonts w:ascii="Times New Roman" w:eastAsia="Calibri" w:hAnsi="Times New Roman" w:cs="Times New Roman"/>
          <w:b/>
          <w:sz w:val="26"/>
          <w:szCs w:val="26"/>
          <w:u w:val="single"/>
        </w:rPr>
        <w:t>5/2017. (II.24.) önkormányzati rendelet módosításáról</w:t>
      </w:r>
      <w:r w:rsidR="00E16161"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242CA00E" w14:textId="77777777" w:rsidR="00A50CAC" w:rsidRDefault="00A50CAC" w:rsidP="00A50CAC">
      <w:pPr>
        <w:jc w:val="both"/>
        <w:rPr>
          <w:rFonts w:ascii="Calibri" w:hAnsi="Calibri" w:cs="Calibri"/>
          <w:bCs/>
        </w:rPr>
      </w:pPr>
    </w:p>
    <w:p w14:paraId="281AA24F" w14:textId="7ABD7756" w:rsidR="00A50CAC" w:rsidRDefault="00A50CAC" w:rsidP="00096F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Gyöngyös Városi Önkormányzat Képviselő-testülete a muzeális intézményekről, a nyilvános könyvtári ellátásról és a közművelődésről szóló 1997. évi CXL. törvény 83/A. § (1) bekezdésében kapott felhatalmazás alapján, a Magyarország helyi önkormányzatairól szóló 2011. évi CLXXXIX. törvény 13. § (1) bekezdés 7. pontjában meghatározott feladatkörében eljárva</w:t>
      </w:r>
      <w:r w:rsidR="00E31C82" w:rsidRPr="00096F3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96F3C">
        <w:rPr>
          <w:rFonts w:ascii="Times New Roman" w:hAnsi="Times New Roman" w:cs="Times New Roman"/>
          <w:b/>
          <w:sz w:val="26"/>
          <w:szCs w:val="26"/>
        </w:rPr>
        <w:t>a következőket rendeli el:</w:t>
      </w:r>
    </w:p>
    <w:p w14:paraId="51980BC9" w14:textId="77777777" w:rsidR="00096F3C" w:rsidRPr="00096F3C" w:rsidRDefault="00096F3C" w:rsidP="00096F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D10EFB" w14:textId="210E6B4A" w:rsidR="00A50CAC" w:rsidRPr="00096F3C" w:rsidRDefault="00A50CA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1. §</w:t>
      </w:r>
    </w:p>
    <w:p w14:paraId="66388E85" w14:textId="77777777" w:rsidR="00A50CAC" w:rsidRPr="00096F3C" w:rsidRDefault="00A50CAC" w:rsidP="00096F3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C06E44" w14:textId="072955D4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Gyöngyös Városi Önkormányzat Képviselő-testületének a helyi közművelődési feladatok ellátásáról szóló 5/2017. (II.24.) önkormányzati rendelete (a továbbiakban: R.) 2. § (1) bekezdése helyébe a következő</w:t>
      </w:r>
      <w:bookmarkStart w:id="0" w:name="_Hlk51141540"/>
      <w:r w:rsidRPr="00096F3C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 w:rsidRPr="00096F3C">
        <w:rPr>
          <w:rFonts w:ascii="Times New Roman" w:hAnsi="Times New Roman"/>
          <w:b/>
          <w:sz w:val="26"/>
          <w:szCs w:val="26"/>
        </w:rPr>
        <w:t xml:space="preserve">rendelkezés lép:  </w:t>
      </w:r>
    </w:p>
    <w:p w14:paraId="4B52FA66" w14:textId="77777777" w:rsidR="00A50CAC" w:rsidRPr="00096F3C" w:rsidRDefault="00A50CAC" w:rsidP="00096F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50544728"/>
    </w:p>
    <w:p w14:paraId="495CF0C6" w14:textId="77777777" w:rsidR="00A50CAC" w:rsidRPr="00096F3C" w:rsidRDefault="00A50CAC" w:rsidP="00096F3C">
      <w:pPr>
        <w:pStyle w:val="Listaszerbekezds"/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„2. § (1) A rendelet hatálya kiterjed az Önkormányzat illetékességi területén a közművelődési tevékenység megvalósításában résztvevőkre, a közösségi színterek, közművelődési intézmények fenntartóira, működtetőire és alkalmazottaira, valamint a közművelődési alapszolgáltatásokat igénybe vevőkre.”  </w:t>
      </w:r>
    </w:p>
    <w:bookmarkEnd w:id="1"/>
    <w:p w14:paraId="63555F59" w14:textId="77777777" w:rsidR="00096F3C" w:rsidRDefault="00096F3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14:paraId="0F5825B1" w14:textId="51090D70" w:rsidR="00A50CAC" w:rsidRPr="00096F3C" w:rsidRDefault="00A50CA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2. §</w:t>
      </w:r>
    </w:p>
    <w:p w14:paraId="43AAB0EC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06521B5D" w14:textId="5D37B51E" w:rsidR="00A50CAC" w:rsidRDefault="00A50CAC" w:rsidP="00096F3C">
      <w:pPr>
        <w:pStyle w:val="Nincstrkz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A R. 3. § (1) bekezdés</w:t>
      </w:r>
      <w:r w:rsidRPr="000044F8">
        <w:rPr>
          <w:rFonts w:ascii="Times New Roman" w:hAnsi="Times New Roman"/>
          <w:b/>
          <w:sz w:val="26"/>
          <w:szCs w:val="26"/>
        </w:rPr>
        <w:t>e</w:t>
      </w:r>
      <w:r w:rsidRPr="00096F3C">
        <w:rPr>
          <w:rFonts w:ascii="Times New Roman" w:hAnsi="Times New Roman"/>
          <w:b/>
          <w:sz w:val="26"/>
          <w:szCs w:val="26"/>
        </w:rPr>
        <w:t xml:space="preserve"> helyébe a következő rendelkezés lép:  </w:t>
      </w:r>
    </w:p>
    <w:p w14:paraId="3D2C2D4B" w14:textId="77777777" w:rsidR="00096F3C" w:rsidRPr="00096F3C" w:rsidRDefault="00096F3C" w:rsidP="00096F3C">
      <w:pPr>
        <w:pStyle w:val="Nincstrkz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14:paraId="16F07928" w14:textId="77777777" w:rsidR="00A50CAC" w:rsidRPr="00096F3C" w:rsidRDefault="00A50CAC" w:rsidP="00096F3C">
      <w:pPr>
        <w:pStyle w:val="Listaszerbekezds"/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„3. § (1) Az Önkormányzat a nyilvános könyvtári ellátásról és a közművelődésről szóló 1997. évi CXL. törvény 76. § (3) bekezdése szerinti közművelődési alapszolgáltatások közül a következők ellátásáról gondoskodik:</w:t>
      </w:r>
    </w:p>
    <w:p w14:paraId="2264BA1E" w14:textId="77777777" w:rsidR="00A50CAC" w:rsidRPr="00096F3C" w:rsidRDefault="00A50CAC" w:rsidP="00096F3C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a művelődő közösségek létrejöttének elősegítése, működésük támogatása, fejlődésük segítése, a közművelődési tevékenységek és a művelődő közösségek rendszeres és alkalomszerű művelődési vagy közösségi tevékenysége végzésének helyszín biztosítása,</w:t>
      </w:r>
    </w:p>
    <w:p w14:paraId="0D44C86C" w14:textId="77777777" w:rsidR="00A50CAC" w:rsidRPr="00096F3C" w:rsidRDefault="00A50CAC" w:rsidP="00096F3C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a hagyományos közösségi kulturális értékek átörökítése feltételeinek biztosítása,</w:t>
      </w:r>
    </w:p>
    <w:p w14:paraId="22C9A191" w14:textId="77777777" w:rsidR="00A50CAC" w:rsidRPr="00096F3C" w:rsidRDefault="00A50CAC" w:rsidP="00096F3C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az amatőr alkotó- és előadó-művészeti tevékenység támogatása, feltételeinek biztosítása,</w:t>
      </w:r>
    </w:p>
    <w:p w14:paraId="2C47F259" w14:textId="77777777" w:rsidR="00A50CAC" w:rsidRPr="00096F3C" w:rsidRDefault="00A50CAC" w:rsidP="00096F3C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a közösségi és társadalmi részvétel fejlesztése,</w:t>
      </w:r>
    </w:p>
    <w:p w14:paraId="5F28FC6C" w14:textId="77777777" w:rsidR="00A50CAC" w:rsidRPr="00096F3C" w:rsidRDefault="00A50CAC" w:rsidP="00096F3C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a kulturális alapú gazdaságfejlesztés.”</w:t>
      </w:r>
    </w:p>
    <w:p w14:paraId="4268AF00" w14:textId="62D27793" w:rsidR="00A50CAC" w:rsidRDefault="00A50CAC" w:rsidP="00096F3C">
      <w:pPr>
        <w:spacing w:after="0"/>
        <w:outlineLvl w:val="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3F4240BB" w14:textId="6BBA2936" w:rsidR="00096F3C" w:rsidRDefault="00096F3C" w:rsidP="00096F3C">
      <w:pPr>
        <w:spacing w:after="0"/>
        <w:outlineLvl w:val="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5FCBF04E" w14:textId="2DCECB8F" w:rsidR="00096F3C" w:rsidRDefault="00096F3C" w:rsidP="00096F3C">
      <w:pPr>
        <w:spacing w:after="0"/>
        <w:outlineLvl w:val="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17D8E035" w14:textId="77777777" w:rsidR="00096F3C" w:rsidRDefault="00096F3C" w:rsidP="00096F3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2F6586" w14:textId="77777777" w:rsidR="00096F3C" w:rsidRDefault="00096F3C" w:rsidP="00096F3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</w:p>
    <w:p w14:paraId="71640403" w14:textId="761E0840" w:rsidR="00096F3C" w:rsidRPr="00096F3C" w:rsidRDefault="00096F3C" w:rsidP="00096F3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- 2 -</w:t>
      </w:r>
    </w:p>
    <w:p w14:paraId="48E9B598" w14:textId="48E875EA" w:rsidR="00096F3C" w:rsidRDefault="00096F3C" w:rsidP="00096F3C">
      <w:pPr>
        <w:spacing w:after="0"/>
        <w:outlineLvl w:val="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450E5ED4" w14:textId="66F81797" w:rsidR="00A50CAC" w:rsidRPr="00096F3C" w:rsidRDefault="00A50CA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3. §</w:t>
      </w:r>
    </w:p>
    <w:p w14:paraId="5358BDF6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0E7C6322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A R</w:t>
      </w:r>
      <w:r w:rsidRPr="00096F3C">
        <w:rPr>
          <w:rFonts w:ascii="Times New Roman" w:hAnsi="Times New Roman"/>
          <w:b/>
          <w:color w:val="FF0000"/>
          <w:sz w:val="26"/>
          <w:szCs w:val="26"/>
        </w:rPr>
        <w:t xml:space="preserve">. </w:t>
      </w:r>
      <w:r w:rsidRPr="00096F3C">
        <w:rPr>
          <w:rFonts w:ascii="Times New Roman" w:hAnsi="Times New Roman"/>
          <w:b/>
          <w:sz w:val="26"/>
          <w:szCs w:val="26"/>
        </w:rPr>
        <w:t xml:space="preserve">4. §-a helyébe a következő rendelkezés lép:  </w:t>
      </w:r>
    </w:p>
    <w:p w14:paraId="54F3BDE2" w14:textId="77777777" w:rsidR="00A50CAC" w:rsidRPr="00096F3C" w:rsidRDefault="00A50CAC" w:rsidP="00096F3C">
      <w:pPr>
        <w:pStyle w:val="Listaszerbekezds"/>
        <w:spacing w:after="0"/>
        <w:ind w:left="14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„4. § (1) Az Önkormányzat a közművelődési feladatait elsősorban a kizárólagos tulajdonában álló Gyöngyösi Kulturális Nonprofit Korlátolt Felelősségű Társaság (a továbbiakban: Gyöngyösi Kulturális Nonprofit Kft.) útján látja el közművelődési megállapodás keretében.</w:t>
      </w:r>
    </w:p>
    <w:p w14:paraId="25C8593A" w14:textId="77777777" w:rsidR="00A50CAC" w:rsidRPr="00096F3C" w:rsidRDefault="00A50CAC" w:rsidP="00096F3C">
      <w:pPr>
        <w:pStyle w:val="Listaszerbekezds"/>
        <w:spacing w:after="0"/>
        <w:ind w:left="0" w:hanging="29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13BC8C" w14:textId="765C0692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(2) A Gyöngyösi Kulturális Nonprofit Kft. a közművelődési feladatokat a 3200 Gyöngyös, Barátok tere 3. szám alatti, az ingatlan-nyilvántartásba gyöngyösi 1939 hrsz. alatt bejegyzett</w:t>
      </w:r>
      <w:r w:rsidR="00E31C82" w:rsidRPr="00096F3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96F3C">
        <w:rPr>
          <w:rFonts w:ascii="Times New Roman" w:hAnsi="Times New Roman" w:cs="Times New Roman"/>
          <w:b/>
          <w:sz w:val="26"/>
          <w:szCs w:val="26"/>
        </w:rPr>
        <w:t>„kivett kultúrház” megnevezésű közművelődési intézmény működtetése útján biztosítja.</w:t>
      </w:r>
    </w:p>
    <w:p w14:paraId="1A34FC5C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C2236B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(3) A (1) bekezdésben megjelölt közművelődési intézmény típusa</w:t>
      </w:r>
      <w:r w:rsidRPr="00096F3C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Pr="00096F3C">
        <w:rPr>
          <w:rFonts w:ascii="Times New Roman" w:hAnsi="Times New Roman" w:cs="Times New Roman"/>
          <w:b/>
          <w:sz w:val="26"/>
          <w:szCs w:val="26"/>
        </w:rPr>
        <w:t xml:space="preserve"> művelődési központ.</w:t>
      </w:r>
    </w:p>
    <w:p w14:paraId="1BD5C373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B7C4C0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(4) A közművelődési intézmény működtetésének szakmai feltételeinek biztosításáról a Gyöngyösi Kulturális Nonprofit Kft. köteles gondoskodni.</w:t>
      </w:r>
    </w:p>
    <w:p w14:paraId="0F03FFE0" w14:textId="77777777" w:rsidR="00A50CAC" w:rsidRPr="00096F3C" w:rsidRDefault="00A50CAC" w:rsidP="00096F3C">
      <w:pPr>
        <w:pStyle w:val="Listaszerbekezds"/>
        <w:spacing w:after="0"/>
        <w:ind w:left="0" w:hanging="29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7BED3F" w14:textId="451E5825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(5) Az Önkormányzat a közösségi színtereket a 3200 Gyöngyös, Fő tér 10. szám alatti, az ingatlan-nyilvántartásba gyöngyösi 2056 hrsz. alatt bejegyzett</w:t>
      </w:r>
      <w:r w:rsidR="00E31C82" w:rsidRPr="00096F3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96F3C">
        <w:rPr>
          <w:rFonts w:ascii="Times New Roman" w:hAnsi="Times New Roman" w:cs="Times New Roman"/>
          <w:b/>
          <w:sz w:val="26"/>
          <w:szCs w:val="26"/>
        </w:rPr>
        <w:t>„kivett üzlet, iroda és könyvtár, a 3200 Gyöngyös, Eszperantó út 6/a. szám alatti, az ingatlan-nyilvántartásba gyöngyösi 4522 hrsz. alatt bejegyzett</w:t>
      </w:r>
      <w:r w:rsidR="00E31C82" w:rsidRPr="00096F3C">
        <w:rPr>
          <w:rFonts w:ascii="Times New Roman" w:hAnsi="Times New Roman" w:cs="Times New Roman"/>
          <w:b/>
          <w:sz w:val="26"/>
          <w:szCs w:val="26"/>
        </w:rPr>
        <w:t>,</w:t>
      </w:r>
      <w:r w:rsidRPr="00096F3C">
        <w:rPr>
          <w:rFonts w:ascii="Times New Roman" w:hAnsi="Times New Roman" w:cs="Times New Roman"/>
          <w:b/>
          <w:sz w:val="26"/>
          <w:szCs w:val="26"/>
        </w:rPr>
        <w:t xml:space="preserve"> „kivett kultúrház”, a 3200 Gyöngyös, Fő tér 9. szám alatti, az ingatlan-nyilvántartásba gyöngyösi 4534 hrsz. alatt bejegyzett</w:t>
      </w:r>
      <w:bookmarkStart w:id="2" w:name="_Hlk51763963"/>
      <w:r w:rsidR="00E31C82" w:rsidRPr="00096F3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96F3C">
        <w:rPr>
          <w:rFonts w:ascii="Times New Roman" w:hAnsi="Times New Roman" w:cs="Times New Roman"/>
          <w:b/>
          <w:sz w:val="26"/>
          <w:szCs w:val="26"/>
        </w:rPr>
        <w:t xml:space="preserve">„kivett kultúrház művelődési intézmény” </w:t>
      </w:r>
      <w:bookmarkEnd w:id="2"/>
      <w:r w:rsidRPr="00096F3C">
        <w:rPr>
          <w:rFonts w:ascii="Times New Roman" w:hAnsi="Times New Roman" w:cs="Times New Roman"/>
          <w:b/>
          <w:sz w:val="26"/>
          <w:szCs w:val="26"/>
        </w:rPr>
        <w:t>és a 3200 Gyöngyös, Török Ignác utca 1. szám alatti, az ingatlan-nyilvántartásba gyöngyösi 1957 hrsz. alatt bejegyzett</w:t>
      </w:r>
      <w:r w:rsidR="00E31C82" w:rsidRPr="00096F3C">
        <w:rPr>
          <w:rFonts w:ascii="Times New Roman" w:hAnsi="Times New Roman" w:cs="Times New Roman"/>
          <w:b/>
          <w:sz w:val="26"/>
          <w:szCs w:val="26"/>
        </w:rPr>
        <w:t>,</w:t>
      </w:r>
      <w:r w:rsidRPr="00096F3C">
        <w:rPr>
          <w:rFonts w:ascii="Times New Roman" w:hAnsi="Times New Roman" w:cs="Times New Roman"/>
          <w:b/>
          <w:sz w:val="26"/>
          <w:szCs w:val="26"/>
        </w:rPr>
        <w:t xml:space="preserve"> „kivett kultúrház” megnevezésű ingatlanok működése útján biztosítja.</w:t>
      </w:r>
    </w:p>
    <w:p w14:paraId="26DFA176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41E03D" w14:textId="0BB0D339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(6) Az Önkormányzat e rendeletben meghatározott közművelődési feladatok megvalósítására a törvény követelményeinek megfelelően magánszeméllyel, jogi személlyel, nem önkormányzati fenntartású intézményekkel közművelődési megállapodást köthet a törvényben meghatározottak szerint.”</w:t>
      </w:r>
    </w:p>
    <w:p w14:paraId="5D9C04BA" w14:textId="77777777" w:rsidR="00096F3C" w:rsidRDefault="00096F3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65D7CD" w14:textId="456E3C78" w:rsidR="00A50CAC" w:rsidRDefault="00A50CA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4. §</w:t>
      </w:r>
    </w:p>
    <w:p w14:paraId="3112ACD3" w14:textId="77777777" w:rsidR="00096F3C" w:rsidRPr="00096F3C" w:rsidRDefault="00096F3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0EF9E8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 xml:space="preserve">A R. 5. §-a helyébe a következő rendelkezés lép:  </w:t>
      </w:r>
    </w:p>
    <w:p w14:paraId="0795DC80" w14:textId="16919692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„5. § (1) Az Önkormányzat közművelődési feladatait ellátó szervezeteknek a feladataik színvonalasabb ellátása érdekében ki kell használniuk a pályázati lehetőségeket.</w:t>
      </w:r>
    </w:p>
    <w:p w14:paraId="1B38DC37" w14:textId="68D3C11B" w:rsidR="00A50CA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A4287D" w14:textId="1AB20AAB" w:rsidR="005B4A5C" w:rsidRDefault="005B4A5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5011FF" w14:textId="09CF2F3E" w:rsidR="005B4A5C" w:rsidRDefault="005B4A5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541B90" w14:textId="71B24C6F" w:rsidR="005B4A5C" w:rsidRDefault="005B4A5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2B3888" w14:textId="5AD57A16" w:rsidR="005B4A5C" w:rsidRDefault="005B4A5C" w:rsidP="005B4A5C">
      <w:pPr>
        <w:pStyle w:val="Listaszerbekezds"/>
        <w:spacing w:after="0"/>
        <w:ind w:left="426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- 3 -</w:t>
      </w:r>
    </w:p>
    <w:p w14:paraId="18AD187E" w14:textId="4AB97296" w:rsidR="005B4A5C" w:rsidRDefault="005B4A5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6DC11A" w14:textId="77777777" w:rsidR="005B4A5C" w:rsidRPr="00096F3C" w:rsidRDefault="005B4A5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64E8EB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(2) Az Önkormányzat támogatja az önkormányzati közművelődési feladatok ellátásában résztvevő nem önkormányzati fenntartású intézményeket, civil szervezeteket az egyes önkormányzati támogatásokról szóló önkormányzati rendelet alapján.</w:t>
      </w:r>
    </w:p>
    <w:p w14:paraId="0D486F64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E61816" w14:textId="6EE607DA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</w:t>
      </w:r>
      <w:r w:rsidR="00B63FF7">
        <w:rPr>
          <w:rFonts w:ascii="Times New Roman" w:hAnsi="Times New Roman" w:cs="Times New Roman"/>
          <w:b/>
          <w:sz w:val="26"/>
          <w:szCs w:val="26"/>
        </w:rPr>
        <w:t>3</w:t>
      </w:r>
      <w:r w:rsidRPr="00096F3C">
        <w:rPr>
          <w:rFonts w:ascii="Times New Roman" w:hAnsi="Times New Roman" w:cs="Times New Roman"/>
          <w:b/>
          <w:sz w:val="26"/>
          <w:szCs w:val="26"/>
        </w:rPr>
        <w:t>) Az Önkormányzat a város kiemelt közművelődési nagyrendezvényeinek támogatásáról az éves költségvetési rendeletében elkülönítetten dönt.</w:t>
      </w:r>
    </w:p>
    <w:p w14:paraId="4C36C5C7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4E4F90" w14:textId="48139C90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(</w:t>
      </w:r>
      <w:r w:rsidR="00B63FF7">
        <w:rPr>
          <w:rFonts w:ascii="Times New Roman" w:hAnsi="Times New Roman" w:cs="Times New Roman"/>
          <w:b/>
          <w:sz w:val="26"/>
          <w:szCs w:val="26"/>
        </w:rPr>
        <w:t>4</w:t>
      </w:r>
      <w:r w:rsidRPr="00096F3C">
        <w:rPr>
          <w:rFonts w:ascii="Times New Roman" w:hAnsi="Times New Roman" w:cs="Times New Roman"/>
          <w:b/>
          <w:sz w:val="26"/>
          <w:szCs w:val="26"/>
        </w:rPr>
        <w:t>) E rendelet hatálya alá tartozó, önkormányzati támogatásban részesülő szervezet köteles minden tárgyév december 1. napjáig az előző tizenkettő hónapról szóló tevékenységéről adatszolgáltatást teljesíteni a Gyöngyösi Közös Önkormányzati Hivatal Közigazgatási és Intézményirányítási Igazgatósága részére.”</w:t>
      </w:r>
    </w:p>
    <w:p w14:paraId="134F3336" w14:textId="77777777" w:rsidR="00A50CAC" w:rsidRPr="00096F3C" w:rsidRDefault="00A50CAC" w:rsidP="00096F3C">
      <w:pPr>
        <w:pStyle w:val="Listaszerbekezds"/>
        <w:spacing w:after="0"/>
        <w:ind w:left="0" w:hanging="29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6C67AC" w14:textId="5895EFC4" w:rsidR="00A50CAC" w:rsidRDefault="00A50CA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5. §</w:t>
      </w:r>
    </w:p>
    <w:p w14:paraId="0B1C0C92" w14:textId="77777777" w:rsidR="005B4A5C" w:rsidRPr="00096F3C" w:rsidRDefault="005B4A5C" w:rsidP="00096F3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BDA3A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 xml:space="preserve">A R. a következő 5/A. §-al egészül ki:  </w:t>
      </w:r>
    </w:p>
    <w:p w14:paraId="580FD077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„5/A. §. Az Önkormányzat jóváhagyja tárgyév március 1-ig a közművelődési feladatokat ellátó Gyöngyösi Kulturális Nonprofit Kft. éves munkatervét, melynek része az éves Szolgáltatási Terv.”</w:t>
      </w:r>
    </w:p>
    <w:p w14:paraId="71BD468F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48DA48" w14:textId="682375A0" w:rsidR="00A50CAC" w:rsidRPr="00096F3C" w:rsidRDefault="00A50CA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6. §</w:t>
      </w:r>
    </w:p>
    <w:p w14:paraId="56EAB939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05D09AF9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 xml:space="preserve">A R. 6. § (1) bekezdése a következő g) ponttal egészül ki:  </w:t>
      </w:r>
    </w:p>
    <w:p w14:paraId="2ED5FF13" w14:textId="77777777" w:rsidR="00A50CAC" w:rsidRPr="00096F3C" w:rsidRDefault="00A50CAC" w:rsidP="00096F3C">
      <w:pPr>
        <w:pStyle w:val="Nincstrkz"/>
        <w:ind w:left="142" w:hanging="142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ab/>
        <w:t>„g) Önkormányzat részéről a pályázati önerő biztosítása.”</w:t>
      </w:r>
    </w:p>
    <w:p w14:paraId="62A753B7" w14:textId="77777777" w:rsidR="00A50CAC" w:rsidRPr="00096F3C" w:rsidRDefault="00A50CAC" w:rsidP="00096F3C">
      <w:pPr>
        <w:pStyle w:val="Nincstrkz"/>
        <w:ind w:left="142" w:hanging="142"/>
        <w:jc w:val="both"/>
        <w:rPr>
          <w:rFonts w:ascii="Times New Roman" w:hAnsi="Times New Roman"/>
          <w:b/>
          <w:sz w:val="26"/>
          <w:szCs w:val="26"/>
        </w:rPr>
      </w:pPr>
    </w:p>
    <w:p w14:paraId="48438F30" w14:textId="6293B858" w:rsidR="00A50CAC" w:rsidRPr="00096F3C" w:rsidRDefault="00A50CAC" w:rsidP="00096F3C">
      <w:pPr>
        <w:pStyle w:val="Nincstrkz"/>
        <w:ind w:left="142" w:hanging="142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7. §</w:t>
      </w:r>
    </w:p>
    <w:p w14:paraId="62D8FA01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38FBE2D6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 xml:space="preserve">A R. 6. § a következő (2) bekezdéssel egészül ki:  </w:t>
      </w:r>
    </w:p>
    <w:p w14:paraId="323A09DA" w14:textId="77777777" w:rsidR="00A50CAC" w:rsidRPr="00096F3C" w:rsidRDefault="00A50CAC" w:rsidP="00096F3C">
      <w:pPr>
        <w:autoSpaceDE w:val="0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„(2) A Gyöngyösi Kulturális Nonprofit Kft.-nél ingyenesen igénybe vehető szolgáltatásokat a rendelet melléklete tartalmazza.”</w:t>
      </w:r>
    </w:p>
    <w:p w14:paraId="7798CF6D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3C5A83A1" w14:textId="7B8A9136" w:rsidR="00A50CAC" w:rsidRPr="00096F3C" w:rsidRDefault="00A50CA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8. §</w:t>
      </w:r>
    </w:p>
    <w:p w14:paraId="77789B37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68E7841D" w14:textId="7D8AEBAC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A R. a következő 7/B.§ Együttműködő partnerek alcímmel egészül ki:</w:t>
      </w:r>
    </w:p>
    <w:p w14:paraId="14C4458C" w14:textId="7409A1BA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„7/B. § A helyi közművelődési feladatok ellátása során a helyi, regionális, országos és nemzetközi kapcsolatok érdekében az Önkormányzat</w:t>
      </w:r>
    </w:p>
    <w:p w14:paraId="48ACCCBF" w14:textId="4E1AF2C3" w:rsidR="00A50CA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köznevelési helyi, térségi és megyei intézménnyel, valamint oktatási intézménnyel,</w:t>
      </w:r>
    </w:p>
    <w:p w14:paraId="7AE005BE" w14:textId="4E220F80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B96FA7" w14:textId="63FD1E73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86183E" w14:textId="335CBCAB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BEC42B" w14:textId="3C784EA5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6DE7CB" w14:textId="096242CC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A93CE4" w14:textId="65478976" w:rsidR="005B4A5C" w:rsidRDefault="005B4A5C" w:rsidP="005B4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- 4 -</w:t>
      </w:r>
    </w:p>
    <w:p w14:paraId="4CAC5395" w14:textId="0A0F623C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3848E1" w14:textId="04717100" w:rsid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08CD84" w14:textId="77777777" w:rsidR="005B4A5C" w:rsidRPr="005B4A5C" w:rsidRDefault="005B4A5C" w:rsidP="005B4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37A0C4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kulturális feladatot ellátó helyi, térségi és megyei civil szervezettel,</w:t>
      </w:r>
    </w:p>
    <w:p w14:paraId="791F4FD3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helyi, térségi és megyei közművelődési, tudományos, művészeti, szociális, sport, egészségügyi szervezettel, alapítvánnyal, gazdálkodó szervezettel és intézménnyel,</w:t>
      </w:r>
    </w:p>
    <w:p w14:paraId="41463C93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 xml:space="preserve">helyi könyvtári és muzeális intézménnyel, </w:t>
      </w:r>
    </w:p>
    <w:p w14:paraId="3E8EB509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városban működő egyházakkal,</w:t>
      </w:r>
    </w:p>
    <w:p w14:paraId="03C3E7C0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roma és ruszin nemzetiségi önkormányzattal és nemzetiségi hagyomány ápolását végző civil szervezettel,</w:t>
      </w:r>
    </w:p>
    <w:p w14:paraId="0D9E5D30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turizmus és idegenforgalomi feladatot ellátó szervezettel, valamint</w:t>
      </w:r>
    </w:p>
    <w:p w14:paraId="0F69A2E7" w14:textId="77777777" w:rsidR="00A50CAC" w:rsidRPr="00096F3C" w:rsidRDefault="00A50CAC" w:rsidP="00096F3C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F3C">
        <w:rPr>
          <w:rFonts w:ascii="Times New Roman" w:hAnsi="Times New Roman" w:cs="Times New Roman"/>
          <w:b/>
          <w:sz w:val="26"/>
          <w:szCs w:val="26"/>
        </w:rPr>
        <w:t>országos és területi szintű közművelődési szakmai szolgáltató szervezettel együttműködésre törekszik.”</w:t>
      </w:r>
    </w:p>
    <w:p w14:paraId="629B2EB0" w14:textId="77777777" w:rsidR="00A50CAC" w:rsidRPr="00096F3C" w:rsidRDefault="00A50CAC" w:rsidP="00096F3C">
      <w:pPr>
        <w:pStyle w:val="Listaszerbekezds"/>
        <w:spacing w:after="0"/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5B0DAB" w14:textId="2462FCD8" w:rsidR="00A50CAC" w:rsidRPr="00096F3C" w:rsidRDefault="00A50CAC" w:rsidP="00096F3C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9. §</w:t>
      </w:r>
    </w:p>
    <w:p w14:paraId="1E28635E" w14:textId="77777777" w:rsidR="00A50CAC" w:rsidRPr="00096F3C" w:rsidRDefault="00A50CAC" w:rsidP="00096F3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0E78C593" w14:textId="697FD2E9" w:rsidR="00A50CAC" w:rsidRPr="00096F3C" w:rsidRDefault="00A50CAC" w:rsidP="005B4A5C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 w:rsidRPr="00096F3C">
        <w:rPr>
          <w:rFonts w:ascii="Times New Roman" w:hAnsi="Times New Roman"/>
          <w:b/>
          <w:sz w:val="26"/>
          <w:szCs w:val="26"/>
        </w:rPr>
        <w:t>E rendelet a kihirdetést követő napon lép hatályba, és az azt követő napon hatályát veszti.</w:t>
      </w:r>
    </w:p>
    <w:p w14:paraId="4A404343" w14:textId="77777777" w:rsidR="00A50CAC" w:rsidRPr="00096F3C" w:rsidRDefault="00A50CAC" w:rsidP="00096F3C">
      <w:pPr>
        <w:pStyle w:val="Nincstrkz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14:paraId="1E613749" w14:textId="394ACF32" w:rsidR="00A50CAC" w:rsidRDefault="00A50CAC" w:rsidP="00096F3C">
      <w:pPr>
        <w:pStyle w:val="Nincstrkz"/>
        <w:jc w:val="both"/>
        <w:rPr>
          <w:rFonts w:ascii="Times New Roman" w:hAnsi="Times New Roman"/>
          <w:b/>
          <w:strike/>
          <w:color w:val="FF0000"/>
          <w:sz w:val="26"/>
          <w:szCs w:val="26"/>
        </w:rPr>
      </w:pPr>
    </w:p>
    <w:p w14:paraId="05FB78E0" w14:textId="77777777" w:rsidR="005B4A5C" w:rsidRPr="00096F3C" w:rsidRDefault="005B4A5C" w:rsidP="00096F3C">
      <w:pPr>
        <w:pStyle w:val="Nincstrkz"/>
        <w:jc w:val="both"/>
        <w:rPr>
          <w:rFonts w:ascii="Times New Roman" w:hAnsi="Times New Roman"/>
          <w:b/>
          <w:strike/>
          <w:color w:val="FF0000"/>
          <w:sz w:val="26"/>
          <w:szCs w:val="26"/>
        </w:rPr>
      </w:pPr>
    </w:p>
    <w:p w14:paraId="00F20B35" w14:textId="77777777" w:rsidR="00E31C82" w:rsidRPr="00C35FCC" w:rsidRDefault="00E31C82" w:rsidP="00E31C82">
      <w:pPr>
        <w:pStyle w:val="Nincstrkz"/>
        <w:jc w:val="both"/>
        <w:rPr>
          <w:rFonts w:cs="Calibri"/>
          <w:strike/>
          <w:color w:val="FF0000"/>
        </w:rPr>
      </w:pPr>
    </w:p>
    <w:p w14:paraId="1292AC1C" w14:textId="77777777" w:rsidR="00A50CAC" w:rsidRPr="00C35FCC" w:rsidRDefault="00A50CAC" w:rsidP="00A50CAC">
      <w:pPr>
        <w:pStyle w:val="Nincstrkz"/>
        <w:ind w:left="284" w:hanging="284"/>
        <w:jc w:val="both"/>
        <w:rPr>
          <w:rFonts w:cs="Calibri"/>
        </w:rPr>
      </w:pPr>
    </w:p>
    <w:p w14:paraId="57B86E65" w14:textId="77777777" w:rsidR="00A50CAC" w:rsidRPr="00C6145F" w:rsidRDefault="00A50CAC" w:rsidP="00A50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9700EDA" w14:textId="77777777" w:rsidR="00A50CAC" w:rsidRPr="00C6145F" w:rsidRDefault="00A50CAC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6145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Hiesz György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</w:t>
      </w:r>
      <w:r w:rsidRPr="00C6145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r. Kozma Katalin</w:t>
      </w:r>
    </w:p>
    <w:p w14:paraId="3AF6AC32" w14:textId="77777777" w:rsidR="00A50CAC" w:rsidRPr="00C6145F" w:rsidRDefault="00A50CAC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6145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polgármester                                                           jegyző</w:t>
      </w:r>
    </w:p>
    <w:p w14:paraId="2438BC54" w14:textId="77777777" w:rsidR="00A50CAC" w:rsidRPr="00C6145F" w:rsidRDefault="00A50CAC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F9DA4E7" w14:textId="77777777" w:rsidR="00A50CAC" w:rsidRDefault="00A50CAC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DCC0935" w14:textId="2D0165B3" w:rsidR="00A50CAC" w:rsidRDefault="00A50CAC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9A74D62" w14:textId="77777777" w:rsidR="003B4CF2" w:rsidRDefault="003B4CF2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4DFA8FE" w14:textId="77777777" w:rsidR="00E31C82" w:rsidRPr="00C6145F" w:rsidRDefault="00E31C82" w:rsidP="00A50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78A278C" w14:textId="77777777" w:rsidR="00A50CAC" w:rsidRPr="00C6145F" w:rsidRDefault="00A50CAC" w:rsidP="00A50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  <w:t>A Képviselő-testület a rendeletet 2020. szeptember 24-i ülésén fogadta el.</w:t>
      </w:r>
    </w:p>
    <w:p w14:paraId="7A5ED539" w14:textId="77777777" w:rsidR="00A50CAC" w:rsidRPr="00C35FCC" w:rsidRDefault="00A50CAC" w:rsidP="00A50CAC">
      <w:pPr>
        <w:jc w:val="both"/>
        <w:rPr>
          <w:rFonts w:ascii="Calibri" w:hAnsi="Calibri" w:cs="Calibri"/>
        </w:rPr>
      </w:pPr>
    </w:p>
    <w:p w14:paraId="2326F594" w14:textId="77777777" w:rsidR="00A50CAC" w:rsidRDefault="00A50CAC" w:rsidP="00A50CAC">
      <w:pPr>
        <w:jc w:val="both"/>
        <w:rPr>
          <w:rFonts w:ascii="Calibri" w:hAnsi="Calibri" w:cs="Calibri"/>
        </w:rPr>
      </w:pPr>
    </w:p>
    <w:p w14:paraId="28A7EAA3" w14:textId="77777777" w:rsidR="00A50CAC" w:rsidRDefault="00A50CAC" w:rsidP="00A50CAC">
      <w:pPr>
        <w:jc w:val="both"/>
        <w:rPr>
          <w:rFonts w:ascii="Calibri" w:hAnsi="Calibri" w:cs="Calibri"/>
        </w:rPr>
      </w:pPr>
    </w:p>
    <w:p w14:paraId="4CE127B6" w14:textId="77777777" w:rsidR="00A50CAC" w:rsidRDefault="00A50CAC" w:rsidP="00A50CAC">
      <w:pPr>
        <w:jc w:val="both"/>
        <w:rPr>
          <w:rFonts w:ascii="Calibri" w:hAnsi="Calibri" w:cs="Calibri"/>
        </w:rPr>
      </w:pPr>
    </w:p>
    <w:p w14:paraId="74BD494E" w14:textId="77777777" w:rsidR="00A50CAC" w:rsidRDefault="00A50CAC" w:rsidP="00A50CAC">
      <w:pPr>
        <w:jc w:val="both"/>
        <w:rPr>
          <w:rFonts w:ascii="Calibri" w:hAnsi="Calibri" w:cs="Calibri"/>
        </w:rPr>
      </w:pPr>
    </w:p>
    <w:p w14:paraId="1CB22D86" w14:textId="77777777" w:rsidR="00A50CAC" w:rsidRDefault="00A50CAC" w:rsidP="00A50CAC">
      <w:pPr>
        <w:jc w:val="both"/>
        <w:rPr>
          <w:rFonts w:ascii="Calibri" w:hAnsi="Calibri" w:cs="Calibri"/>
        </w:rPr>
      </w:pPr>
    </w:p>
    <w:p w14:paraId="7A892EA4" w14:textId="69A7DC6D" w:rsidR="00A50CAC" w:rsidRDefault="00A50CAC" w:rsidP="00A50CAC">
      <w:pPr>
        <w:jc w:val="both"/>
        <w:rPr>
          <w:rFonts w:ascii="Calibri" w:hAnsi="Calibri" w:cs="Calibri"/>
        </w:rPr>
      </w:pPr>
    </w:p>
    <w:p w14:paraId="67C035F6" w14:textId="53E2FB94" w:rsidR="00780C45" w:rsidRDefault="00780C45" w:rsidP="00A50CAC">
      <w:pPr>
        <w:jc w:val="both"/>
        <w:rPr>
          <w:rFonts w:ascii="Calibri" w:hAnsi="Calibri" w:cs="Calibri"/>
        </w:rPr>
      </w:pPr>
    </w:p>
    <w:p w14:paraId="45DA351B" w14:textId="5F342C91" w:rsidR="00780C45" w:rsidRDefault="00780C45" w:rsidP="00A50CAC">
      <w:pPr>
        <w:jc w:val="both"/>
        <w:rPr>
          <w:rFonts w:ascii="Calibri" w:hAnsi="Calibri" w:cs="Calibri"/>
        </w:rPr>
      </w:pPr>
    </w:p>
    <w:p w14:paraId="6F9E95C2" w14:textId="31E42093" w:rsidR="00780C45" w:rsidRDefault="00780C45" w:rsidP="00A50CAC">
      <w:pPr>
        <w:jc w:val="both"/>
        <w:rPr>
          <w:rFonts w:ascii="Calibri" w:hAnsi="Calibri" w:cs="Calibri"/>
        </w:rPr>
      </w:pPr>
    </w:p>
    <w:p w14:paraId="7BCF35EC" w14:textId="77777777" w:rsidR="00A50CAC" w:rsidRPr="00C35FCC" w:rsidRDefault="00A50CAC" w:rsidP="00A50CAC">
      <w:pPr>
        <w:jc w:val="both"/>
        <w:rPr>
          <w:rFonts w:ascii="Calibri" w:hAnsi="Calibri" w:cs="Calibri"/>
        </w:rPr>
      </w:pPr>
    </w:p>
    <w:p w14:paraId="7A08A7B2" w14:textId="77777777" w:rsidR="009E71E4" w:rsidRDefault="009E71E4" w:rsidP="00780C45">
      <w:pPr>
        <w:pStyle w:val="Nincstrkz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14:paraId="03170322" w14:textId="762B6683" w:rsidR="00780C45" w:rsidRPr="009E71E4" w:rsidRDefault="00A50CAC" w:rsidP="00780C45">
      <w:pPr>
        <w:pStyle w:val="Nincstrkz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E71E4">
        <w:rPr>
          <w:rFonts w:ascii="Times New Roman" w:hAnsi="Times New Roman"/>
          <w:b/>
          <w:bCs/>
          <w:iCs/>
          <w:sz w:val="24"/>
          <w:szCs w:val="24"/>
        </w:rPr>
        <w:t xml:space="preserve">Melléklet </w:t>
      </w:r>
    </w:p>
    <w:p w14:paraId="575491C0" w14:textId="798875AA" w:rsidR="00A50CAC" w:rsidRPr="009E71E4" w:rsidRDefault="00A50CAC" w:rsidP="00780C45">
      <w:pPr>
        <w:pStyle w:val="Nincstrkz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E71E4">
        <w:rPr>
          <w:rFonts w:ascii="Times New Roman" w:hAnsi="Times New Roman"/>
          <w:b/>
          <w:bCs/>
          <w:iCs/>
          <w:sz w:val="24"/>
          <w:szCs w:val="24"/>
        </w:rPr>
        <w:t>a helyi közművelődési feladatok ellátásáról szóló 5/2017. (II.24.) önkormányzati rendelet módosításáról szóló</w:t>
      </w:r>
      <w:r w:rsidR="00780C45" w:rsidRPr="009E71E4">
        <w:rPr>
          <w:rFonts w:ascii="Times New Roman" w:hAnsi="Times New Roman"/>
          <w:b/>
          <w:bCs/>
          <w:iCs/>
          <w:sz w:val="24"/>
          <w:szCs w:val="24"/>
        </w:rPr>
        <w:t xml:space="preserve"> 29</w:t>
      </w:r>
      <w:r w:rsidRPr="009E71E4">
        <w:rPr>
          <w:rFonts w:ascii="Times New Roman" w:hAnsi="Times New Roman"/>
          <w:b/>
          <w:bCs/>
          <w:iCs/>
          <w:sz w:val="24"/>
          <w:szCs w:val="24"/>
        </w:rPr>
        <w:t xml:space="preserve">/2020. </w:t>
      </w:r>
      <w:r w:rsidR="00780C45" w:rsidRPr="009E71E4">
        <w:rPr>
          <w:rFonts w:ascii="Times New Roman" w:hAnsi="Times New Roman"/>
          <w:b/>
          <w:bCs/>
          <w:iCs/>
          <w:sz w:val="24"/>
          <w:szCs w:val="24"/>
        </w:rPr>
        <w:t>(IX.25.</w:t>
      </w:r>
      <w:r w:rsidRPr="009E71E4">
        <w:rPr>
          <w:rFonts w:ascii="Times New Roman" w:hAnsi="Times New Roman"/>
          <w:b/>
          <w:bCs/>
          <w:iCs/>
          <w:sz w:val="24"/>
          <w:szCs w:val="24"/>
        </w:rPr>
        <w:t>) önkormányzati rendelethez</w:t>
      </w:r>
    </w:p>
    <w:p w14:paraId="626845B2" w14:textId="20E4C5AC" w:rsidR="00A50CAC" w:rsidRDefault="00A50CAC" w:rsidP="00A50C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800BDD" w14:textId="77777777" w:rsidR="009E71E4" w:rsidRPr="009E71E4" w:rsidRDefault="009E71E4" w:rsidP="00A50C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9F1C7F" w14:textId="77777777" w:rsidR="00A50CAC" w:rsidRPr="00780C45" w:rsidRDefault="00A50CAC" w:rsidP="00A50CAC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0C45">
        <w:rPr>
          <w:rFonts w:ascii="Times New Roman" w:hAnsi="Times New Roman" w:cs="Times New Roman"/>
          <w:b/>
          <w:bCs/>
          <w:sz w:val="24"/>
          <w:szCs w:val="24"/>
          <w:u w:val="single"/>
        </w:rPr>
        <w:t>A Mátra Művelődési Központban díjmentesen igénybe vehető szolgáltatások:</w:t>
      </w:r>
    </w:p>
    <w:p w14:paraId="4314DFE5" w14:textId="77777777" w:rsidR="00A50CAC" w:rsidRPr="00780C45" w:rsidRDefault="00A50CAC" w:rsidP="00A50CAC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009"/>
        <w:gridCol w:w="3757"/>
      </w:tblGrid>
      <w:tr w:rsidR="00A50CAC" w:rsidRPr="00780C45" w14:paraId="7A61A1DB" w14:textId="77777777" w:rsidTr="00780C45">
        <w:trPr>
          <w:trHeight w:val="56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B567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Igénybevevők: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4C8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Igénybevétel célja: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9F2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Igénybevétel lehetősége:</w:t>
            </w:r>
          </w:p>
        </w:tc>
      </w:tr>
      <w:tr w:rsidR="00A50CAC" w:rsidRPr="00780C45" w14:paraId="7DEC30A7" w14:textId="77777777" w:rsidTr="00780C45">
        <w:trPr>
          <w:trHeight w:val="56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5090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 Nemzetiségi Önkormányzat,</w:t>
            </w:r>
          </w:p>
          <w:p w14:paraId="119E5D7C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Ruszin Nemzetiségi Önkormányzat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283B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 Kulturális Nap,</w:t>
            </w:r>
          </w:p>
          <w:p w14:paraId="40950C2B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Ruszin Kulturális Nap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91F5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évente egy alkalommal, az intézmény működési rendjéhez igazodva, előzetes egyeztetés és szerződés alapján</w:t>
            </w:r>
          </w:p>
        </w:tc>
      </w:tr>
      <w:tr w:rsidR="00A50CAC" w:rsidRPr="00780C45" w14:paraId="7CA69196" w14:textId="77777777" w:rsidTr="00780C45">
        <w:trPr>
          <w:trHeight w:val="56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6FE6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Gyöngyös Városi Önkormányzat közigazgatási területén működő köznevelési intézmények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6DD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állami ünnepség,</w:t>
            </w:r>
          </w:p>
          <w:p w14:paraId="30B1CCE0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évnyitó-évzáró</w:t>
            </w:r>
          </w:p>
          <w:p w14:paraId="300D76E2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intézmény éves művészeti bemutatója (amennyiben nem bevételes)</w:t>
            </w:r>
          </w:p>
          <w:p w14:paraId="0F9676D9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A25E5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C8B79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6D29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évente egy alkalommal, az intézmény működési rendjéhez igazodva, előzetes egyeztetés és szerződés alapján</w:t>
            </w:r>
          </w:p>
          <w:p w14:paraId="007B8D53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E94AF3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CFCAE" w14:textId="77777777" w:rsidR="00A50CAC" w:rsidRPr="00780C45" w:rsidRDefault="00A50CAC" w:rsidP="009E71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AC" w:rsidRPr="00780C45" w14:paraId="6D0DC4D9" w14:textId="77777777" w:rsidTr="00780C45">
        <w:trPr>
          <w:trHeight w:val="56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F28" w14:textId="77777777" w:rsidR="00A50CAC" w:rsidRPr="00780C45" w:rsidRDefault="00A50CAC" w:rsidP="009E71E4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„PRO CIVITATE” kitüntetéssel rendelkező művészeti együttesek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F827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művészeti bemutatók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D9F7" w14:textId="77777777" w:rsidR="00A50CAC" w:rsidRPr="00780C45" w:rsidRDefault="00A50CAC" w:rsidP="009E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évente egy alkalommal, az intézmény működési rendjéhez igazodva, előzetes egyeztetés és szerződés alapján</w:t>
            </w:r>
          </w:p>
        </w:tc>
      </w:tr>
    </w:tbl>
    <w:p w14:paraId="427678FA" w14:textId="446580BE" w:rsidR="00A50CAC" w:rsidRDefault="00A50CAC" w:rsidP="009E71E4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8E06E" w14:textId="77777777" w:rsidR="009E71E4" w:rsidRPr="00780C45" w:rsidRDefault="009E71E4" w:rsidP="009E71E4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F9AB" w14:textId="4096828D" w:rsidR="00A50CAC" w:rsidRDefault="00A50CAC" w:rsidP="009E71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C45">
        <w:rPr>
          <w:rFonts w:ascii="Times New Roman" w:hAnsi="Times New Roman" w:cs="Times New Roman"/>
          <w:b/>
          <w:bCs/>
          <w:sz w:val="24"/>
          <w:szCs w:val="24"/>
        </w:rPr>
        <w:t>A díjmentes szolgáltatás alkalmankénti időtartama maximum 4 óra, illetve a hozzá kapcsolódó próba időtartama maximum 3 óra.</w:t>
      </w:r>
    </w:p>
    <w:p w14:paraId="691B239A" w14:textId="77777777" w:rsidR="009E71E4" w:rsidRPr="00780C45" w:rsidRDefault="009E71E4" w:rsidP="009E71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E3BF" w14:textId="77777777" w:rsidR="00A50CAC" w:rsidRPr="00780C45" w:rsidRDefault="00A50CAC" w:rsidP="009E71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C45">
        <w:rPr>
          <w:rFonts w:ascii="Times New Roman" w:hAnsi="Times New Roman" w:cs="Times New Roman"/>
          <w:b/>
          <w:bCs/>
          <w:sz w:val="24"/>
          <w:szCs w:val="24"/>
        </w:rPr>
        <w:t>A díjmentes szolgáltatás igénybevételének lehetősége másnak nem engedhető át.</w:t>
      </w:r>
    </w:p>
    <w:p w14:paraId="7B37A5E9" w14:textId="77777777" w:rsidR="009E71E4" w:rsidRDefault="009E71E4" w:rsidP="009E71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8386F" w14:textId="5131B69E" w:rsidR="00A50CAC" w:rsidRPr="00780C45" w:rsidRDefault="00A50CAC" w:rsidP="009E71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C45">
        <w:rPr>
          <w:rFonts w:ascii="Times New Roman" w:hAnsi="Times New Roman" w:cs="Times New Roman"/>
          <w:b/>
          <w:bCs/>
          <w:sz w:val="24"/>
          <w:szCs w:val="24"/>
        </w:rPr>
        <w:t xml:space="preserve">A kedvezmény igénybevétele szempontjából a II. Rákóczi Ferenc Katolikus Általános Iskola, Alapfokú Művészeti Iskola, Óvoda tagintézményei külön-külön intézményeknek minősülnek.  </w:t>
      </w:r>
    </w:p>
    <w:p w14:paraId="03C9C961" w14:textId="77777777" w:rsidR="00A50CAC" w:rsidRPr="00780C45" w:rsidRDefault="00A50CAC" w:rsidP="009E71E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F3F338D" w14:textId="77777777" w:rsidR="00A50CAC" w:rsidRPr="00780C45" w:rsidRDefault="00A50CAC" w:rsidP="009E71E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99398" w14:textId="77777777" w:rsidR="00A50CAC" w:rsidRPr="00780C45" w:rsidRDefault="00A50CAC" w:rsidP="009E71E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A50CAC" w:rsidRPr="00780C45" w:rsidSect="006B614B">
      <w:footerReference w:type="even" r:id="rId7"/>
      <w:pgSz w:w="11906" w:h="16838"/>
      <w:pgMar w:top="709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CC52" w14:textId="77777777" w:rsidR="002D2E4B" w:rsidRDefault="002D2E4B" w:rsidP="00E16161">
      <w:pPr>
        <w:spacing w:after="0" w:line="240" w:lineRule="auto"/>
      </w:pPr>
      <w:r>
        <w:separator/>
      </w:r>
    </w:p>
  </w:endnote>
  <w:endnote w:type="continuationSeparator" w:id="0">
    <w:p w14:paraId="3E4F5370" w14:textId="77777777" w:rsidR="002D2E4B" w:rsidRDefault="002D2E4B" w:rsidP="00E1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FDC1" w14:textId="77777777" w:rsidR="00107F51" w:rsidRDefault="00501332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828FDB" w14:textId="77777777" w:rsidR="00107F51" w:rsidRDefault="006B67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9266" w14:textId="77777777" w:rsidR="002D2E4B" w:rsidRDefault="002D2E4B" w:rsidP="00E16161">
      <w:pPr>
        <w:spacing w:after="0" w:line="240" w:lineRule="auto"/>
      </w:pPr>
      <w:r>
        <w:separator/>
      </w:r>
    </w:p>
  </w:footnote>
  <w:footnote w:type="continuationSeparator" w:id="0">
    <w:p w14:paraId="701A03E8" w14:textId="77777777" w:rsidR="002D2E4B" w:rsidRDefault="002D2E4B" w:rsidP="00E1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4BD"/>
    <w:multiLevelType w:val="hybridMultilevel"/>
    <w:tmpl w:val="F474960A"/>
    <w:lvl w:ilvl="0" w:tplc="E0140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4CB"/>
    <w:multiLevelType w:val="hybridMultilevel"/>
    <w:tmpl w:val="7046B470"/>
    <w:lvl w:ilvl="0" w:tplc="4FDE8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3FC6"/>
    <w:multiLevelType w:val="hybridMultilevel"/>
    <w:tmpl w:val="28884112"/>
    <w:lvl w:ilvl="0" w:tplc="E27643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4DC5"/>
    <w:multiLevelType w:val="hybridMultilevel"/>
    <w:tmpl w:val="E13A0452"/>
    <w:lvl w:ilvl="0" w:tplc="CFD00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5F"/>
    <w:rsid w:val="000044F8"/>
    <w:rsid w:val="00047670"/>
    <w:rsid w:val="00096F3C"/>
    <w:rsid w:val="00110AF7"/>
    <w:rsid w:val="002D2E4B"/>
    <w:rsid w:val="003B4CF2"/>
    <w:rsid w:val="00501332"/>
    <w:rsid w:val="005B4A5C"/>
    <w:rsid w:val="006B674D"/>
    <w:rsid w:val="00706DD3"/>
    <w:rsid w:val="00780C45"/>
    <w:rsid w:val="009A460F"/>
    <w:rsid w:val="009E71E4"/>
    <w:rsid w:val="00A50CAC"/>
    <w:rsid w:val="00B63FF7"/>
    <w:rsid w:val="00BA328E"/>
    <w:rsid w:val="00C6145F"/>
    <w:rsid w:val="00CA11DB"/>
    <w:rsid w:val="00CE0F37"/>
    <w:rsid w:val="00D440CC"/>
    <w:rsid w:val="00D50C57"/>
    <w:rsid w:val="00D666B4"/>
    <w:rsid w:val="00E16161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248"/>
  <w15:chartTrackingRefBased/>
  <w15:docId w15:val="{D9E3E2FD-D042-4BDB-BDEE-04E00687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6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61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6145F"/>
  </w:style>
  <w:style w:type="paragraph" w:styleId="lfej">
    <w:name w:val="header"/>
    <w:basedOn w:val="Norml"/>
    <w:link w:val="lfejChar"/>
    <w:uiPriority w:val="99"/>
    <w:unhideWhenUsed/>
    <w:rsid w:val="00C6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614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9A460F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nhideWhenUsed/>
    <w:rsid w:val="00A50C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50C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50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A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4</cp:revision>
  <dcterms:created xsi:type="dcterms:W3CDTF">2020-09-28T08:00:00Z</dcterms:created>
  <dcterms:modified xsi:type="dcterms:W3CDTF">2020-09-28T08:17:00Z</dcterms:modified>
</cp:coreProperties>
</file>