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6EA" w:rsidRPr="009976EA" w:rsidRDefault="009976EA" w:rsidP="009976EA">
      <w:pPr>
        <w:pStyle w:val="Nincstrkz"/>
        <w:pageBreakBefore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9976EA">
        <w:rPr>
          <w:rFonts w:ascii="Times New Roman" w:hAnsi="Times New Roman"/>
          <w:b/>
          <w:sz w:val="26"/>
          <w:szCs w:val="26"/>
          <w:u w:val="single"/>
        </w:rPr>
        <w:t>Gyöngyös Város Önkormányzata Képviselő-testületének</w:t>
      </w:r>
    </w:p>
    <w:p w:rsidR="009976EA" w:rsidRPr="009976EA" w:rsidRDefault="009976EA" w:rsidP="009976EA">
      <w:pPr>
        <w:pStyle w:val="Nincstrkz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9976EA">
        <w:rPr>
          <w:rFonts w:ascii="Times New Roman" w:hAnsi="Times New Roman"/>
          <w:b/>
          <w:sz w:val="26"/>
          <w:szCs w:val="26"/>
          <w:u w:val="single"/>
        </w:rPr>
        <w:t xml:space="preserve">5/2019.(III.1.) önkormányzati rendelete </w:t>
      </w:r>
    </w:p>
    <w:p w:rsidR="009976EA" w:rsidRPr="009976EA" w:rsidRDefault="009976EA" w:rsidP="009976EA">
      <w:pPr>
        <w:pStyle w:val="Nincstrkz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9976EA">
        <w:rPr>
          <w:rFonts w:ascii="Times New Roman" w:hAnsi="Times New Roman"/>
          <w:b/>
          <w:sz w:val="26"/>
          <w:szCs w:val="26"/>
          <w:u w:val="single"/>
        </w:rPr>
        <w:t>a parkolásról szóló 4/2007. (II. 19.) önkormányzati rendelet módosításáról*</w:t>
      </w:r>
    </w:p>
    <w:p w:rsidR="009976EA" w:rsidRPr="009976EA" w:rsidRDefault="009976EA" w:rsidP="009976E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175C6" w:rsidRDefault="001175C6" w:rsidP="009976EA">
      <w:pPr>
        <w:pStyle w:val="Nincstrkz"/>
        <w:jc w:val="both"/>
        <w:rPr>
          <w:rFonts w:ascii="Times New Roman" w:hAnsi="Times New Roman"/>
          <w:b/>
          <w:sz w:val="26"/>
          <w:szCs w:val="26"/>
        </w:rPr>
      </w:pPr>
    </w:p>
    <w:p w:rsidR="009976EA" w:rsidRPr="009976EA" w:rsidRDefault="009976EA" w:rsidP="009976EA">
      <w:pPr>
        <w:pStyle w:val="Nincstrkz"/>
        <w:jc w:val="both"/>
        <w:rPr>
          <w:rFonts w:ascii="Times New Roman" w:hAnsi="Times New Roman"/>
          <w:b/>
          <w:sz w:val="26"/>
          <w:szCs w:val="26"/>
        </w:rPr>
      </w:pPr>
      <w:r w:rsidRPr="009976EA">
        <w:rPr>
          <w:rFonts w:ascii="Times New Roman" w:hAnsi="Times New Roman"/>
          <w:b/>
          <w:sz w:val="26"/>
          <w:szCs w:val="26"/>
        </w:rPr>
        <w:t xml:space="preserve">Gyöngyös Város Önkormányzata Képviselő-testülete a közúti közlekedésről szóló 1988. évi I. törvény 15/A. § (1) bekezdés a) pontjában, valamint (4) bekezdésében kapott felhatalmazás alapján, a Magyarország helyi önkormányzatairól szóló 2011. évi CLXXXIX. törvény. 13. § (1) bekezdés 2. pontjában foglalt feladatkörében eljárva az alábbiakat rendeli el. </w:t>
      </w:r>
    </w:p>
    <w:p w:rsidR="009976EA" w:rsidRPr="009976EA" w:rsidRDefault="009976EA" w:rsidP="009976EA">
      <w:pPr>
        <w:pStyle w:val="Nincstrkz"/>
        <w:jc w:val="both"/>
        <w:rPr>
          <w:rFonts w:ascii="Times New Roman" w:hAnsi="Times New Roman"/>
          <w:b/>
          <w:sz w:val="26"/>
          <w:szCs w:val="26"/>
        </w:rPr>
      </w:pPr>
    </w:p>
    <w:p w:rsidR="009976EA" w:rsidRPr="009976EA" w:rsidRDefault="009976EA" w:rsidP="009976EA">
      <w:pPr>
        <w:pStyle w:val="Szvegtrzs"/>
        <w:jc w:val="center"/>
        <w:rPr>
          <w:b/>
          <w:szCs w:val="26"/>
        </w:rPr>
      </w:pPr>
      <w:r w:rsidRPr="009976EA">
        <w:rPr>
          <w:b/>
          <w:szCs w:val="26"/>
        </w:rPr>
        <w:t>1.§</w:t>
      </w:r>
    </w:p>
    <w:p w:rsidR="009976EA" w:rsidRPr="009976EA" w:rsidRDefault="009976EA" w:rsidP="009976EA">
      <w:pPr>
        <w:pStyle w:val="Szvegtrzs"/>
        <w:tabs>
          <w:tab w:val="left" w:pos="426"/>
        </w:tabs>
        <w:ind w:left="426"/>
        <w:rPr>
          <w:b/>
          <w:szCs w:val="26"/>
        </w:rPr>
      </w:pPr>
    </w:p>
    <w:p w:rsidR="009976EA" w:rsidRPr="009976EA" w:rsidRDefault="009976EA" w:rsidP="009976EA">
      <w:pPr>
        <w:pStyle w:val="Szvegtrzs"/>
        <w:numPr>
          <w:ilvl w:val="0"/>
          <w:numId w:val="1"/>
        </w:numPr>
        <w:tabs>
          <w:tab w:val="left" w:pos="426"/>
        </w:tabs>
        <w:ind w:left="426" w:hanging="426"/>
        <w:rPr>
          <w:b/>
          <w:szCs w:val="26"/>
        </w:rPr>
      </w:pPr>
      <w:r w:rsidRPr="009976EA">
        <w:rPr>
          <w:b/>
          <w:szCs w:val="26"/>
        </w:rPr>
        <w:t xml:space="preserve">Gyöngyös Város Önkormányzata képviselő-testületének a parkolásról szóló 4/2007. (II. 19.) önkormányzati rendelete (továbbiakban: R.) Mellékletének 2.a) pontja helyébe az alábbi rendelkezés lép:     </w:t>
      </w:r>
    </w:p>
    <w:p w:rsidR="009976EA" w:rsidRPr="009976EA" w:rsidRDefault="009976EA" w:rsidP="009976EA">
      <w:pPr>
        <w:pStyle w:val="Nincstrkz"/>
        <w:jc w:val="both"/>
        <w:rPr>
          <w:rFonts w:ascii="Times New Roman" w:hAnsi="Times New Roman"/>
          <w:b/>
          <w:sz w:val="26"/>
          <w:szCs w:val="26"/>
        </w:rPr>
      </w:pPr>
    </w:p>
    <w:p w:rsidR="009976EA" w:rsidRPr="009976EA" w:rsidRDefault="009976EA" w:rsidP="009976EA">
      <w:pPr>
        <w:tabs>
          <w:tab w:val="left" w:pos="4111"/>
        </w:tabs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976EA">
        <w:rPr>
          <w:rFonts w:ascii="Times New Roman" w:hAnsi="Times New Roman" w:cs="Times New Roman"/>
          <w:b/>
          <w:sz w:val="26"/>
          <w:szCs w:val="26"/>
        </w:rPr>
        <w:t xml:space="preserve">„2.a.) </w:t>
      </w:r>
      <w:r w:rsidRPr="009976EA">
        <w:rPr>
          <w:rFonts w:ascii="Times New Roman" w:hAnsi="Times New Roman" w:cs="Times New Roman"/>
          <w:b/>
          <w:sz w:val="26"/>
          <w:szCs w:val="26"/>
          <w:u w:val="single"/>
        </w:rPr>
        <w:t>Automatával ellátott várakozási helyek esetén (bruttó):</w:t>
      </w:r>
    </w:p>
    <w:p w:rsidR="009976EA" w:rsidRPr="009976EA" w:rsidRDefault="009976EA" w:rsidP="009976EA">
      <w:pPr>
        <w:pStyle w:val="Nincstrkz"/>
        <w:ind w:left="708"/>
        <w:rPr>
          <w:rFonts w:ascii="Times New Roman" w:hAnsi="Times New Roman"/>
          <w:b/>
          <w:sz w:val="26"/>
          <w:szCs w:val="26"/>
        </w:rPr>
      </w:pPr>
      <w:r w:rsidRPr="009976EA">
        <w:rPr>
          <w:rFonts w:ascii="Times New Roman" w:hAnsi="Times New Roman"/>
          <w:b/>
          <w:sz w:val="26"/>
          <w:szCs w:val="26"/>
        </w:rPr>
        <w:t xml:space="preserve">- egy </w:t>
      </w:r>
      <w:r>
        <w:rPr>
          <w:rFonts w:ascii="Times New Roman" w:hAnsi="Times New Roman"/>
          <w:b/>
          <w:sz w:val="26"/>
          <w:szCs w:val="26"/>
        </w:rPr>
        <w:t>óra időtartamra: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9976EA">
        <w:rPr>
          <w:rFonts w:ascii="Times New Roman" w:hAnsi="Times New Roman"/>
          <w:b/>
          <w:sz w:val="26"/>
          <w:szCs w:val="26"/>
        </w:rPr>
        <w:t xml:space="preserve">280,- Ft </w:t>
      </w:r>
    </w:p>
    <w:p w:rsidR="009976EA" w:rsidRPr="009976EA" w:rsidRDefault="009976EA" w:rsidP="009976EA">
      <w:pPr>
        <w:pStyle w:val="Nincstrkz"/>
        <w:ind w:left="70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havi bérlet: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9976EA">
        <w:rPr>
          <w:rFonts w:ascii="Times New Roman" w:hAnsi="Times New Roman"/>
          <w:b/>
          <w:sz w:val="26"/>
          <w:szCs w:val="26"/>
        </w:rPr>
        <w:t xml:space="preserve">11.100,- Ft </w:t>
      </w:r>
    </w:p>
    <w:p w:rsidR="009976EA" w:rsidRPr="009976EA" w:rsidRDefault="009976EA" w:rsidP="009976EA">
      <w:pPr>
        <w:pStyle w:val="Nincstrkz"/>
        <w:ind w:left="70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éves bérlet: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9976EA">
        <w:rPr>
          <w:rFonts w:ascii="Times New Roman" w:hAnsi="Times New Roman"/>
          <w:b/>
          <w:sz w:val="26"/>
          <w:szCs w:val="26"/>
        </w:rPr>
        <w:t xml:space="preserve">116.000,- Ft </w:t>
      </w:r>
    </w:p>
    <w:p w:rsidR="009976EA" w:rsidRPr="009976EA" w:rsidRDefault="009976EA" w:rsidP="009976EA">
      <w:pPr>
        <w:pStyle w:val="Nincstrkz"/>
        <w:ind w:left="708"/>
        <w:rPr>
          <w:rFonts w:ascii="Times New Roman" w:hAnsi="Times New Roman"/>
          <w:b/>
          <w:sz w:val="26"/>
          <w:szCs w:val="26"/>
        </w:rPr>
      </w:pPr>
      <w:r w:rsidRPr="009976EA">
        <w:rPr>
          <w:rFonts w:ascii="Times New Roman" w:hAnsi="Times New Roman"/>
          <w:b/>
          <w:sz w:val="26"/>
          <w:szCs w:val="26"/>
        </w:rPr>
        <w:t>- minimálisan fizetendő vára</w:t>
      </w:r>
      <w:r>
        <w:rPr>
          <w:rFonts w:ascii="Times New Roman" w:hAnsi="Times New Roman"/>
          <w:b/>
          <w:sz w:val="26"/>
          <w:szCs w:val="26"/>
        </w:rPr>
        <w:t>kozási díj (15 perc</w:t>
      </w:r>
      <w:proofErr w:type="gramStart"/>
      <w:r>
        <w:rPr>
          <w:rFonts w:ascii="Times New Roman" w:hAnsi="Times New Roman"/>
          <w:b/>
          <w:sz w:val="26"/>
          <w:szCs w:val="26"/>
        </w:rPr>
        <w:t>) :</w:t>
      </w:r>
      <w:proofErr w:type="gramEnd"/>
      <w:r>
        <w:rPr>
          <w:rFonts w:ascii="Times New Roman" w:hAnsi="Times New Roman"/>
          <w:b/>
          <w:sz w:val="26"/>
          <w:szCs w:val="26"/>
        </w:rPr>
        <w:tab/>
        <w:t xml:space="preserve">  </w:t>
      </w:r>
      <w:r>
        <w:rPr>
          <w:rFonts w:ascii="Times New Roman" w:hAnsi="Times New Roman"/>
          <w:b/>
          <w:sz w:val="26"/>
          <w:szCs w:val="26"/>
        </w:rPr>
        <w:tab/>
      </w:r>
      <w:r w:rsidRPr="009976EA">
        <w:rPr>
          <w:rFonts w:ascii="Times New Roman" w:hAnsi="Times New Roman"/>
          <w:b/>
          <w:sz w:val="26"/>
          <w:szCs w:val="26"/>
        </w:rPr>
        <w:t>70,- Ft”</w:t>
      </w:r>
    </w:p>
    <w:p w:rsidR="009976EA" w:rsidRPr="009976EA" w:rsidRDefault="009976EA" w:rsidP="009976EA">
      <w:pPr>
        <w:pStyle w:val="Nincstrkz"/>
        <w:jc w:val="both"/>
        <w:rPr>
          <w:rFonts w:ascii="Times New Roman" w:hAnsi="Times New Roman"/>
          <w:b/>
          <w:sz w:val="26"/>
          <w:szCs w:val="26"/>
        </w:rPr>
      </w:pPr>
    </w:p>
    <w:p w:rsidR="009976EA" w:rsidRPr="009976EA" w:rsidRDefault="009976EA" w:rsidP="009976EA">
      <w:pPr>
        <w:pStyle w:val="Szvegtrzs"/>
        <w:numPr>
          <w:ilvl w:val="0"/>
          <w:numId w:val="1"/>
        </w:numPr>
        <w:ind w:left="426" w:hanging="426"/>
        <w:rPr>
          <w:b/>
          <w:szCs w:val="26"/>
        </w:rPr>
      </w:pPr>
      <w:r w:rsidRPr="009976EA">
        <w:rPr>
          <w:b/>
          <w:szCs w:val="26"/>
        </w:rPr>
        <w:t>A R. Mellékletének 2.ca.) pontja helyébe az alábbi rendelkezés lép:</w:t>
      </w:r>
    </w:p>
    <w:p w:rsidR="009976EA" w:rsidRPr="009976EA" w:rsidRDefault="009976EA" w:rsidP="009976EA">
      <w:pPr>
        <w:pStyle w:val="Nincstrkz"/>
        <w:jc w:val="both"/>
        <w:rPr>
          <w:rFonts w:ascii="Times New Roman" w:hAnsi="Times New Roman"/>
          <w:b/>
          <w:sz w:val="26"/>
          <w:szCs w:val="26"/>
        </w:rPr>
      </w:pPr>
    </w:p>
    <w:p w:rsidR="009976EA" w:rsidRPr="009976EA" w:rsidRDefault="009976EA" w:rsidP="001175C6">
      <w:pPr>
        <w:pStyle w:val="Szvegtrzs"/>
        <w:ind w:left="-142" w:firstLine="708"/>
        <w:rPr>
          <w:b/>
          <w:szCs w:val="26"/>
        </w:rPr>
      </w:pPr>
      <w:r w:rsidRPr="009976EA">
        <w:rPr>
          <w:b/>
          <w:szCs w:val="26"/>
        </w:rPr>
        <w:t>„2.ca) Automatával ellátott várakozási területeken:</w:t>
      </w:r>
    </w:p>
    <w:p w:rsidR="009976EA" w:rsidRPr="009976EA" w:rsidRDefault="009976EA" w:rsidP="001175C6">
      <w:pPr>
        <w:pStyle w:val="Szvegtrzs"/>
        <w:ind w:left="-142" w:firstLine="708"/>
        <w:rPr>
          <w:b/>
          <w:szCs w:val="26"/>
        </w:rPr>
      </w:pPr>
      <w:r w:rsidRPr="009976EA">
        <w:rPr>
          <w:b/>
          <w:szCs w:val="26"/>
        </w:rPr>
        <w:t>15 napon belüli befizetés esetén:</w:t>
      </w:r>
    </w:p>
    <w:p w:rsidR="009976EA" w:rsidRPr="009976EA" w:rsidRDefault="009976EA" w:rsidP="001175C6">
      <w:pPr>
        <w:pStyle w:val="Szvegtrzs"/>
        <w:ind w:left="-142" w:firstLine="708"/>
        <w:rPr>
          <w:b/>
          <w:szCs w:val="26"/>
        </w:rPr>
      </w:pPr>
      <w:r w:rsidRPr="009976EA">
        <w:rPr>
          <w:b/>
          <w:szCs w:val="26"/>
        </w:rPr>
        <w:t xml:space="preserve">hétfőtől péntekig </w:t>
      </w:r>
      <w:r w:rsidRPr="009976EA">
        <w:rPr>
          <w:b/>
          <w:szCs w:val="26"/>
        </w:rPr>
        <w:tab/>
      </w:r>
      <w:r w:rsidRPr="009976EA">
        <w:rPr>
          <w:b/>
          <w:szCs w:val="26"/>
        </w:rPr>
        <w:tab/>
      </w:r>
      <w:r w:rsidRPr="009976EA">
        <w:rPr>
          <w:b/>
          <w:szCs w:val="26"/>
        </w:rPr>
        <w:tab/>
      </w:r>
      <w:r w:rsidRPr="009976EA">
        <w:rPr>
          <w:b/>
          <w:szCs w:val="26"/>
        </w:rPr>
        <w:tab/>
      </w:r>
      <w:r w:rsidR="001175C6">
        <w:rPr>
          <w:b/>
          <w:szCs w:val="26"/>
        </w:rPr>
        <w:tab/>
      </w:r>
      <w:r w:rsidR="001175C6">
        <w:rPr>
          <w:b/>
          <w:szCs w:val="26"/>
        </w:rPr>
        <w:tab/>
      </w:r>
      <w:r w:rsidR="001175C6">
        <w:rPr>
          <w:b/>
          <w:szCs w:val="26"/>
        </w:rPr>
        <w:tab/>
      </w:r>
      <w:r w:rsidRPr="009976EA">
        <w:rPr>
          <w:b/>
          <w:szCs w:val="26"/>
        </w:rPr>
        <w:t>3.080,- Ft</w:t>
      </w:r>
    </w:p>
    <w:p w:rsidR="009976EA" w:rsidRPr="009976EA" w:rsidRDefault="009976EA" w:rsidP="001175C6">
      <w:pPr>
        <w:pStyle w:val="Szvegtrzs"/>
        <w:ind w:left="-142"/>
        <w:rPr>
          <w:b/>
          <w:szCs w:val="26"/>
        </w:rPr>
      </w:pPr>
      <w:r w:rsidRPr="009976EA">
        <w:rPr>
          <w:b/>
          <w:szCs w:val="26"/>
        </w:rPr>
        <w:tab/>
      </w:r>
      <w:r w:rsidRPr="009976EA">
        <w:rPr>
          <w:b/>
          <w:szCs w:val="26"/>
        </w:rPr>
        <w:tab/>
      </w:r>
      <w:r w:rsidRPr="009976EA">
        <w:rPr>
          <w:b/>
          <w:szCs w:val="26"/>
        </w:rPr>
        <w:tab/>
        <w:t xml:space="preserve">szombaton </w:t>
      </w:r>
      <w:r w:rsidRPr="009976EA">
        <w:rPr>
          <w:b/>
          <w:szCs w:val="26"/>
        </w:rPr>
        <w:tab/>
      </w:r>
      <w:r w:rsidRPr="009976EA">
        <w:rPr>
          <w:b/>
          <w:szCs w:val="26"/>
        </w:rPr>
        <w:tab/>
      </w:r>
      <w:r w:rsidRPr="009976EA">
        <w:rPr>
          <w:b/>
          <w:szCs w:val="26"/>
        </w:rPr>
        <w:tab/>
      </w:r>
      <w:r w:rsidRPr="009976EA">
        <w:rPr>
          <w:b/>
          <w:szCs w:val="26"/>
        </w:rPr>
        <w:tab/>
      </w:r>
      <w:r w:rsidRPr="009976EA">
        <w:rPr>
          <w:b/>
          <w:szCs w:val="26"/>
        </w:rPr>
        <w:tab/>
      </w:r>
      <w:r w:rsidR="001175C6">
        <w:rPr>
          <w:b/>
          <w:szCs w:val="26"/>
        </w:rPr>
        <w:tab/>
      </w:r>
      <w:r w:rsidR="001175C6">
        <w:rPr>
          <w:b/>
          <w:szCs w:val="26"/>
        </w:rPr>
        <w:tab/>
      </w:r>
      <w:r w:rsidRPr="009976EA">
        <w:rPr>
          <w:b/>
          <w:szCs w:val="26"/>
        </w:rPr>
        <w:t>2.520,- Ft</w:t>
      </w:r>
    </w:p>
    <w:p w:rsidR="009976EA" w:rsidRPr="009976EA" w:rsidRDefault="009976EA" w:rsidP="001175C6">
      <w:pPr>
        <w:pStyle w:val="Szvegtrzs"/>
        <w:ind w:left="-142" w:firstLine="708"/>
        <w:rPr>
          <w:b/>
          <w:szCs w:val="26"/>
        </w:rPr>
      </w:pPr>
      <w:r w:rsidRPr="009976EA">
        <w:rPr>
          <w:b/>
          <w:szCs w:val="26"/>
        </w:rPr>
        <w:t>15 napon túli befizetés esetén:</w:t>
      </w:r>
      <w:r w:rsidRPr="009976EA">
        <w:rPr>
          <w:b/>
          <w:szCs w:val="26"/>
        </w:rPr>
        <w:tab/>
        <w:t xml:space="preserve">           </w:t>
      </w:r>
      <w:r w:rsidR="001175C6">
        <w:rPr>
          <w:b/>
          <w:szCs w:val="26"/>
        </w:rPr>
        <w:tab/>
      </w:r>
      <w:r w:rsidR="001175C6">
        <w:rPr>
          <w:b/>
          <w:szCs w:val="26"/>
        </w:rPr>
        <w:tab/>
      </w:r>
      <w:r w:rsidR="001175C6">
        <w:rPr>
          <w:b/>
          <w:szCs w:val="26"/>
        </w:rPr>
        <w:tab/>
      </w:r>
      <w:r w:rsidRPr="009976EA">
        <w:rPr>
          <w:b/>
          <w:szCs w:val="26"/>
        </w:rPr>
        <w:t>11.200,- Ft”</w:t>
      </w:r>
    </w:p>
    <w:p w:rsidR="009976EA" w:rsidRPr="009976EA" w:rsidRDefault="009976EA" w:rsidP="009976EA">
      <w:pPr>
        <w:pStyle w:val="Nincstrkz"/>
        <w:jc w:val="both"/>
        <w:rPr>
          <w:rFonts w:ascii="Times New Roman" w:hAnsi="Times New Roman"/>
          <w:b/>
          <w:sz w:val="26"/>
          <w:szCs w:val="26"/>
        </w:rPr>
      </w:pPr>
    </w:p>
    <w:p w:rsidR="009976EA" w:rsidRPr="009976EA" w:rsidRDefault="009976EA" w:rsidP="009976EA">
      <w:pPr>
        <w:pStyle w:val="Szvegtrzs"/>
        <w:numPr>
          <w:ilvl w:val="0"/>
          <w:numId w:val="1"/>
        </w:numPr>
        <w:ind w:left="426" w:hanging="426"/>
        <w:rPr>
          <w:b/>
          <w:szCs w:val="26"/>
        </w:rPr>
      </w:pPr>
      <w:r w:rsidRPr="009976EA">
        <w:rPr>
          <w:b/>
          <w:szCs w:val="26"/>
        </w:rPr>
        <w:t>A R.  4. § (2) bekezdése helyébe az alábbi rendelkezés lép:</w:t>
      </w:r>
    </w:p>
    <w:p w:rsidR="009976EA" w:rsidRPr="009976EA" w:rsidRDefault="009976EA" w:rsidP="009976EA">
      <w:pPr>
        <w:pStyle w:val="Nincstrkz"/>
        <w:jc w:val="both"/>
        <w:rPr>
          <w:rFonts w:ascii="Times New Roman" w:hAnsi="Times New Roman"/>
          <w:b/>
          <w:sz w:val="26"/>
          <w:szCs w:val="26"/>
        </w:rPr>
      </w:pPr>
    </w:p>
    <w:p w:rsidR="009976EA" w:rsidRPr="009976EA" w:rsidRDefault="009976EA" w:rsidP="009976EA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76EA">
        <w:rPr>
          <w:rFonts w:ascii="Times New Roman" w:hAnsi="Times New Roman" w:cs="Times New Roman"/>
          <w:b/>
          <w:sz w:val="26"/>
          <w:szCs w:val="26"/>
        </w:rPr>
        <w:t>„(2) 3500 kg össztömeget meghaladó gépjármű az alábbi közterületeken tárolható:</w:t>
      </w:r>
    </w:p>
    <w:p w:rsidR="009976EA" w:rsidRPr="009976EA" w:rsidRDefault="009976EA" w:rsidP="009976EA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76EA" w:rsidRPr="009976EA" w:rsidRDefault="009976EA" w:rsidP="009976EA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76EA">
        <w:rPr>
          <w:rFonts w:ascii="Times New Roman" w:hAnsi="Times New Roman" w:cs="Times New Roman"/>
          <w:b/>
          <w:sz w:val="26"/>
          <w:szCs w:val="26"/>
        </w:rPr>
        <w:tab/>
        <w:t>a.) Egri út, a Sporttelep északi oldalán végig (2510 hrsz.)</w:t>
      </w:r>
    </w:p>
    <w:p w:rsidR="009976EA" w:rsidRPr="009976EA" w:rsidRDefault="009976EA" w:rsidP="009976EA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76EA">
        <w:rPr>
          <w:rFonts w:ascii="Times New Roman" w:hAnsi="Times New Roman" w:cs="Times New Roman"/>
          <w:b/>
          <w:sz w:val="26"/>
          <w:szCs w:val="26"/>
        </w:rPr>
        <w:tab/>
        <w:t>b.) Petőfi út 174. (volt likőripari telephely) előtt (6086 hrsz.)</w:t>
      </w:r>
    </w:p>
    <w:p w:rsidR="009976EA" w:rsidRPr="009976EA" w:rsidRDefault="009976EA" w:rsidP="009976E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976EA" w:rsidRPr="009976EA" w:rsidRDefault="009976EA" w:rsidP="009976EA">
      <w:pPr>
        <w:pStyle w:val="Szvegtrzs"/>
        <w:numPr>
          <w:ilvl w:val="0"/>
          <w:numId w:val="1"/>
        </w:numPr>
        <w:ind w:left="426" w:hanging="426"/>
        <w:rPr>
          <w:b/>
          <w:szCs w:val="26"/>
        </w:rPr>
      </w:pPr>
      <w:r w:rsidRPr="009976EA">
        <w:rPr>
          <w:b/>
          <w:szCs w:val="26"/>
        </w:rPr>
        <w:t>A R.  4. § (3) bekezdése helyébe az alábbi rendelkezés lép:</w:t>
      </w:r>
    </w:p>
    <w:p w:rsidR="009976EA" w:rsidRPr="009976EA" w:rsidRDefault="009976EA" w:rsidP="009976EA">
      <w:pPr>
        <w:spacing w:after="0" w:line="240" w:lineRule="auto"/>
        <w:ind w:left="851" w:hanging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76EA" w:rsidRPr="009976EA" w:rsidRDefault="009976EA" w:rsidP="009976EA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76EA">
        <w:rPr>
          <w:rFonts w:ascii="Times New Roman" w:hAnsi="Times New Roman" w:cs="Times New Roman"/>
          <w:b/>
          <w:sz w:val="26"/>
          <w:szCs w:val="26"/>
        </w:rPr>
        <w:t>„(3) Autóbuszok korlátozott időtartamú várakozási helyei az alábbi közterületi parkolók:</w:t>
      </w:r>
    </w:p>
    <w:p w:rsidR="009976EA" w:rsidRDefault="009976EA" w:rsidP="009976EA">
      <w:pPr>
        <w:spacing w:after="0" w:line="240" w:lineRule="auto"/>
        <w:ind w:left="851" w:hanging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175C6" w:rsidRDefault="001175C6" w:rsidP="009976EA">
      <w:pPr>
        <w:spacing w:after="0" w:line="240" w:lineRule="auto"/>
        <w:ind w:left="851" w:hanging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175C6" w:rsidRDefault="001175C6" w:rsidP="009976EA">
      <w:pPr>
        <w:spacing w:after="0" w:line="240" w:lineRule="auto"/>
        <w:ind w:left="851" w:hanging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175C6" w:rsidRDefault="001175C6" w:rsidP="001175C6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75C6">
        <w:rPr>
          <w:rFonts w:ascii="Times New Roman" w:hAnsi="Times New Roman" w:cs="Times New Roman"/>
          <w:sz w:val="26"/>
          <w:szCs w:val="26"/>
        </w:rPr>
        <w:lastRenderedPageBreak/>
        <w:t>2   -</w:t>
      </w:r>
    </w:p>
    <w:p w:rsidR="001175C6" w:rsidRPr="001175C6" w:rsidRDefault="001175C6" w:rsidP="001175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175C6" w:rsidRPr="009976EA" w:rsidRDefault="001175C6" w:rsidP="009976EA">
      <w:pPr>
        <w:spacing w:after="0" w:line="240" w:lineRule="auto"/>
        <w:ind w:left="851" w:hanging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76EA" w:rsidRPr="009976EA" w:rsidRDefault="009976EA" w:rsidP="009976EA">
      <w:pPr>
        <w:pStyle w:val="Listaszerbekezds"/>
        <w:numPr>
          <w:ilvl w:val="0"/>
          <w:numId w:val="2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976EA">
        <w:rPr>
          <w:rFonts w:ascii="Times New Roman" w:hAnsi="Times New Roman" w:cs="Times New Roman"/>
          <w:b/>
          <w:sz w:val="26"/>
          <w:szCs w:val="26"/>
        </w:rPr>
        <w:t>Kócsag utca, a Kálváriaparti Általános Iskola előtt (4052 hrsz.)</w:t>
      </w:r>
    </w:p>
    <w:p w:rsidR="009976EA" w:rsidRDefault="009976EA" w:rsidP="009976EA">
      <w:pPr>
        <w:pStyle w:val="Listaszerbekezds"/>
        <w:tabs>
          <w:tab w:val="left" w:pos="900"/>
        </w:tabs>
        <w:spacing w:after="0" w:line="240" w:lineRule="auto"/>
        <w:ind w:left="1211"/>
        <w:rPr>
          <w:rFonts w:ascii="Times New Roman" w:hAnsi="Times New Roman" w:cs="Times New Roman"/>
          <w:b/>
          <w:sz w:val="26"/>
          <w:szCs w:val="26"/>
        </w:rPr>
      </w:pPr>
      <w:r w:rsidRPr="009976EA">
        <w:rPr>
          <w:rFonts w:ascii="Times New Roman" w:hAnsi="Times New Roman" w:cs="Times New Roman"/>
          <w:b/>
          <w:sz w:val="26"/>
          <w:szCs w:val="26"/>
        </w:rPr>
        <w:t>18.00 órától másnap 6.00 óráig;</w:t>
      </w:r>
    </w:p>
    <w:p w:rsidR="009976EA" w:rsidRPr="009976EA" w:rsidRDefault="009976EA" w:rsidP="009976EA">
      <w:pPr>
        <w:tabs>
          <w:tab w:val="left" w:pos="900"/>
        </w:tabs>
        <w:spacing w:after="0" w:line="240" w:lineRule="auto"/>
        <w:ind w:left="851" w:hanging="540"/>
        <w:rPr>
          <w:rFonts w:ascii="Times New Roman" w:hAnsi="Times New Roman" w:cs="Times New Roman"/>
          <w:b/>
          <w:sz w:val="26"/>
          <w:szCs w:val="26"/>
        </w:rPr>
      </w:pPr>
      <w:r w:rsidRPr="009976EA">
        <w:rPr>
          <w:rFonts w:ascii="Times New Roman" w:hAnsi="Times New Roman" w:cs="Times New Roman"/>
          <w:b/>
          <w:sz w:val="26"/>
          <w:szCs w:val="26"/>
        </w:rPr>
        <w:tab/>
        <w:t>b.) Erzsébet királyné utca (1575/1 hrsz.)</w:t>
      </w:r>
    </w:p>
    <w:p w:rsidR="009976EA" w:rsidRPr="009976EA" w:rsidRDefault="009976EA" w:rsidP="009976EA">
      <w:pPr>
        <w:tabs>
          <w:tab w:val="left" w:pos="1134"/>
        </w:tabs>
        <w:spacing w:after="0" w:line="240" w:lineRule="auto"/>
        <w:ind w:left="851" w:hanging="540"/>
        <w:rPr>
          <w:rFonts w:ascii="Times New Roman" w:hAnsi="Times New Roman" w:cs="Times New Roman"/>
          <w:b/>
          <w:sz w:val="26"/>
          <w:szCs w:val="26"/>
        </w:rPr>
      </w:pPr>
      <w:r w:rsidRPr="009976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76EA">
        <w:rPr>
          <w:rFonts w:ascii="Times New Roman" w:hAnsi="Times New Roman" w:cs="Times New Roman"/>
          <w:b/>
          <w:sz w:val="26"/>
          <w:szCs w:val="26"/>
        </w:rPr>
        <w:tab/>
      </w:r>
      <w:r w:rsidRPr="009976EA">
        <w:rPr>
          <w:rFonts w:ascii="Times New Roman" w:hAnsi="Times New Roman" w:cs="Times New Roman"/>
          <w:b/>
          <w:sz w:val="26"/>
          <w:szCs w:val="26"/>
        </w:rPr>
        <w:tab/>
        <w:t>18.00 órától másnap 6.00 óráig;</w:t>
      </w:r>
    </w:p>
    <w:p w:rsidR="009976EA" w:rsidRPr="009976EA" w:rsidRDefault="009976EA" w:rsidP="009976EA">
      <w:pPr>
        <w:tabs>
          <w:tab w:val="left" w:pos="900"/>
        </w:tabs>
        <w:spacing w:after="0" w:line="240" w:lineRule="auto"/>
        <w:ind w:left="851" w:hanging="539"/>
        <w:rPr>
          <w:rFonts w:ascii="Times New Roman" w:hAnsi="Times New Roman" w:cs="Times New Roman"/>
          <w:b/>
          <w:sz w:val="26"/>
          <w:szCs w:val="26"/>
        </w:rPr>
      </w:pPr>
      <w:r w:rsidRPr="009976EA">
        <w:rPr>
          <w:rFonts w:ascii="Times New Roman" w:hAnsi="Times New Roman" w:cs="Times New Roman"/>
          <w:b/>
          <w:sz w:val="26"/>
          <w:szCs w:val="26"/>
        </w:rPr>
        <w:tab/>
        <w:t xml:space="preserve">c.) József A. u. Kórház mellett (1212 hrsz.) </w:t>
      </w:r>
    </w:p>
    <w:p w:rsidR="009976EA" w:rsidRPr="009976EA" w:rsidRDefault="009976EA" w:rsidP="009976EA">
      <w:pPr>
        <w:tabs>
          <w:tab w:val="left" w:pos="1134"/>
        </w:tabs>
        <w:spacing w:after="0" w:line="240" w:lineRule="auto"/>
        <w:ind w:left="851" w:hanging="540"/>
        <w:rPr>
          <w:rFonts w:ascii="Times New Roman" w:hAnsi="Times New Roman" w:cs="Times New Roman"/>
          <w:b/>
          <w:sz w:val="26"/>
          <w:szCs w:val="26"/>
        </w:rPr>
      </w:pPr>
      <w:r w:rsidRPr="009976EA">
        <w:rPr>
          <w:rFonts w:ascii="Times New Roman" w:hAnsi="Times New Roman" w:cs="Times New Roman"/>
          <w:b/>
          <w:sz w:val="26"/>
          <w:szCs w:val="26"/>
        </w:rPr>
        <w:tab/>
      </w:r>
      <w:r w:rsidRPr="009976EA">
        <w:rPr>
          <w:rFonts w:ascii="Times New Roman" w:hAnsi="Times New Roman" w:cs="Times New Roman"/>
          <w:b/>
          <w:sz w:val="26"/>
          <w:szCs w:val="26"/>
        </w:rPr>
        <w:tab/>
        <w:t>18.00 órától másnap 6.00 óráig;</w:t>
      </w:r>
    </w:p>
    <w:p w:rsidR="009976EA" w:rsidRPr="009976EA" w:rsidRDefault="009976EA" w:rsidP="009976EA">
      <w:pPr>
        <w:tabs>
          <w:tab w:val="left" w:pos="900"/>
        </w:tabs>
        <w:spacing w:after="0" w:line="240" w:lineRule="auto"/>
        <w:ind w:left="851" w:hanging="540"/>
        <w:rPr>
          <w:rFonts w:ascii="Times New Roman" w:hAnsi="Times New Roman" w:cs="Times New Roman"/>
          <w:b/>
          <w:sz w:val="26"/>
          <w:szCs w:val="26"/>
        </w:rPr>
      </w:pPr>
      <w:r w:rsidRPr="009976EA">
        <w:rPr>
          <w:rFonts w:ascii="Times New Roman" w:hAnsi="Times New Roman" w:cs="Times New Roman"/>
          <w:b/>
          <w:sz w:val="26"/>
          <w:szCs w:val="26"/>
        </w:rPr>
        <w:tab/>
        <w:t>d.) Baross G. u. 15/1-17. között (3104 hrsz.)</w:t>
      </w:r>
    </w:p>
    <w:p w:rsidR="009976EA" w:rsidRPr="009976EA" w:rsidRDefault="009976EA" w:rsidP="009976EA">
      <w:pPr>
        <w:tabs>
          <w:tab w:val="left" w:pos="1134"/>
        </w:tabs>
        <w:spacing w:after="0" w:line="240" w:lineRule="auto"/>
        <w:ind w:left="851" w:hanging="540"/>
        <w:rPr>
          <w:rFonts w:ascii="Times New Roman" w:hAnsi="Times New Roman" w:cs="Times New Roman"/>
          <w:b/>
          <w:sz w:val="26"/>
          <w:szCs w:val="26"/>
        </w:rPr>
      </w:pPr>
      <w:r w:rsidRPr="009976EA">
        <w:rPr>
          <w:rFonts w:ascii="Times New Roman" w:hAnsi="Times New Roman" w:cs="Times New Roman"/>
          <w:b/>
          <w:sz w:val="26"/>
          <w:szCs w:val="26"/>
        </w:rPr>
        <w:tab/>
      </w:r>
      <w:r w:rsidRPr="009976EA">
        <w:rPr>
          <w:rFonts w:ascii="Times New Roman" w:hAnsi="Times New Roman" w:cs="Times New Roman"/>
          <w:b/>
          <w:sz w:val="26"/>
          <w:szCs w:val="26"/>
        </w:rPr>
        <w:tab/>
        <w:t>18.00 órától másnap 6.00 óráig.”</w:t>
      </w:r>
    </w:p>
    <w:p w:rsidR="009976EA" w:rsidRPr="009976EA" w:rsidRDefault="009976EA" w:rsidP="009976EA">
      <w:pPr>
        <w:pStyle w:val="Szvegtrzs"/>
        <w:ind w:left="426"/>
        <w:rPr>
          <w:b/>
          <w:szCs w:val="26"/>
        </w:rPr>
      </w:pPr>
    </w:p>
    <w:p w:rsidR="009976EA" w:rsidRPr="009976EA" w:rsidRDefault="009976EA" w:rsidP="009976EA">
      <w:pPr>
        <w:pStyle w:val="Szvegtrzs"/>
        <w:jc w:val="center"/>
        <w:rPr>
          <w:b/>
          <w:szCs w:val="26"/>
        </w:rPr>
      </w:pPr>
      <w:r w:rsidRPr="009976EA">
        <w:rPr>
          <w:b/>
          <w:szCs w:val="26"/>
        </w:rPr>
        <w:t>2. §</w:t>
      </w:r>
    </w:p>
    <w:p w:rsidR="009976EA" w:rsidRPr="009976EA" w:rsidRDefault="009976EA" w:rsidP="009976EA">
      <w:pPr>
        <w:pStyle w:val="Szvegtrzs"/>
        <w:rPr>
          <w:b/>
          <w:szCs w:val="26"/>
        </w:rPr>
      </w:pPr>
    </w:p>
    <w:p w:rsidR="009976EA" w:rsidRPr="009976EA" w:rsidRDefault="009976EA" w:rsidP="009976EA">
      <w:pPr>
        <w:pStyle w:val="Szvegtrzs"/>
        <w:rPr>
          <w:b/>
          <w:szCs w:val="26"/>
        </w:rPr>
      </w:pPr>
      <w:r w:rsidRPr="009976EA">
        <w:rPr>
          <w:b/>
          <w:szCs w:val="26"/>
        </w:rPr>
        <w:t>E rendelet 2019. március 4-én lép hatályba, és 2019. március 5-én hatályát veszti.</w:t>
      </w:r>
    </w:p>
    <w:p w:rsidR="009976EA" w:rsidRPr="009976EA" w:rsidRDefault="009976EA" w:rsidP="009976EA">
      <w:pPr>
        <w:pStyle w:val="Szvegtrzs"/>
        <w:rPr>
          <w:b/>
          <w:szCs w:val="26"/>
        </w:rPr>
      </w:pPr>
    </w:p>
    <w:p w:rsidR="009976EA" w:rsidRDefault="009976EA" w:rsidP="009976EA">
      <w:pPr>
        <w:pStyle w:val="Szvegtrzs"/>
        <w:rPr>
          <w:b/>
          <w:szCs w:val="26"/>
        </w:rPr>
      </w:pPr>
    </w:p>
    <w:p w:rsidR="009976EA" w:rsidRDefault="009976EA" w:rsidP="009976EA">
      <w:pPr>
        <w:pStyle w:val="Szvegtrzs"/>
        <w:rPr>
          <w:b/>
          <w:szCs w:val="26"/>
        </w:rPr>
      </w:pPr>
    </w:p>
    <w:p w:rsidR="009976EA" w:rsidRDefault="009976EA" w:rsidP="009976EA">
      <w:pPr>
        <w:pStyle w:val="Szvegtrzs"/>
        <w:rPr>
          <w:b/>
          <w:szCs w:val="26"/>
        </w:rPr>
      </w:pPr>
    </w:p>
    <w:p w:rsidR="001175C6" w:rsidRPr="009976EA" w:rsidRDefault="001175C6" w:rsidP="009976EA">
      <w:pPr>
        <w:pStyle w:val="Szvegtrzs"/>
        <w:rPr>
          <w:b/>
          <w:szCs w:val="26"/>
        </w:rPr>
      </w:pPr>
    </w:p>
    <w:p w:rsidR="001175C6" w:rsidRDefault="001175C6" w:rsidP="001175C6">
      <w:pPr>
        <w:pStyle w:val="Szvegtrzs"/>
        <w:rPr>
          <w:b/>
          <w:szCs w:val="26"/>
        </w:rPr>
      </w:pPr>
    </w:p>
    <w:p w:rsidR="009976EA" w:rsidRPr="009976EA" w:rsidRDefault="001175C6" w:rsidP="001175C6">
      <w:pPr>
        <w:pStyle w:val="Szvegtrzs"/>
        <w:rPr>
          <w:b/>
          <w:szCs w:val="26"/>
        </w:rPr>
      </w:pPr>
      <w:r>
        <w:rPr>
          <w:b/>
          <w:szCs w:val="26"/>
        </w:rPr>
        <w:t xml:space="preserve">       </w:t>
      </w:r>
      <w:proofErr w:type="spellStart"/>
      <w:r w:rsidR="009976EA">
        <w:rPr>
          <w:b/>
          <w:szCs w:val="26"/>
        </w:rPr>
        <w:t>Hiesz</w:t>
      </w:r>
      <w:proofErr w:type="spellEnd"/>
      <w:r w:rsidR="009976EA">
        <w:rPr>
          <w:b/>
          <w:szCs w:val="26"/>
        </w:rPr>
        <w:t xml:space="preserve"> György</w:t>
      </w:r>
      <w:r w:rsidR="009976EA">
        <w:rPr>
          <w:b/>
          <w:szCs w:val="26"/>
        </w:rPr>
        <w:tab/>
      </w:r>
      <w:r w:rsidR="009976EA">
        <w:rPr>
          <w:b/>
          <w:szCs w:val="26"/>
        </w:rPr>
        <w:tab/>
      </w:r>
      <w:r w:rsidR="009976EA">
        <w:rPr>
          <w:b/>
          <w:szCs w:val="26"/>
        </w:rPr>
        <w:tab/>
      </w:r>
      <w:r>
        <w:rPr>
          <w:b/>
          <w:szCs w:val="26"/>
        </w:rPr>
        <w:t xml:space="preserve">                                   </w:t>
      </w:r>
      <w:r w:rsidR="009976EA" w:rsidRPr="009976EA">
        <w:rPr>
          <w:b/>
          <w:szCs w:val="26"/>
        </w:rPr>
        <w:t>Dr. Kozma Katalin</w:t>
      </w:r>
    </w:p>
    <w:p w:rsidR="009976EA" w:rsidRDefault="009976EA" w:rsidP="009976EA">
      <w:pPr>
        <w:pStyle w:val="Szvegtrzs"/>
        <w:rPr>
          <w:b/>
          <w:szCs w:val="26"/>
        </w:rPr>
      </w:pPr>
      <w:r w:rsidRPr="009976EA">
        <w:rPr>
          <w:b/>
          <w:szCs w:val="26"/>
        </w:rPr>
        <w:t xml:space="preserve">       </w:t>
      </w:r>
      <w:r>
        <w:rPr>
          <w:b/>
          <w:szCs w:val="26"/>
        </w:rPr>
        <w:t xml:space="preserve">polgármester         </w:t>
      </w:r>
      <w:r w:rsidR="001175C6">
        <w:rPr>
          <w:b/>
          <w:szCs w:val="26"/>
        </w:rPr>
        <w:t xml:space="preserve">                                        </w:t>
      </w:r>
      <w:r>
        <w:rPr>
          <w:b/>
          <w:szCs w:val="26"/>
        </w:rPr>
        <w:t xml:space="preserve">       </w:t>
      </w:r>
      <w:r>
        <w:rPr>
          <w:b/>
          <w:szCs w:val="26"/>
        </w:rPr>
        <w:tab/>
      </w:r>
      <w:r>
        <w:rPr>
          <w:b/>
          <w:szCs w:val="26"/>
        </w:rPr>
        <w:tab/>
      </w:r>
      <w:r w:rsidR="001175C6">
        <w:rPr>
          <w:b/>
          <w:szCs w:val="26"/>
        </w:rPr>
        <w:t xml:space="preserve">   </w:t>
      </w:r>
      <w:r w:rsidRPr="009976EA">
        <w:rPr>
          <w:b/>
          <w:szCs w:val="26"/>
        </w:rPr>
        <w:t>jegyző</w:t>
      </w:r>
    </w:p>
    <w:p w:rsidR="009976EA" w:rsidRDefault="009976EA" w:rsidP="009976EA">
      <w:pPr>
        <w:pStyle w:val="Szvegtrzs"/>
        <w:rPr>
          <w:b/>
          <w:szCs w:val="26"/>
        </w:rPr>
      </w:pPr>
    </w:p>
    <w:p w:rsidR="009976EA" w:rsidRDefault="009976EA" w:rsidP="009976EA">
      <w:pPr>
        <w:pStyle w:val="Szvegtrzs"/>
        <w:rPr>
          <w:b/>
          <w:szCs w:val="26"/>
        </w:rPr>
      </w:pPr>
    </w:p>
    <w:p w:rsidR="009976EA" w:rsidRDefault="009976EA" w:rsidP="009976EA">
      <w:pPr>
        <w:pStyle w:val="Szvegtrzs"/>
        <w:rPr>
          <w:b/>
          <w:szCs w:val="26"/>
        </w:rPr>
      </w:pPr>
    </w:p>
    <w:p w:rsidR="009976EA" w:rsidRDefault="009976EA" w:rsidP="009976EA">
      <w:pPr>
        <w:pStyle w:val="Szvegtrzs"/>
        <w:rPr>
          <w:b/>
          <w:szCs w:val="26"/>
        </w:rPr>
      </w:pPr>
    </w:p>
    <w:p w:rsidR="009976EA" w:rsidRDefault="009976EA" w:rsidP="009976EA">
      <w:pPr>
        <w:pStyle w:val="Szvegtrzs"/>
        <w:rPr>
          <w:b/>
          <w:szCs w:val="26"/>
        </w:rPr>
      </w:pPr>
    </w:p>
    <w:p w:rsidR="009976EA" w:rsidRDefault="009976EA" w:rsidP="009976EA">
      <w:pPr>
        <w:pStyle w:val="Szvegtrzs"/>
        <w:rPr>
          <w:b/>
          <w:szCs w:val="26"/>
        </w:rPr>
      </w:pPr>
    </w:p>
    <w:p w:rsidR="009976EA" w:rsidRDefault="009976EA" w:rsidP="009976EA">
      <w:pPr>
        <w:pStyle w:val="Szvegtrzs"/>
        <w:rPr>
          <w:b/>
          <w:szCs w:val="26"/>
        </w:rPr>
      </w:pPr>
    </w:p>
    <w:p w:rsidR="009976EA" w:rsidRDefault="009976EA" w:rsidP="009976EA">
      <w:pPr>
        <w:pStyle w:val="Szvegtrzs"/>
        <w:rPr>
          <w:b/>
          <w:szCs w:val="26"/>
        </w:rPr>
      </w:pPr>
    </w:p>
    <w:p w:rsidR="009976EA" w:rsidRDefault="009976EA" w:rsidP="009976EA">
      <w:pPr>
        <w:pStyle w:val="Szvegtrzs"/>
        <w:rPr>
          <w:b/>
          <w:szCs w:val="26"/>
        </w:rPr>
      </w:pPr>
    </w:p>
    <w:p w:rsidR="009976EA" w:rsidRDefault="009976EA" w:rsidP="009976EA">
      <w:pPr>
        <w:pStyle w:val="Szvegtrzs"/>
        <w:rPr>
          <w:b/>
          <w:szCs w:val="26"/>
        </w:rPr>
      </w:pPr>
    </w:p>
    <w:p w:rsidR="009976EA" w:rsidRDefault="009976EA" w:rsidP="009976EA">
      <w:pPr>
        <w:pStyle w:val="Szvegtrzs"/>
        <w:rPr>
          <w:b/>
          <w:szCs w:val="26"/>
        </w:rPr>
      </w:pPr>
    </w:p>
    <w:p w:rsidR="009976EA" w:rsidRDefault="009976EA" w:rsidP="009976EA">
      <w:pPr>
        <w:pStyle w:val="Szvegtrzs"/>
        <w:rPr>
          <w:b/>
          <w:szCs w:val="26"/>
        </w:rPr>
      </w:pPr>
    </w:p>
    <w:p w:rsidR="009976EA" w:rsidRDefault="009976EA" w:rsidP="009976EA">
      <w:pPr>
        <w:pStyle w:val="Szvegtrzs"/>
        <w:rPr>
          <w:b/>
          <w:szCs w:val="26"/>
        </w:rPr>
      </w:pPr>
    </w:p>
    <w:p w:rsidR="009976EA" w:rsidRDefault="009976EA" w:rsidP="009976EA">
      <w:pPr>
        <w:pStyle w:val="Szvegtrzs"/>
        <w:rPr>
          <w:b/>
          <w:szCs w:val="26"/>
        </w:rPr>
      </w:pPr>
    </w:p>
    <w:p w:rsidR="009976EA" w:rsidRDefault="009976EA" w:rsidP="009976EA">
      <w:pPr>
        <w:pStyle w:val="Szvegtrzs"/>
        <w:rPr>
          <w:b/>
          <w:szCs w:val="26"/>
        </w:rPr>
      </w:pPr>
    </w:p>
    <w:p w:rsidR="001175C6" w:rsidRDefault="001175C6" w:rsidP="009976EA">
      <w:pPr>
        <w:pStyle w:val="Szvegtrzs"/>
        <w:rPr>
          <w:b/>
          <w:szCs w:val="26"/>
        </w:rPr>
      </w:pPr>
    </w:p>
    <w:p w:rsidR="001175C6" w:rsidRDefault="001175C6" w:rsidP="009976EA">
      <w:pPr>
        <w:pStyle w:val="Szvegtrzs"/>
        <w:rPr>
          <w:b/>
          <w:szCs w:val="26"/>
        </w:rPr>
      </w:pPr>
    </w:p>
    <w:p w:rsidR="001175C6" w:rsidRDefault="001175C6" w:rsidP="009976EA">
      <w:pPr>
        <w:pStyle w:val="Szvegtrzs"/>
        <w:rPr>
          <w:b/>
          <w:szCs w:val="26"/>
        </w:rPr>
      </w:pPr>
    </w:p>
    <w:p w:rsidR="009976EA" w:rsidRDefault="009976EA" w:rsidP="009976EA">
      <w:pPr>
        <w:pStyle w:val="Szvegtrzs"/>
        <w:rPr>
          <w:b/>
          <w:szCs w:val="26"/>
        </w:rPr>
      </w:pPr>
    </w:p>
    <w:p w:rsidR="009976EA" w:rsidRDefault="009976EA" w:rsidP="009976EA">
      <w:pPr>
        <w:pStyle w:val="Szvegtrzs"/>
        <w:rPr>
          <w:b/>
          <w:szCs w:val="26"/>
        </w:rPr>
      </w:pPr>
    </w:p>
    <w:p w:rsidR="009976EA" w:rsidRDefault="009976EA" w:rsidP="009976EA">
      <w:pPr>
        <w:pStyle w:val="Szvegtrzs"/>
        <w:rPr>
          <w:b/>
          <w:szCs w:val="26"/>
        </w:rPr>
      </w:pPr>
    </w:p>
    <w:p w:rsidR="009976EA" w:rsidRDefault="009976EA" w:rsidP="009976EA">
      <w:pPr>
        <w:pStyle w:val="Szvegtrzs"/>
        <w:rPr>
          <w:b/>
          <w:szCs w:val="26"/>
        </w:rPr>
      </w:pPr>
    </w:p>
    <w:p w:rsidR="00497B85" w:rsidRPr="009976EA" w:rsidRDefault="009976EA" w:rsidP="001175C6">
      <w:pPr>
        <w:pStyle w:val="Szvegtrzs"/>
        <w:rPr>
          <w:b/>
          <w:szCs w:val="26"/>
        </w:rPr>
      </w:pPr>
      <w:r w:rsidRPr="009976EA">
        <w:rPr>
          <w:b/>
          <w:i/>
          <w:szCs w:val="26"/>
        </w:rPr>
        <w:t>*A Rendeletet a Képviselő-testület a 2019. február 28-ai ülésén fogadta el.</w:t>
      </w:r>
      <w:bookmarkStart w:id="0" w:name="_GoBack"/>
      <w:bookmarkEnd w:id="0"/>
    </w:p>
    <w:sectPr w:rsidR="00497B85" w:rsidRPr="00997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1B2D"/>
    <w:multiLevelType w:val="hybridMultilevel"/>
    <w:tmpl w:val="43822352"/>
    <w:lvl w:ilvl="0" w:tplc="A63274AA">
      <w:start w:val="1"/>
      <w:numFmt w:val="lowerLetter"/>
      <w:lvlText w:val="%1.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094321"/>
    <w:multiLevelType w:val="hybridMultilevel"/>
    <w:tmpl w:val="1FCC454E"/>
    <w:lvl w:ilvl="0" w:tplc="676E4A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E04A9"/>
    <w:multiLevelType w:val="hybridMultilevel"/>
    <w:tmpl w:val="1EF26D78"/>
    <w:lvl w:ilvl="0" w:tplc="487E64A2">
      <w:start w:val="15"/>
      <w:numFmt w:val="bullet"/>
      <w:lvlText w:val="-"/>
      <w:lvlJc w:val="left"/>
      <w:pPr>
        <w:ind w:left="67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435"/>
    <w:rsid w:val="001175C6"/>
    <w:rsid w:val="00497B85"/>
    <w:rsid w:val="009976EA"/>
    <w:rsid w:val="00E7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FA4B9"/>
  <w15:docId w15:val="{7C3F7DB4-E935-48C6-B8D5-73FBE2A1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976EA"/>
    <w:pPr>
      <w:spacing w:after="160" w:line="259" w:lineRule="auto"/>
    </w:pPr>
    <w:rPr>
      <w:rFonts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976EA"/>
    <w:pPr>
      <w:spacing w:after="0" w:line="240" w:lineRule="auto"/>
    </w:pPr>
    <w:rPr>
      <w:rFonts w:ascii="Calibri" w:eastAsia="Calibri" w:hAnsi="Calibri" w:cs="Times New Roman"/>
      <w:lang w:eastAsia="hu-HU"/>
    </w:rPr>
  </w:style>
  <w:style w:type="paragraph" w:styleId="Szvegtrzs">
    <w:name w:val="Body Text"/>
    <w:basedOn w:val="Norml"/>
    <w:link w:val="SzvegtrzsChar"/>
    <w:rsid w:val="009976E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976EA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9976EA"/>
    <w:pPr>
      <w:spacing w:line="256" w:lineRule="auto"/>
      <w:ind w:left="720"/>
      <w:contextualSpacing/>
    </w:pPr>
    <w:rPr>
      <w:rFonts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Bizottsági tag</dc:creator>
  <cp:keywords/>
  <dc:description/>
  <cp:lastModifiedBy>Garics Melinda</cp:lastModifiedBy>
  <cp:revision>3</cp:revision>
  <dcterms:created xsi:type="dcterms:W3CDTF">2019-02-28T18:00:00Z</dcterms:created>
  <dcterms:modified xsi:type="dcterms:W3CDTF">2019-03-04T09:34:00Z</dcterms:modified>
</cp:coreProperties>
</file>