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F35E" w14:textId="77777777" w:rsidR="007B0E35" w:rsidRPr="007B0E35" w:rsidRDefault="007B0E35" w:rsidP="007B0E35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7B0E35">
        <w:rPr>
          <w:rFonts w:eastAsia="Times New Roman" w:cstheme="minorHAnsi"/>
          <w:b/>
          <w:lang w:eastAsia="hu-HU"/>
        </w:rPr>
        <w:t>Gyöngyös Városi Önkormányzat Képviselő-testületének</w:t>
      </w:r>
      <w:r w:rsidRPr="007B0E35">
        <w:rPr>
          <w:rFonts w:eastAsia="Times New Roman" w:cstheme="minorHAnsi"/>
          <w:b/>
          <w:bCs/>
          <w:lang w:eastAsia="hu-HU"/>
        </w:rPr>
        <w:t xml:space="preserve"> hatáskörében eljáró</w:t>
      </w:r>
    </w:p>
    <w:p w14:paraId="3A5510B3" w14:textId="77777777" w:rsidR="007B0E35" w:rsidRPr="007B0E35" w:rsidRDefault="007B0E35" w:rsidP="007B0E35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hu-HU"/>
        </w:rPr>
      </w:pPr>
      <w:r w:rsidRPr="007B0E35">
        <w:rPr>
          <w:rFonts w:eastAsia="Times New Roman" w:cstheme="minorHAnsi"/>
          <w:b/>
          <w:lang w:eastAsia="hu-HU"/>
        </w:rPr>
        <w:t xml:space="preserve">Gyöngyös Város Polgármestere </w:t>
      </w:r>
    </w:p>
    <w:p w14:paraId="6C6E7BAA" w14:textId="05ECD717" w:rsidR="007B0E35" w:rsidRPr="007B0E35" w:rsidRDefault="007B0E35" w:rsidP="007B0E35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t>6</w:t>
      </w:r>
      <w:r w:rsidRPr="007B0E35">
        <w:rPr>
          <w:rFonts w:eastAsia="Times New Roman" w:cstheme="minorHAnsi"/>
          <w:b/>
          <w:lang w:eastAsia="hu-HU"/>
        </w:rPr>
        <w:t>/2021. (</w:t>
      </w:r>
      <w:r>
        <w:rPr>
          <w:rFonts w:eastAsia="Times New Roman" w:cstheme="minorHAnsi"/>
          <w:b/>
          <w:lang w:eastAsia="hu-HU"/>
        </w:rPr>
        <w:t>II.4.</w:t>
      </w:r>
      <w:r w:rsidRPr="007B0E35">
        <w:rPr>
          <w:rFonts w:eastAsia="Times New Roman" w:cstheme="minorHAnsi"/>
          <w:b/>
          <w:lang w:eastAsia="hu-HU"/>
        </w:rPr>
        <w:t>) önkormányzati rendelete</w:t>
      </w:r>
    </w:p>
    <w:p w14:paraId="461A0A62" w14:textId="77777777" w:rsidR="00A86DED" w:rsidRDefault="007B0E35" w:rsidP="007B0E35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7B0E35">
        <w:rPr>
          <w:rFonts w:eastAsia="Times New Roman" w:cstheme="minorHAnsi"/>
          <w:b/>
          <w:bCs/>
          <w:lang w:eastAsia="hu-HU"/>
        </w:rPr>
        <w:t>a pénzbeli és természetbeni szociális ellátásokról szóló</w:t>
      </w:r>
    </w:p>
    <w:p w14:paraId="4020FE16" w14:textId="52F61896" w:rsidR="007B0E35" w:rsidRDefault="007B0E35" w:rsidP="007B0E35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7B0E35">
        <w:rPr>
          <w:rFonts w:eastAsia="Times New Roman" w:cstheme="minorHAnsi"/>
          <w:b/>
          <w:bCs/>
          <w:lang w:eastAsia="hu-HU"/>
        </w:rPr>
        <w:t xml:space="preserve">9/2015. (II.27.) önkormányzati rendelet </w:t>
      </w:r>
    </w:p>
    <w:p w14:paraId="658B2463" w14:textId="7CDFED35" w:rsidR="007B0E35" w:rsidRPr="007B0E35" w:rsidRDefault="007B0E35" w:rsidP="007B0E35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7B0E35">
        <w:rPr>
          <w:rFonts w:eastAsia="Times New Roman" w:cstheme="minorHAnsi"/>
          <w:b/>
          <w:bCs/>
          <w:lang w:eastAsia="hu-HU"/>
        </w:rPr>
        <w:t>módosításáról</w:t>
      </w:r>
      <w:r w:rsidR="00763DC8">
        <w:rPr>
          <w:rFonts w:eastAsia="Times New Roman" w:cstheme="minorHAnsi"/>
          <w:b/>
          <w:bCs/>
          <w:lang w:eastAsia="hu-HU"/>
        </w:rPr>
        <w:t>*</w:t>
      </w:r>
    </w:p>
    <w:p w14:paraId="25FFDF14" w14:textId="77777777" w:rsidR="007B0E35" w:rsidRPr="007B0E35" w:rsidRDefault="007B0E35" w:rsidP="007B0E35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hu-HU"/>
        </w:rPr>
      </w:pPr>
    </w:p>
    <w:p w14:paraId="641DD86E" w14:textId="3C57AB77" w:rsidR="007B0E35" w:rsidRPr="007B0E35" w:rsidRDefault="007B0E35" w:rsidP="007B0E35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>Gyöngyös Városi Önkormányzat Képviselő-testületének hatáskörében eljárva, a katasztrófavédelemről és a hozzá kapcsolódó egyes törvények módosításáról szóló 2011. évi CXXVIII. törvény 46. § (4) bekezdésében meghatározott jogkörömben, a szociális igazgatásról és szociális ellátásokról szóló 1993. évi III. törvény 25. § (3) bekezdés b) pontjában, 26. §-</w:t>
      </w:r>
      <w:proofErr w:type="spellStart"/>
      <w:r w:rsidRPr="007B0E35">
        <w:rPr>
          <w:rFonts w:eastAsia="Times New Roman" w:cstheme="minorHAnsi"/>
          <w:lang w:eastAsia="hu-HU"/>
        </w:rPr>
        <w:t>ában</w:t>
      </w:r>
      <w:proofErr w:type="spellEnd"/>
      <w:r w:rsidRPr="007B0E35">
        <w:rPr>
          <w:rFonts w:eastAsia="Times New Roman" w:cstheme="minorHAnsi"/>
          <w:lang w:eastAsia="hu-HU"/>
        </w:rPr>
        <w:t>, 32. § (1) bekezdés b) pontjában, 32. § (3) bekezdésében, 45. § (1) bekezdésében és 132. § (4) bekezdés g) pontjában kapott felhatalmazás alapján</w:t>
      </w:r>
      <w:r w:rsidR="00A86DED">
        <w:rPr>
          <w:rFonts w:eastAsia="Times New Roman" w:cstheme="minorHAnsi"/>
          <w:lang w:eastAsia="hu-HU"/>
        </w:rPr>
        <w:t>,</w:t>
      </w:r>
      <w:r w:rsidRPr="007B0E35">
        <w:rPr>
          <w:rFonts w:eastAsia="Times New Roman" w:cstheme="minorHAnsi"/>
          <w:lang w:eastAsia="hu-HU"/>
        </w:rPr>
        <w:t xml:space="preserve"> </w:t>
      </w:r>
      <w:r w:rsidR="00A86DED">
        <w:rPr>
          <w:rFonts w:eastAsia="Times New Roman" w:cstheme="minorHAnsi"/>
          <w:lang w:eastAsia="hu-HU"/>
        </w:rPr>
        <w:t>valamint</w:t>
      </w:r>
      <w:r w:rsidRPr="007B0E35">
        <w:rPr>
          <w:rFonts w:eastAsia="Times New Roman" w:cstheme="minorHAnsi"/>
          <w:lang w:eastAsia="hu-HU"/>
        </w:rPr>
        <w:t xml:space="preserve"> a Magyarország helyi önkormányzatairól szóló 2011. évi CLXXXIX. törvény 13. § (1) bekezdés 8a. pontjában biztosított feladatkörben eljárva a következőket rendelem el:</w:t>
      </w:r>
    </w:p>
    <w:p w14:paraId="6804EFD1" w14:textId="77777777" w:rsidR="007B0E35" w:rsidRPr="007B0E35" w:rsidRDefault="007B0E35" w:rsidP="007B0E3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kern w:val="28"/>
          <w:lang w:eastAsia="hu-HU"/>
        </w:rPr>
      </w:pPr>
    </w:p>
    <w:p w14:paraId="2071086F" w14:textId="77777777" w:rsidR="007B0E35" w:rsidRPr="007B0E35" w:rsidRDefault="007B0E35" w:rsidP="007B0E35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kern w:val="28"/>
          <w:lang w:eastAsia="hu-HU"/>
        </w:rPr>
      </w:pPr>
      <w:r w:rsidRPr="007B0E35">
        <w:rPr>
          <w:rFonts w:eastAsia="Times New Roman" w:cstheme="minorHAnsi"/>
          <w:b/>
          <w:kern w:val="28"/>
          <w:lang w:eastAsia="hu-HU"/>
        </w:rPr>
        <w:t>1. §</w:t>
      </w:r>
    </w:p>
    <w:p w14:paraId="2B5D4632" w14:textId="77777777" w:rsidR="007B0E35" w:rsidRPr="007B0E35" w:rsidRDefault="007B0E35" w:rsidP="007B0E3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kern w:val="28"/>
          <w:lang w:eastAsia="hu-HU"/>
        </w:rPr>
      </w:pPr>
    </w:p>
    <w:p w14:paraId="345AA4A9" w14:textId="77777777" w:rsidR="007B0E35" w:rsidRPr="007B0E35" w:rsidRDefault="007B0E35" w:rsidP="007B0E35">
      <w:pPr>
        <w:spacing w:after="0" w:line="240" w:lineRule="auto"/>
        <w:jc w:val="both"/>
        <w:rPr>
          <w:rFonts w:eastAsia="Calibri" w:cstheme="minorHAnsi"/>
        </w:rPr>
      </w:pPr>
      <w:r w:rsidRPr="007B0E35">
        <w:rPr>
          <w:rFonts w:eastAsia="Calibri" w:cstheme="minorHAnsi"/>
        </w:rPr>
        <w:t>Gyöngyös Városi Önkormányzat Képviselő-testületének a</w:t>
      </w:r>
      <w:r w:rsidRPr="007B0E35">
        <w:rPr>
          <w:rFonts w:eastAsia="Times New Roman" w:cstheme="minorHAnsi"/>
          <w:bCs/>
          <w:lang w:eastAsia="hu-HU"/>
        </w:rPr>
        <w:t xml:space="preserve"> pénzbeli és természetbeni szociális ellátásokról szóló 9/2015. (II.27.) önkormányzati rendelet </w:t>
      </w:r>
      <w:r w:rsidRPr="007B0E35">
        <w:rPr>
          <w:rFonts w:eastAsia="Calibri" w:cstheme="minorHAnsi"/>
        </w:rPr>
        <w:t>(a továbbiakban: R.) 3. §-a következő h) ponttal egészül ki:</w:t>
      </w:r>
    </w:p>
    <w:p w14:paraId="146BBF97" w14:textId="77777777" w:rsidR="007B0E35" w:rsidRPr="007B0E35" w:rsidRDefault="007B0E35" w:rsidP="007B0E35">
      <w:pPr>
        <w:spacing w:after="0" w:line="240" w:lineRule="auto"/>
        <w:jc w:val="both"/>
        <w:rPr>
          <w:rFonts w:eastAsia="Calibri" w:cstheme="minorHAnsi"/>
        </w:rPr>
      </w:pPr>
    </w:p>
    <w:p w14:paraId="04A1AF51" w14:textId="77777777" w:rsidR="007B0E35" w:rsidRPr="007B0E35" w:rsidRDefault="007B0E35" w:rsidP="007B0E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lang w:eastAsia="hu-HU"/>
        </w:rPr>
      </w:pPr>
      <w:r w:rsidRPr="007B0E35">
        <w:rPr>
          <w:rFonts w:eastAsia="Calibri" w:cstheme="minorHAnsi"/>
          <w:i/>
          <w:iCs/>
          <w:lang w:eastAsia="hu-HU"/>
        </w:rPr>
        <w:t xml:space="preserve">[E rendelet alkalmazásában:] </w:t>
      </w:r>
    </w:p>
    <w:p w14:paraId="49CF7763" w14:textId="0DD81D8B" w:rsidR="007B0E35" w:rsidRPr="007B0E35" w:rsidRDefault="007B0E35" w:rsidP="007B0E3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hu-HU"/>
        </w:rPr>
      </w:pPr>
      <w:r w:rsidRPr="007B0E35">
        <w:rPr>
          <w:rFonts w:eastAsia="Calibri" w:cstheme="minorHAnsi"/>
        </w:rPr>
        <w:t xml:space="preserve"> „h) elemi kár: kizárólag a lakóépületként funkcionáló épület életvitelszerűen lakásként hasznosított részét érintő (különösen tűz, robbanás, jégeső, árvíz, jég, szélvihar, villámcsapás, földrengés, ipari </w:t>
      </w:r>
      <w:proofErr w:type="gramStart"/>
      <w:r w:rsidRPr="007B0E35">
        <w:rPr>
          <w:rFonts w:eastAsia="Calibri" w:cstheme="minorHAnsi"/>
        </w:rPr>
        <w:t>katasztrófa  okozta</w:t>
      </w:r>
      <w:proofErr w:type="gramEnd"/>
      <w:r w:rsidRPr="007B0E35">
        <w:rPr>
          <w:rFonts w:eastAsia="Calibri" w:cstheme="minorHAnsi"/>
        </w:rPr>
        <w:t xml:space="preserve">) </w:t>
      </w:r>
      <w:r>
        <w:rPr>
          <w:rFonts w:eastAsia="Calibri" w:cstheme="minorHAnsi"/>
        </w:rPr>
        <w:t>körülmény, esemény.</w:t>
      </w:r>
      <w:r w:rsidRPr="007B0E35">
        <w:rPr>
          <w:rFonts w:eastAsia="Calibri" w:cstheme="minorHAnsi"/>
        </w:rPr>
        <w:t>”</w:t>
      </w:r>
    </w:p>
    <w:p w14:paraId="3723FD50" w14:textId="77777777" w:rsidR="007B0E35" w:rsidRPr="007B0E35" w:rsidRDefault="007B0E35" w:rsidP="007B0E35">
      <w:pPr>
        <w:spacing w:after="0" w:line="240" w:lineRule="auto"/>
        <w:jc w:val="both"/>
        <w:rPr>
          <w:rFonts w:eastAsia="Calibri" w:cstheme="minorHAnsi"/>
        </w:rPr>
      </w:pPr>
    </w:p>
    <w:p w14:paraId="7AB9B290" w14:textId="77777777" w:rsidR="007B0E35" w:rsidRPr="007B0E35" w:rsidRDefault="007B0E35" w:rsidP="007B0E35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7B0E35">
        <w:rPr>
          <w:rFonts w:eastAsia="Calibri" w:cstheme="minorHAnsi"/>
          <w:b/>
          <w:bCs/>
        </w:rPr>
        <w:t>2. §</w:t>
      </w:r>
    </w:p>
    <w:p w14:paraId="4104299C" w14:textId="77777777" w:rsidR="007B0E35" w:rsidRPr="007B0E35" w:rsidRDefault="007B0E35" w:rsidP="007B0E35">
      <w:pPr>
        <w:spacing w:after="0" w:line="240" w:lineRule="auto"/>
        <w:jc w:val="both"/>
        <w:rPr>
          <w:rFonts w:eastAsia="Calibri" w:cstheme="minorHAnsi"/>
        </w:rPr>
      </w:pPr>
    </w:p>
    <w:p w14:paraId="57BD23B5" w14:textId="77777777" w:rsidR="007B0E35" w:rsidRPr="007B0E35" w:rsidRDefault="007B0E35" w:rsidP="007B0E35">
      <w:pPr>
        <w:spacing w:after="0" w:line="240" w:lineRule="auto"/>
        <w:jc w:val="both"/>
        <w:rPr>
          <w:rFonts w:eastAsia="Calibri" w:cstheme="minorHAnsi"/>
        </w:rPr>
      </w:pPr>
      <w:r w:rsidRPr="007B0E35">
        <w:rPr>
          <w:rFonts w:eastAsia="Calibri" w:cstheme="minorHAnsi"/>
        </w:rPr>
        <w:t xml:space="preserve">A R. 13. § helyébe a következő rendelkezés lép:  </w:t>
      </w:r>
    </w:p>
    <w:p w14:paraId="0E0FAF06" w14:textId="77777777" w:rsidR="007B0E35" w:rsidRPr="007B0E35" w:rsidRDefault="007B0E35" w:rsidP="007B0E35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ABA2B9C" w14:textId="77777777" w:rsidR="007B0E35" w:rsidRPr="007B0E35" w:rsidRDefault="007B0E35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 xml:space="preserve">„(1) Rendkívüli települési támogatás keretében az elemi kárt szenvedett ingatlan tulajdonosa részére a lakóingatlanban keletkezett károk, valamint a lakóingatlanban életvitelszerűen </w:t>
      </w:r>
      <w:proofErr w:type="gramStart"/>
      <w:r w:rsidRPr="007B0E35">
        <w:rPr>
          <w:rFonts w:eastAsia="Times New Roman" w:cstheme="minorHAnsi"/>
          <w:lang w:eastAsia="hu-HU"/>
        </w:rPr>
        <w:t>élő  bérlő</w:t>
      </w:r>
      <w:proofErr w:type="gramEnd"/>
      <w:r w:rsidRPr="007B0E35">
        <w:rPr>
          <w:rFonts w:eastAsia="Times New Roman" w:cstheme="minorHAnsi"/>
          <w:lang w:eastAsia="hu-HU"/>
        </w:rPr>
        <w:t>, haszonélvező, használó (együtt: használó) részére a lakóingatlanban lévő mindennapi életvitelhez szükséges berendezési tárgyakban és eszközökben keletkezett károk enyhítésére támogatás állapítható meg abban az esetben, ha</w:t>
      </w:r>
    </w:p>
    <w:p w14:paraId="2327BC84" w14:textId="77777777" w:rsidR="007B0E35" w:rsidRPr="007B0E35" w:rsidRDefault="007B0E35" w:rsidP="007B0E3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 xml:space="preserve">bizonyítja, hogy a lakóingatlanban, illetve a mindennapi életvitelhez szükséges berendezési tárgyakban és eszközökben elemi kár keletkezett, </w:t>
      </w:r>
    </w:p>
    <w:p w14:paraId="4677DA50" w14:textId="77777777" w:rsidR="007B0E35" w:rsidRPr="007B0E35" w:rsidRDefault="007B0E35" w:rsidP="007B0E3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 xml:space="preserve">és a kártérítés várható mértéke alacsonyabb a ténylegesen bekövetkezett kár összegénél. </w:t>
      </w:r>
    </w:p>
    <w:p w14:paraId="7EFEF80A" w14:textId="77777777" w:rsidR="007B0E35" w:rsidRPr="007B0E35" w:rsidRDefault="007B0E35" w:rsidP="007B0E35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trike/>
          <w:lang w:eastAsia="hu-HU"/>
        </w:rPr>
      </w:pPr>
    </w:p>
    <w:p w14:paraId="167E94B1" w14:textId="77777777" w:rsidR="007B0E35" w:rsidRPr="007B0E35" w:rsidRDefault="007B0E35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 xml:space="preserve"> (2) Nem állapítható meg rendkívüli települési támogatás annak, aki</w:t>
      </w:r>
    </w:p>
    <w:p w14:paraId="111B03ED" w14:textId="5FF885BB" w:rsidR="007B0E35" w:rsidRPr="007B0E35" w:rsidRDefault="007B0E35" w:rsidP="007B0E3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>az elemi kárt maga vagy a</w:t>
      </w:r>
      <w:r>
        <w:rPr>
          <w:rFonts w:eastAsia="Times New Roman" w:cstheme="minorHAnsi"/>
          <w:lang w:eastAsia="hu-HU"/>
        </w:rPr>
        <w:t xml:space="preserve"> káresemény idején az ingatlanában tartózkodó személy </w:t>
      </w:r>
      <w:r w:rsidRPr="007B0E35">
        <w:rPr>
          <w:rFonts w:eastAsia="Times New Roman" w:cstheme="minorHAnsi"/>
          <w:lang w:eastAsia="hu-HU"/>
        </w:rPr>
        <w:t>szándékosan idézte elő,</w:t>
      </w:r>
    </w:p>
    <w:p w14:paraId="5472425C" w14:textId="77777777" w:rsidR="007B0E35" w:rsidRPr="007B0E35" w:rsidRDefault="007B0E35" w:rsidP="007B0E3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>az elemi kár elhárításában, csökkentésében a lehetőségeihez képest nem vagy nem megfelelő mértékben vett részt,</w:t>
      </w:r>
    </w:p>
    <w:p w14:paraId="3E68A428" w14:textId="007A1132" w:rsidR="007B0E35" w:rsidRPr="007B0E35" w:rsidRDefault="007B0E35" w:rsidP="007B0E3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 xml:space="preserve">a káresemény bekövetkezésekor </w:t>
      </w:r>
      <w:r>
        <w:rPr>
          <w:rFonts w:eastAsia="Times New Roman" w:cstheme="minorHAnsi"/>
          <w:lang w:eastAsia="hu-HU"/>
        </w:rPr>
        <w:t>a kérelmező tulajdonos vagy használó n</w:t>
      </w:r>
      <w:r w:rsidRPr="007B0E35">
        <w:rPr>
          <w:rFonts w:eastAsia="Times New Roman" w:cstheme="minorHAnsi"/>
          <w:lang w:eastAsia="hu-HU"/>
        </w:rPr>
        <w:t>em rendelkezett érvényes lakás</w:t>
      </w:r>
      <w:r>
        <w:rPr>
          <w:rFonts w:eastAsia="Times New Roman" w:cstheme="minorHAnsi"/>
          <w:lang w:eastAsia="hu-HU"/>
        </w:rPr>
        <w:t>- vagy – ingóságok károsodása esetén – az ingóságokra kiterjedő b</w:t>
      </w:r>
      <w:r w:rsidRPr="007B0E35">
        <w:rPr>
          <w:rFonts w:eastAsia="Times New Roman" w:cstheme="minorHAnsi"/>
          <w:lang w:eastAsia="hu-HU"/>
        </w:rPr>
        <w:t>iztosítással</w:t>
      </w:r>
      <w:r>
        <w:rPr>
          <w:rFonts w:eastAsia="Times New Roman" w:cstheme="minorHAnsi"/>
          <w:lang w:eastAsia="hu-HU"/>
        </w:rPr>
        <w:t>,</w:t>
      </w:r>
      <w:r w:rsidRPr="007B0E35">
        <w:rPr>
          <w:rFonts w:eastAsia="Times New Roman" w:cstheme="minorHAnsi"/>
          <w:lang w:eastAsia="hu-HU"/>
        </w:rPr>
        <w:t xml:space="preserve"> </w:t>
      </w:r>
    </w:p>
    <w:p w14:paraId="4F6E591D" w14:textId="51448745" w:rsidR="007B0E35" w:rsidRPr="007B0E35" w:rsidRDefault="007B0E35" w:rsidP="007B0E3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 xml:space="preserve">a káreseményt követően biztosítás jogosultja </w:t>
      </w:r>
      <w:r>
        <w:rPr>
          <w:rFonts w:eastAsia="Times New Roman" w:cstheme="minorHAnsi"/>
          <w:lang w:eastAsia="hu-HU"/>
        </w:rPr>
        <w:t xml:space="preserve">a kérelem benyújtásának időpontjáig </w:t>
      </w:r>
      <w:r w:rsidRPr="007B0E35">
        <w:rPr>
          <w:rFonts w:eastAsia="Times New Roman" w:cstheme="minorHAnsi"/>
          <w:lang w:eastAsia="hu-HU"/>
        </w:rPr>
        <w:t>nem indította el a kártérítés megállapítása iránti ügyintézést a biztosítónál,</w:t>
      </w:r>
    </w:p>
    <w:p w14:paraId="575D8B6B" w14:textId="77777777" w:rsidR="007B0E35" w:rsidRPr="007B0E35" w:rsidRDefault="007B0E35" w:rsidP="007B0E3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>a helyszíni szemlén nem működött közre.</w:t>
      </w:r>
    </w:p>
    <w:p w14:paraId="3ABA7890" w14:textId="77777777" w:rsidR="007B0E35" w:rsidRPr="007B0E35" w:rsidRDefault="007B0E35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</w:p>
    <w:p w14:paraId="1EB00D59" w14:textId="6DCE0A29" w:rsidR="007B0E35" w:rsidRPr="007B0E35" w:rsidRDefault="007B0E35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>(3) A kérelem elbírálásakor a kérelmező jövedelmi, vagyoni viszonyait, valamint a korábban részére nyújtott települési támogatások számát nem kell vizsgálni.</w:t>
      </w:r>
    </w:p>
    <w:p w14:paraId="62FCCB6C" w14:textId="4BDC0AB9" w:rsidR="007B0E35" w:rsidRDefault="007B0E35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</w:p>
    <w:p w14:paraId="539448C0" w14:textId="7AB7DD04" w:rsidR="00A562FA" w:rsidRDefault="00A562FA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</w:p>
    <w:p w14:paraId="7AA6D889" w14:textId="77777777" w:rsidR="00A562FA" w:rsidRPr="007B0E35" w:rsidRDefault="00A562FA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</w:p>
    <w:p w14:paraId="1714E200" w14:textId="77777777" w:rsidR="007B0E35" w:rsidRPr="007B0E35" w:rsidRDefault="007B0E35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 xml:space="preserve">(4) A kérelmemhez mellékleni kell: </w:t>
      </w:r>
    </w:p>
    <w:p w14:paraId="172EE5D5" w14:textId="77777777" w:rsidR="007B0E35" w:rsidRPr="007B0E35" w:rsidRDefault="007B0E35" w:rsidP="007B0E35">
      <w:pPr>
        <w:spacing w:after="0" w:line="240" w:lineRule="auto"/>
        <w:ind w:left="709" w:hanging="283"/>
        <w:jc w:val="both"/>
        <w:rPr>
          <w:rFonts w:eastAsia="Times New Roman" w:cstheme="minorHAnsi"/>
          <w:lang w:eastAsia="hu-HU"/>
        </w:rPr>
      </w:pPr>
      <w:bookmarkStart w:id="0" w:name="_Hlk62532648"/>
      <w:r w:rsidRPr="007B0E35">
        <w:rPr>
          <w:rFonts w:eastAsia="Times New Roman" w:cstheme="minorHAnsi"/>
          <w:lang w:eastAsia="hu-HU"/>
        </w:rPr>
        <w:t>a) a káreseményről készült, a katasztrófavédelmi hatóság által kiállított káreseményi jegyzőkönyvet vagy hatósági bizonyítványt,</w:t>
      </w:r>
    </w:p>
    <w:p w14:paraId="7D33C8F5" w14:textId="77777777" w:rsidR="007B0E35" w:rsidRPr="007B0E35" w:rsidRDefault="007B0E35" w:rsidP="007B0E35">
      <w:pPr>
        <w:spacing w:after="0" w:line="240" w:lineRule="auto"/>
        <w:ind w:left="709" w:hanging="283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>b) az érvényes vagyonbiztosításról szóló biztosítási kötvényt,</w:t>
      </w:r>
    </w:p>
    <w:p w14:paraId="46B16221" w14:textId="77777777" w:rsidR="007B0E35" w:rsidRPr="007B0E35" w:rsidRDefault="007B0E35" w:rsidP="007B0E35">
      <w:pPr>
        <w:spacing w:after="0" w:line="240" w:lineRule="auto"/>
        <w:ind w:left="709" w:hanging="283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>c) kárszakértői véleményt,</w:t>
      </w:r>
    </w:p>
    <w:p w14:paraId="1E0E6109" w14:textId="77777777" w:rsidR="007B0E35" w:rsidRPr="007B0E35" w:rsidRDefault="007B0E35" w:rsidP="007B0E35">
      <w:pPr>
        <w:spacing w:after="0" w:line="240" w:lineRule="auto"/>
        <w:ind w:left="709" w:hanging="283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 xml:space="preserve">d) a biztosító kártérítési ajánlatát vagy kárkifizetésről szóló igazolását.  </w:t>
      </w:r>
    </w:p>
    <w:bookmarkEnd w:id="0"/>
    <w:p w14:paraId="28AD4FF7" w14:textId="77777777" w:rsidR="007B0E35" w:rsidRPr="007B0E35" w:rsidRDefault="007B0E35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</w:p>
    <w:p w14:paraId="1BE18B54" w14:textId="1468B39E" w:rsidR="007B0E35" w:rsidRPr="007B0E35" w:rsidRDefault="007B0E35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 xml:space="preserve">(5) A rendkívüli települési támogatás összegét a károsult biztosítója által megállapított kár mértékének figyelembevételével kell megállapítani. </w:t>
      </w:r>
      <w:bookmarkStart w:id="1" w:name="_Hlk62531190"/>
      <w:r w:rsidRPr="007B0E35">
        <w:rPr>
          <w:rFonts w:eastAsia="Times New Roman" w:cstheme="minorHAnsi"/>
          <w:lang w:eastAsia="hu-HU"/>
        </w:rPr>
        <w:t xml:space="preserve">A támogatás mértéke nem haladhatja meg a károsult biztosítója által megállapított, de meg nem térülő kár mértékét, de legfeljebb a (6) bekezdésben meghatározott összeget. </w:t>
      </w:r>
      <w:bookmarkEnd w:id="1"/>
    </w:p>
    <w:p w14:paraId="36AACBC4" w14:textId="77777777" w:rsidR="007B0E35" w:rsidRPr="007B0E35" w:rsidRDefault="007B0E35" w:rsidP="007B0E35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5157E529" w14:textId="77777777" w:rsidR="007B0E35" w:rsidRPr="007B0E35" w:rsidRDefault="007B0E35" w:rsidP="007B0E35">
      <w:pPr>
        <w:spacing w:after="0" w:line="240" w:lineRule="auto"/>
        <w:ind w:left="284" w:hanging="284"/>
        <w:jc w:val="both"/>
        <w:rPr>
          <w:rFonts w:eastAsia="Times New Roman" w:cstheme="minorHAnsi"/>
          <w:lang w:eastAsia="hu-HU"/>
        </w:rPr>
      </w:pPr>
      <w:r w:rsidRPr="007B0E35">
        <w:rPr>
          <w:rFonts w:eastAsia="Times New Roman" w:cstheme="minorHAnsi"/>
          <w:lang w:eastAsia="hu-HU"/>
        </w:rPr>
        <w:t xml:space="preserve">(6) A rendkívüli települési támogatás összege nem haladhatja meg az öregségi nyugdíj mindenkori legkisebb összegének </w:t>
      </w:r>
      <w:proofErr w:type="spellStart"/>
      <w:r w:rsidRPr="007B0E35">
        <w:rPr>
          <w:rFonts w:eastAsia="Times New Roman" w:cstheme="minorHAnsi"/>
          <w:lang w:eastAsia="hu-HU"/>
        </w:rPr>
        <w:t>tizenötszörösét</w:t>
      </w:r>
      <w:proofErr w:type="spellEnd"/>
      <w:r w:rsidRPr="007B0E35">
        <w:rPr>
          <w:rFonts w:eastAsia="Times New Roman" w:cstheme="minorHAnsi"/>
          <w:lang w:eastAsia="hu-HU"/>
        </w:rPr>
        <w:t>.”</w:t>
      </w:r>
    </w:p>
    <w:p w14:paraId="33FF3042" w14:textId="77777777" w:rsidR="007B0E35" w:rsidRPr="007B0E35" w:rsidRDefault="007B0E35" w:rsidP="007B0E35">
      <w:pPr>
        <w:spacing w:after="0" w:line="240" w:lineRule="auto"/>
        <w:jc w:val="both"/>
        <w:rPr>
          <w:rFonts w:eastAsia="Calibri" w:cstheme="minorHAnsi"/>
        </w:rPr>
      </w:pPr>
    </w:p>
    <w:p w14:paraId="5FEB3010" w14:textId="77777777" w:rsidR="007B0E35" w:rsidRPr="007B0E35" w:rsidRDefault="007B0E35" w:rsidP="007B0E35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kern w:val="28"/>
          <w:lang w:eastAsia="hu-HU"/>
        </w:rPr>
      </w:pPr>
      <w:r w:rsidRPr="007B0E35">
        <w:rPr>
          <w:rFonts w:eastAsia="Times New Roman" w:cstheme="minorHAnsi"/>
          <w:b/>
          <w:kern w:val="28"/>
          <w:lang w:eastAsia="hu-HU"/>
        </w:rPr>
        <w:t>3. §</w:t>
      </w:r>
    </w:p>
    <w:p w14:paraId="5C9FB8B7" w14:textId="77777777" w:rsidR="007B0E35" w:rsidRPr="007B0E35" w:rsidRDefault="007B0E35" w:rsidP="007B0E35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kern w:val="28"/>
          <w:lang w:eastAsia="hu-HU"/>
        </w:rPr>
      </w:pPr>
    </w:p>
    <w:p w14:paraId="767E3BB0" w14:textId="0DB4E2A0" w:rsidR="007B0E35" w:rsidRPr="007B0E35" w:rsidRDefault="007B0E35" w:rsidP="007B0E35">
      <w:pPr>
        <w:spacing w:after="0" w:line="240" w:lineRule="auto"/>
        <w:jc w:val="both"/>
        <w:rPr>
          <w:rFonts w:eastAsia="Times New Roman" w:cstheme="minorHAnsi"/>
          <w:kern w:val="28"/>
          <w:lang w:eastAsia="hu-HU"/>
        </w:rPr>
      </w:pPr>
      <w:r w:rsidRPr="007B0E35">
        <w:rPr>
          <w:rFonts w:eastAsia="Times New Roman" w:cstheme="minorHAnsi"/>
          <w:kern w:val="28"/>
          <w:lang w:eastAsia="hu-HU"/>
        </w:rPr>
        <w:t xml:space="preserve">E rendelet a </w:t>
      </w:r>
      <w:bookmarkStart w:id="2" w:name="_Hlk62533044"/>
      <w:r w:rsidRPr="007B0E35">
        <w:rPr>
          <w:rFonts w:eastAsia="Times New Roman" w:cstheme="minorHAnsi"/>
          <w:kern w:val="28"/>
          <w:lang w:eastAsia="hu-HU"/>
        </w:rPr>
        <w:t xml:space="preserve">kihirdetést követő </w:t>
      </w:r>
      <w:proofErr w:type="gramStart"/>
      <w:r w:rsidRPr="007B0E35">
        <w:rPr>
          <w:rFonts w:eastAsia="Times New Roman" w:cstheme="minorHAnsi"/>
          <w:kern w:val="28"/>
          <w:lang w:eastAsia="hu-HU"/>
        </w:rPr>
        <w:t>napon  lép</w:t>
      </w:r>
      <w:proofErr w:type="gramEnd"/>
      <w:r w:rsidRPr="007B0E35">
        <w:rPr>
          <w:rFonts w:eastAsia="Times New Roman" w:cstheme="minorHAnsi"/>
          <w:kern w:val="28"/>
          <w:lang w:eastAsia="hu-HU"/>
        </w:rPr>
        <w:t xml:space="preserve"> </w:t>
      </w:r>
      <w:bookmarkEnd w:id="2"/>
      <w:r w:rsidRPr="007B0E35">
        <w:rPr>
          <w:rFonts w:eastAsia="Times New Roman" w:cstheme="minorHAnsi"/>
          <w:kern w:val="28"/>
          <w:lang w:eastAsia="hu-HU"/>
        </w:rPr>
        <w:t>hatályba, és az azt követő napon  hatályát veszti.</w:t>
      </w:r>
      <w:r>
        <w:rPr>
          <w:rFonts w:eastAsia="Times New Roman" w:cstheme="minorHAnsi"/>
          <w:kern w:val="28"/>
          <w:lang w:eastAsia="hu-HU"/>
        </w:rPr>
        <w:t xml:space="preserve"> Rendelkezéseit a rendelet hatályba lépésének napján folyamatban lévő ügyekben is alkalmazni kell.</w:t>
      </w:r>
    </w:p>
    <w:p w14:paraId="63C4CEC3" w14:textId="77777777" w:rsidR="007B0E35" w:rsidRPr="007B0E35" w:rsidRDefault="007B0E35" w:rsidP="007B0E35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03D0A8D" w14:textId="77777777" w:rsidR="007B0E35" w:rsidRPr="007B0E35" w:rsidRDefault="007B0E35" w:rsidP="007B0E35">
      <w:pPr>
        <w:spacing w:after="0" w:line="240" w:lineRule="auto"/>
        <w:jc w:val="both"/>
        <w:rPr>
          <w:rFonts w:eastAsia="Calibri" w:cstheme="minorHAnsi"/>
        </w:rPr>
      </w:pPr>
    </w:p>
    <w:p w14:paraId="10CA726E" w14:textId="77777777" w:rsidR="007B0E35" w:rsidRPr="007B0E35" w:rsidRDefault="007B0E35" w:rsidP="007B0E35">
      <w:pPr>
        <w:spacing w:after="0" w:line="240" w:lineRule="auto"/>
        <w:jc w:val="both"/>
        <w:rPr>
          <w:rFonts w:eastAsia="Calibri" w:cstheme="minorHAnsi"/>
        </w:rPr>
      </w:pPr>
    </w:p>
    <w:p w14:paraId="4194AA12" w14:textId="77777777" w:rsidR="007B0E35" w:rsidRPr="007B0E35" w:rsidRDefault="007B0E35" w:rsidP="007B0E35">
      <w:pPr>
        <w:spacing w:after="0" w:line="240" w:lineRule="auto"/>
        <w:jc w:val="both"/>
        <w:rPr>
          <w:rFonts w:eastAsia="Calibri" w:cstheme="minorHAnsi"/>
        </w:rPr>
      </w:pPr>
    </w:p>
    <w:p w14:paraId="7F4D52A5" w14:textId="77777777" w:rsidR="007B0E35" w:rsidRPr="007B0E35" w:rsidRDefault="007B0E35" w:rsidP="007B0E35">
      <w:pPr>
        <w:spacing w:after="0" w:line="240" w:lineRule="auto"/>
        <w:ind w:hanging="426"/>
        <w:jc w:val="both"/>
        <w:rPr>
          <w:rFonts w:eastAsia="Times New Roman" w:cstheme="minorHAnsi"/>
          <w:b/>
          <w:kern w:val="28"/>
          <w:lang w:eastAsia="hu-HU"/>
        </w:rPr>
      </w:pPr>
      <w:r w:rsidRPr="007B0E35">
        <w:rPr>
          <w:rFonts w:eastAsia="Times New Roman" w:cstheme="minorHAnsi"/>
          <w:b/>
          <w:kern w:val="28"/>
          <w:lang w:eastAsia="hu-HU"/>
        </w:rPr>
        <w:t xml:space="preserve">                                                Hiesz György                                                dr. Kozma Katalin</w:t>
      </w:r>
    </w:p>
    <w:p w14:paraId="5468898A" w14:textId="77777777" w:rsidR="007B0E35" w:rsidRPr="007B0E35" w:rsidRDefault="007B0E35" w:rsidP="007B0E35">
      <w:pPr>
        <w:spacing w:after="0" w:line="240" w:lineRule="auto"/>
        <w:ind w:hanging="426"/>
        <w:jc w:val="both"/>
        <w:rPr>
          <w:rFonts w:eastAsia="Times New Roman" w:cstheme="minorHAnsi"/>
          <w:b/>
          <w:kern w:val="28"/>
          <w:lang w:eastAsia="hu-HU"/>
        </w:rPr>
      </w:pPr>
      <w:r w:rsidRPr="007B0E35">
        <w:rPr>
          <w:rFonts w:eastAsia="Times New Roman" w:cstheme="minorHAnsi"/>
          <w:b/>
          <w:kern w:val="28"/>
          <w:lang w:eastAsia="hu-HU"/>
        </w:rPr>
        <w:t xml:space="preserve">                                                polgármester                                                          jegyző</w:t>
      </w:r>
    </w:p>
    <w:p w14:paraId="497147E0" w14:textId="77777777" w:rsidR="007B0E35" w:rsidRPr="007B0E35" w:rsidRDefault="007B0E35" w:rsidP="007B0E35">
      <w:pPr>
        <w:spacing w:after="0" w:line="240" w:lineRule="auto"/>
        <w:jc w:val="both"/>
        <w:rPr>
          <w:rFonts w:eastAsia="Times New Roman" w:cstheme="minorHAnsi"/>
          <w:b/>
          <w:kern w:val="28"/>
          <w:lang w:eastAsia="hu-HU"/>
        </w:rPr>
      </w:pPr>
    </w:p>
    <w:p w14:paraId="19DF46ED" w14:textId="77777777" w:rsidR="007B0E35" w:rsidRPr="007B0E35" w:rsidRDefault="007B0E35" w:rsidP="007B0E35">
      <w:pPr>
        <w:spacing w:after="0" w:line="240" w:lineRule="auto"/>
        <w:jc w:val="both"/>
        <w:rPr>
          <w:rFonts w:eastAsia="Times New Roman" w:cstheme="minorHAnsi"/>
          <w:b/>
          <w:kern w:val="28"/>
          <w:lang w:eastAsia="hu-HU"/>
        </w:rPr>
      </w:pPr>
    </w:p>
    <w:p w14:paraId="25B0B0D1" w14:textId="7CFBBECF" w:rsidR="007B0E35" w:rsidRDefault="007B0E35" w:rsidP="007B0E35">
      <w:pPr>
        <w:spacing w:after="0" w:line="240" w:lineRule="auto"/>
        <w:jc w:val="both"/>
        <w:rPr>
          <w:rFonts w:eastAsia="Times New Roman" w:cstheme="minorHAnsi"/>
          <w:b/>
          <w:kern w:val="28"/>
          <w:lang w:eastAsia="hu-HU"/>
        </w:rPr>
      </w:pPr>
    </w:p>
    <w:p w14:paraId="60D40A47" w14:textId="0FBF7D75" w:rsidR="00763DC8" w:rsidRDefault="00763DC8" w:rsidP="007B0E35">
      <w:pPr>
        <w:spacing w:after="0" w:line="240" w:lineRule="auto"/>
        <w:jc w:val="both"/>
        <w:rPr>
          <w:rFonts w:eastAsia="Times New Roman" w:cstheme="minorHAnsi"/>
          <w:b/>
          <w:kern w:val="28"/>
          <w:lang w:eastAsia="hu-HU"/>
        </w:rPr>
      </w:pPr>
    </w:p>
    <w:p w14:paraId="403CA8CD" w14:textId="77777777" w:rsidR="00A562FA" w:rsidRPr="007B0E35" w:rsidRDefault="00A562FA" w:rsidP="007B0E35">
      <w:pPr>
        <w:spacing w:after="0" w:line="240" w:lineRule="auto"/>
        <w:jc w:val="both"/>
        <w:rPr>
          <w:rFonts w:eastAsia="Times New Roman" w:cstheme="minorHAnsi"/>
          <w:b/>
          <w:kern w:val="28"/>
          <w:lang w:eastAsia="hu-HU"/>
        </w:rPr>
      </w:pPr>
    </w:p>
    <w:p w14:paraId="067BF6AE" w14:textId="77777777" w:rsidR="007B0E35" w:rsidRPr="007B0E35" w:rsidRDefault="007B0E35" w:rsidP="007B0E35">
      <w:pPr>
        <w:spacing w:after="0" w:line="240" w:lineRule="auto"/>
        <w:jc w:val="both"/>
        <w:rPr>
          <w:rFonts w:eastAsia="Times New Roman" w:cstheme="minorHAnsi"/>
          <w:b/>
          <w:kern w:val="28"/>
          <w:lang w:eastAsia="hu-HU"/>
        </w:rPr>
      </w:pPr>
    </w:p>
    <w:p w14:paraId="5160938C" w14:textId="77777777" w:rsidR="007B0E35" w:rsidRPr="007B0E35" w:rsidRDefault="007B0E35" w:rsidP="007B0E35">
      <w:pPr>
        <w:spacing w:after="0" w:line="240" w:lineRule="auto"/>
        <w:contextualSpacing/>
        <w:jc w:val="both"/>
        <w:rPr>
          <w:rFonts w:eastAsia="Times New Roman" w:cstheme="minorHAnsi"/>
          <w:b/>
          <w:kern w:val="28"/>
          <w:lang w:eastAsia="hu-HU"/>
        </w:rPr>
      </w:pPr>
    </w:p>
    <w:p w14:paraId="35F1B2BB" w14:textId="588B8F0D" w:rsidR="0031130F" w:rsidRPr="00A562FA" w:rsidRDefault="00763DC8" w:rsidP="00763DC8">
      <w:pPr>
        <w:pStyle w:val="Nincstrkz"/>
        <w:jc w:val="both"/>
        <w:rPr>
          <w:i/>
          <w:iCs/>
        </w:rPr>
      </w:pPr>
      <w:r w:rsidRPr="00A562FA">
        <w:rPr>
          <w:i/>
          <w:iCs/>
        </w:rPr>
        <w:t>*A rendeletet Gyöngyös Város Polgármestere fogadta el 2021. február 4-én.</w:t>
      </w:r>
    </w:p>
    <w:sectPr w:rsidR="0031130F" w:rsidRPr="00A562FA" w:rsidSect="00A562FA">
      <w:headerReference w:type="default" r:id="rId7"/>
      <w:footerReference w:type="even" r:id="rId8"/>
      <w:pgSz w:w="11906" w:h="16838"/>
      <w:pgMar w:top="1418" w:right="1418" w:bottom="709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53AE7" w14:textId="77777777" w:rsidR="00C57C78" w:rsidRDefault="00A86DED">
      <w:pPr>
        <w:spacing w:after="0" w:line="240" w:lineRule="auto"/>
      </w:pPr>
      <w:r>
        <w:separator/>
      </w:r>
    </w:p>
  </w:endnote>
  <w:endnote w:type="continuationSeparator" w:id="0">
    <w:p w14:paraId="233BA291" w14:textId="77777777" w:rsidR="00C57C78" w:rsidRDefault="00A8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3219" w14:textId="77777777" w:rsidR="00A04A83" w:rsidRDefault="007B0E35" w:rsidP="003155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80A8B2" w14:textId="77777777" w:rsidR="00A04A83" w:rsidRDefault="00A562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9A0C" w14:textId="77777777" w:rsidR="00C57C78" w:rsidRDefault="00A86DED">
      <w:pPr>
        <w:spacing w:after="0" w:line="240" w:lineRule="auto"/>
      </w:pPr>
      <w:r>
        <w:separator/>
      </w:r>
    </w:p>
  </w:footnote>
  <w:footnote w:type="continuationSeparator" w:id="0">
    <w:p w14:paraId="5CCA9DAF" w14:textId="77777777" w:rsidR="00C57C78" w:rsidRDefault="00A8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44C5" w14:textId="77777777" w:rsidR="00A04A83" w:rsidRDefault="007B0E35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5B9FE40D" w14:textId="77777777" w:rsidR="00A04A83" w:rsidRDefault="00A562F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6685"/>
    <w:multiLevelType w:val="hybridMultilevel"/>
    <w:tmpl w:val="99C0EA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C4340"/>
    <w:multiLevelType w:val="hybridMultilevel"/>
    <w:tmpl w:val="E86278FA"/>
    <w:lvl w:ilvl="0" w:tplc="B17087E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EEB0EF1"/>
    <w:multiLevelType w:val="hybridMultilevel"/>
    <w:tmpl w:val="B12A0E7A"/>
    <w:lvl w:ilvl="0" w:tplc="E354B54C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5"/>
    <w:rsid w:val="0031130F"/>
    <w:rsid w:val="00337968"/>
    <w:rsid w:val="00763DC8"/>
    <w:rsid w:val="007B0E35"/>
    <w:rsid w:val="00A562FA"/>
    <w:rsid w:val="00A86DED"/>
    <w:rsid w:val="00C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1B2D"/>
  <w15:chartTrackingRefBased/>
  <w15:docId w15:val="{35DD48AC-7F85-4927-8F37-8BB70F65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0E35"/>
    <w:pPr>
      <w:spacing w:after="0" w:line="240" w:lineRule="auto"/>
    </w:pPr>
  </w:style>
  <w:style w:type="paragraph" w:styleId="llb">
    <w:name w:val="footer"/>
    <w:basedOn w:val="Norml"/>
    <w:link w:val="llbChar"/>
    <w:uiPriority w:val="99"/>
    <w:rsid w:val="007B0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B0E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B0E35"/>
  </w:style>
  <w:style w:type="paragraph" w:styleId="lfej">
    <w:name w:val="header"/>
    <w:basedOn w:val="Norml"/>
    <w:link w:val="lfejChar"/>
    <w:uiPriority w:val="99"/>
    <w:unhideWhenUsed/>
    <w:rsid w:val="007B0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B0E3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Garics Melinda</cp:lastModifiedBy>
  <cp:revision>5</cp:revision>
  <dcterms:created xsi:type="dcterms:W3CDTF">2021-02-05T09:55:00Z</dcterms:created>
  <dcterms:modified xsi:type="dcterms:W3CDTF">2021-02-05T10:00:00Z</dcterms:modified>
</cp:coreProperties>
</file>