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091C43E" w:rsidR="00C57FA5" w:rsidRPr="00327CC1" w:rsidRDefault="00246151">
      <w:pPr>
        <w:jc w:val="center"/>
        <w:rPr>
          <w:rFonts w:ascii="Arial" w:hAnsi="Arial" w:cs="Arial"/>
          <w:b/>
          <w:bCs/>
        </w:rPr>
      </w:pPr>
      <w:r>
        <w:rPr>
          <w:rFonts w:ascii="Arial" w:hAnsi="Arial" w:cs="Arial"/>
          <w:b/>
          <w:bCs/>
        </w:rPr>
        <w:t>Gyöngyös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C897858" w:rsidR="00C57FA5" w:rsidRPr="00FD6AAE" w:rsidRDefault="00C57FA5" w:rsidP="00CC79BC">
      <w:pPr>
        <w:spacing w:before="120"/>
        <w:jc w:val="both"/>
        <w:rPr>
          <w:rFonts w:ascii="Arial" w:hAnsi="Arial" w:cs="Arial"/>
          <w:iCs/>
          <w:sz w:val="22"/>
          <w:szCs w:val="22"/>
        </w:rPr>
      </w:pPr>
      <w:proofErr w:type="gramStart"/>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sidR="00246151">
        <w:rPr>
          <w:rFonts w:ascii="Arial" w:hAnsi="Arial" w:cs="Arial"/>
          <w:b/>
          <w:bCs/>
          <w:sz w:val="22"/>
          <w:szCs w:val="22"/>
        </w:rPr>
        <w:t>Gyöngyös Város Ö</w:t>
      </w:r>
      <w:r w:rsidRPr="00FD6AAE">
        <w:rPr>
          <w:rFonts w:ascii="Arial" w:hAnsi="Arial" w:cs="Arial"/>
          <w:b/>
          <w:bCs/>
          <w:sz w:val="22"/>
          <w:szCs w:val="22"/>
        </w:rPr>
        <w:t>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felsőfokú, illetve felsőoktatási szakképzésben folytatják tanulmányaikat</w:t>
      </w:r>
      <w:r w:rsidR="00246151">
        <w:rPr>
          <w:rFonts w:ascii="Arial" w:hAnsi="Arial" w:cs="Arial"/>
          <w:iCs/>
          <w:sz w:val="22"/>
          <w:szCs w:val="22"/>
        </w:rPr>
        <w:t xml:space="preserve">, </w:t>
      </w:r>
      <w:r w:rsidR="00246151" w:rsidRPr="00246151">
        <w:rPr>
          <w:rFonts w:ascii="Arial" w:hAnsi="Arial" w:cs="Arial"/>
          <w:b/>
          <w:iCs/>
          <w:sz w:val="22"/>
          <w:szCs w:val="22"/>
        </w:rPr>
        <w:t>és akiknek a családjukban az egy főre jutó havi nettó jövedelem a 45.600,- Ft-ot nem haladj</w:t>
      </w:r>
      <w:proofErr w:type="gramEnd"/>
      <w:r w:rsidR="00246151" w:rsidRPr="00246151">
        <w:rPr>
          <w:rFonts w:ascii="Arial" w:hAnsi="Arial" w:cs="Arial"/>
          <w:b/>
          <w:iCs/>
          <w:sz w:val="22"/>
          <w:szCs w:val="22"/>
        </w:rPr>
        <w:t xml:space="preserve">a </w:t>
      </w:r>
      <w:proofErr w:type="gramStart"/>
      <w:r w:rsidR="00246151" w:rsidRPr="00246151">
        <w:rPr>
          <w:rFonts w:ascii="Arial" w:hAnsi="Arial" w:cs="Arial"/>
          <w:b/>
          <w:iCs/>
          <w:sz w:val="22"/>
          <w:szCs w:val="22"/>
        </w:rPr>
        <w:t>meg</w:t>
      </w:r>
      <w:proofErr w:type="gramEnd"/>
      <w:r w:rsidR="00246151" w:rsidRPr="00246151">
        <w:rPr>
          <w:rFonts w:ascii="Arial" w:hAnsi="Arial" w:cs="Arial"/>
          <w:b/>
          <w:iCs/>
          <w:sz w:val="22"/>
          <w:szCs w:val="22"/>
        </w:rPr>
        <w:t>.</w:t>
      </w:r>
      <w:r w:rsidRPr="00FD6AAE">
        <w:rPr>
          <w:rFonts w:ascii="Arial" w:hAnsi="Arial" w:cs="Arial"/>
          <w:iCs/>
          <w:sz w:val="22"/>
          <w:szCs w:val="22"/>
        </w:rPr>
        <w:t xml:space="preserve">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lastRenderedPageBreak/>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E77922" w:rsidP="005018E6">
      <w:pPr>
        <w:jc w:val="center"/>
        <w:rPr>
          <w:rFonts w:ascii="Arial" w:hAnsi="Arial" w:cs="Arial"/>
          <w:sz w:val="22"/>
          <w:szCs w:val="22"/>
        </w:rPr>
      </w:pPr>
      <w:hyperlink r:id="rId6"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6B176D8B"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00BF7125">
        <w:rPr>
          <w:rFonts w:ascii="Arial" w:hAnsi="Arial" w:cs="Arial"/>
          <w:sz w:val="22"/>
          <w:szCs w:val="22"/>
          <w:u w:val="single"/>
        </w:rPr>
        <w:t xml:space="preserve"> </w:t>
      </w:r>
      <w:r w:rsidR="00BF7125" w:rsidRPr="00BF7125">
        <w:rPr>
          <w:rFonts w:ascii="Arial" w:hAnsi="Arial" w:cs="Arial"/>
          <w:sz w:val="22"/>
          <w:szCs w:val="22"/>
        </w:rPr>
        <w:t>Gyöngyös Város Ö</w:t>
      </w:r>
      <w:r w:rsidRPr="00FD6AAE">
        <w:rPr>
          <w:rFonts w:ascii="Arial" w:hAnsi="Arial" w:cs="Arial"/>
          <w:sz w:val="22"/>
          <w:szCs w:val="22"/>
        </w:rPr>
        <w:t>nkormányzat</w:t>
      </w:r>
      <w:r w:rsidR="00BF7125">
        <w:rPr>
          <w:rFonts w:ascii="Arial" w:hAnsi="Arial" w:cs="Arial"/>
          <w:sz w:val="22"/>
          <w:szCs w:val="22"/>
        </w:rPr>
        <w:t>á</w:t>
      </w:r>
      <w:r w:rsidRPr="00FD6AAE">
        <w:rPr>
          <w:rFonts w:ascii="Arial" w:hAnsi="Arial" w:cs="Arial"/>
          <w:sz w:val="22"/>
          <w:szCs w:val="22"/>
        </w:rPr>
        <w:t xml:space="preserve">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63E078A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1D4BFF9B" w14:textId="2C40A662" w:rsidR="003D58A4" w:rsidRPr="00144813" w:rsidRDefault="003D58A4" w:rsidP="003D58A4">
      <w:pPr>
        <w:jc w:val="both"/>
        <w:rPr>
          <w:rFonts w:ascii="Arial" w:hAnsi="Arial" w:cs="Arial"/>
          <w:snapToGrid w:val="0"/>
          <w:sz w:val="22"/>
          <w:szCs w:val="22"/>
        </w:rPr>
      </w:pPr>
      <w:r w:rsidRPr="00144813">
        <w:rPr>
          <w:rFonts w:ascii="Arial" w:hAnsi="Arial" w:cs="Arial"/>
          <w:b/>
          <w:snapToGrid w:val="0"/>
          <w:sz w:val="22"/>
          <w:szCs w:val="22"/>
        </w:rPr>
        <w:t>A pályázók pályázatukat</w:t>
      </w:r>
      <w:r w:rsidRPr="00144813">
        <w:rPr>
          <w:rFonts w:ascii="Arial" w:hAnsi="Arial" w:cs="Arial"/>
          <w:snapToGrid w:val="0"/>
          <w:sz w:val="22"/>
          <w:szCs w:val="22"/>
        </w:rPr>
        <w:t xml:space="preserve"> </w:t>
      </w:r>
      <w:r w:rsidRPr="00E77922">
        <w:rPr>
          <w:rFonts w:ascii="Arial" w:hAnsi="Arial" w:cs="Arial"/>
          <w:b/>
          <w:snapToGrid w:val="0"/>
          <w:sz w:val="22"/>
          <w:szCs w:val="22"/>
        </w:rPr>
        <w:t>a</w:t>
      </w:r>
      <w:r w:rsidR="00BF7125" w:rsidRPr="00E77922">
        <w:rPr>
          <w:rFonts w:ascii="Arial" w:hAnsi="Arial" w:cs="Arial"/>
          <w:b/>
          <w:snapToGrid w:val="0"/>
          <w:sz w:val="22"/>
          <w:szCs w:val="22"/>
        </w:rPr>
        <w:t>z elektronikus rögzítést követően, írásban</w:t>
      </w:r>
      <w:r w:rsidR="00BF7125">
        <w:rPr>
          <w:rFonts w:ascii="Arial" w:hAnsi="Arial" w:cs="Arial"/>
          <w:snapToGrid w:val="0"/>
          <w:sz w:val="22"/>
          <w:szCs w:val="22"/>
        </w:rPr>
        <w:t xml:space="preserve"> a</w:t>
      </w:r>
      <w:r>
        <w:rPr>
          <w:rFonts w:ascii="Arial" w:hAnsi="Arial" w:cs="Arial"/>
          <w:snapToGrid w:val="0"/>
          <w:sz w:val="22"/>
          <w:szCs w:val="22"/>
        </w:rPr>
        <w:t xml:space="preserve"> Gyöngyösi </w:t>
      </w:r>
      <w:r w:rsidRPr="00144813">
        <w:rPr>
          <w:rFonts w:ascii="Arial" w:hAnsi="Arial" w:cs="Arial"/>
          <w:snapToGrid w:val="0"/>
          <w:sz w:val="22"/>
          <w:szCs w:val="22"/>
        </w:rPr>
        <w:t>Polgármesteri Hivatal Közigazgatási és Intézményirányítási Igazgatóságán, Gyöngyös, Fő tér 13. fsz. 13. irodában (Molnár Eszte</w:t>
      </w:r>
      <w:bookmarkStart w:id="0" w:name="_GoBack"/>
      <w:bookmarkEnd w:id="0"/>
      <w:r w:rsidRPr="00144813">
        <w:rPr>
          <w:rFonts w:ascii="Arial" w:hAnsi="Arial" w:cs="Arial"/>
          <w:snapToGrid w:val="0"/>
          <w:sz w:val="22"/>
          <w:szCs w:val="22"/>
        </w:rPr>
        <w:t xml:space="preserve">r és </w:t>
      </w:r>
      <w:proofErr w:type="spellStart"/>
      <w:r w:rsidRPr="00144813">
        <w:rPr>
          <w:rFonts w:ascii="Arial" w:hAnsi="Arial" w:cs="Arial"/>
          <w:snapToGrid w:val="0"/>
          <w:sz w:val="22"/>
          <w:szCs w:val="22"/>
        </w:rPr>
        <w:t>Szögedi</w:t>
      </w:r>
      <w:proofErr w:type="spellEnd"/>
      <w:r w:rsidRPr="00144813">
        <w:rPr>
          <w:rFonts w:ascii="Arial" w:hAnsi="Arial" w:cs="Arial"/>
          <w:snapToGrid w:val="0"/>
          <w:sz w:val="22"/>
          <w:szCs w:val="22"/>
        </w:rPr>
        <w:t xml:space="preserve"> Melinda ügyintézők</w:t>
      </w:r>
      <w:r>
        <w:rPr>
          <w:rFonts w:ascii="Arial" w:hAnsi="Arial" w:cs="Arial"/>
          <w:snapToGrid w:val="0"/>
          <w:sz w:val="22"/>
          <w:szCs w:val="22"/>
        </w:rPr>
        <w:t>nél</w:t>
      </w:r>
      <w:r w:rsidRPr="00144813">
        <w:rPr>
          <w:rFonts w:ascii="Arial" w:hAnsi="Arial" w:cs="Arial"/>
          <w:snapToGrid w:val="0"/>
          <w:sz w:val="22"/>
          <w:szCs w:val="22"/>
        </w:rPr>
        <w:t>) nyújthatják be.</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58A559F2" w14:textId="77777777" w:rsidR="003D58A4" w:rsidRDefault="003D58A4" w:rsidP="003D58A4">
      <w:pPr>
        <w:jc w:val="both"/>
        <w:rPr>
          <w:rFonts w:ascii="Arial" w:hAnsi="Arial" w:cs="Arial"/>
          <w:b/>
          <w:bCs/>
          <w:sz w:val="22"/>
          <w:szCs w:val="22"/>
        </w:rPr>
      </w:pPr>
      <w:r w:rsidRPr="00FD6AAE">
        <w:rPr>
          <w:rFonts w:ascii="Arial" w:hAnsi="Arial" w:cs="Arial"/>
          <w:b/>
          <w:bCs/>
          <w:sz w:val="22"/>
          <w:szCs w:val="22"/>
        </w:rPr>
        <w:t>b)</w:t>
      </w:r>
    </w:p>
    <w:p w14:paraId="5A788A94" w14:textId="77777777"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b/>
          <w:snapToGrid w:val="0"/>
          <w:sz w:val="22"/>
          <w:szCs w:val="22"/>
        </w:rPr>
        <w:t>Igazolás a pályázó és a vele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GYED, GYES, GYET, árvaellátás, munkaviszonyból származó jövedelemigazolás, nyugdíj összegéről szóló igazolás, stb.), </w:t>
      </w:r>
    </w:p>
    <w:p w14:paraId="5D693EA8" w14:textId="064BCB90"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snapToGrid w:val="0"/>
          <w:sz w:val="22"/>
          <w:szCs w:val="22"/>
        </w:rPr>
        <w:t>Vállalkozók esetében a NAV által kiállított 201</w:t>
      </w:r>
      <w:r>
        <w:rPr>
          <w:rFonts w:ascii="Arial" w:hAnsi="Arial" w:cs="Arial"/>
          <w:snapToGrid w:val="0"/>
          <w:sz w:val="22"/>
          <w:szCs w:val="22"/>
        </w:rPr>
        <w:t>3</w:t>
      </w:r>
      <w:r w:rsidRPr="00A02750">
        <w:rPr>
          <w:rFonts w:ascii="Arial" w:hAnsi="Arial" w:cs="Arial"/>
          <w:snapToGrid w:val="0"/>
          <w:sz w:val="22"/>
          <w:szCs w:val="22"/>
        </w:rPr>
        <w:t>. évről szóló jövedelemigazolás, és 201</w:t>
      </w:r>
      <w:r>
        <w:rPr>
          <w:rFonts w:ascii="Arial" w:hAnsi="Arial" w:cs="Arial"/>
          <w:snapToGrid w:val="0"/>
          <w:sz w:val="22"/>
          <w:szCs w:val="22"/>
        </w:rPr>
        <w:t>4</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w:t>
      </w:r>
    </w:p>
    <w:p w14:paraId="2995ACA4" w14:textId="77777777" w:rsidR="003D58A4" w:rsidRDefault="003D58A4" w:rsidP="003D58A4">
      <w:pPr>
        <w:pStyle w:val="Szvegtrzs"/>
        <w:rPr>
          <w:rFonts w:ascii="Arial" w:hAnsi="Arial" w:cs="Arial"/>
          <w:b/>
          <w:bCs/>
          <w:sz w:val="22"/>
          <w:szCs w:val="22"/>
        </w:rPr>
      </w:pPr>
    </w:p>
    <w:p w14:paraId="6E0CE1D9" w14:textId="77777777" w:rsidR="003D58A4" w:rsidRPr="00FD6AAE" w:rsidRDefault="003D58A4" w:rsidP="003D58A4">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02590A02" w14:textId="77777777"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snapToGrid w:val="0"/>
          <w:sz w:val="22"/>
          <w:szCs w:val="22"/>
        </w:rPr>
        <w:t>Munkaügyi Központ igazolása (ha a Pályázó szülője/gondviselője munkanélküli),</w:t>
      </w:r>
    </w:p>
    <w:p w14:paraId="2CE19E28" w14:textId="77777777"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snapToGrid w:val="0"/>
          <w:sz w:val="22"/>
          <w:szCs w:val="22"/>
        </w:rPr>
        <w:t>A felsőoktatási intézmény által kiállított igazolás arról, hogy Pályázó, illetve felsőoktatásban tanuló testvér milyen összegű ösztöndíjban részesül,</w:t>
      </w:r>
    </w:p>
    <w:p w14:paraId="667D3D8C" w14:textId="77777777"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snapToGrid w:val="0"/>
          <w:sz w:val="22"/>
          <w:szCs w:val="22"/>
        </w:rPr>
        <w:lastRenderedPageBreak/>
        <w:t>Iskolás testvér iskolalátogatási/hallgatói jogviszony igazolása,</w:t>
      </w:r>
    </w:p>
    <w:p w14:paraId="6DAF0C9B" w14:textId="77777777" w:rsidR="003D58A4" w:rsidRPr="00A02750" w:rsidRDefault="003D58A4" w:rsidP="003D58A4">
      <w:pPr>
        <w:numPr>
          <w:ilvl w:val="0"/>
          <w:numId w:val="14"/>
        </w:numPr>
        <w:jc w:val="both"/>
        <w:rPr>
          <w:rFonts w:ascii="Arial" w:hAnsi="Arial" w:cs="Arial"/>
          <w:snapToGrid w:val="0"/>
          <w:sz w:val="22"/>
          <w:szCs w:val="22"/>
        </w:rPr>
      </w:pPr>
      <w:proofErr w:type="gramStart"/>
      <w:r w:rsidRPr="00A02750">
        <w:rPr>
          <w:rFonts w:ascii="Arial" w:hAnsi="Arial" w:cs="Arial"/>
          <w:snapToGrid w:val="0"/>
          <w:sz w:val="22"/>
          <w:szCs w:val="22"/>
        </w:rPr>
        <w:t>Okmányiroda  (</w:t>
      </w:r>
      <w:proofErr w:type="gramEnd"/>
      <w:r w:rsidRPr="00A02750">
        <w:rPr>
          <w:rFonts w:ascii="Arial" w:hAnsi="Arial" w:cs="Arial"/>
          <w:snapToGrid w:val="0"/>
          <w:sz w:val="22"/>
          <w:szCs w:val="22"/>
        </w:rPr>
        <w:t>Népesség-nyilvántartás) által kiállított igazolás arról, hogy a Pályázó állandó lakcímén kik vannak bejelentve,</w:t>
      </w:r>
    </w:p>
    <w:p w14:paraId="6F8393F6" w14:textId="3DCE534C" w:rsidR="003D58A4" w:rsidRPr="00A02750" w:rsidRDefault="003D58A4" w:rsidP="003D58A4">
      <w:pPr>
        <w:numPr>
          <w:ilvl w:val="0"/>
          <w:numId w:val="14"/>
        </w:numPr>
        <w:jc w:val="both"/>
        <w:rPr>
          <w:rFonts w:ascii="Arial" w:hAnsi="Arial" w:cs="Arial"/>
          <w:snapToGrid w:val="0"/>
          <w:sz w:val="22"/>
          <w:szCs w:val="22"/>
        </w:rPr>
      </w:pPr>
      <w:proofErr w:type="gramStart"/>
      <w:r w:rsidRPr="00A02750">
        <w:rPr>
          <w:rFonts w:ascii="Arial" w:hAnsi="Arial" w:cs="Arial"/>
          <w:snapToGrid w:val="0"/>
          <w:sz w:val="22"/>
          <w:szCs w:val="22"/>
        </w:rPr>
        <w:t>Kollégium igazolás</w:t>
      </w:r>
      <w:proofErr w:type="gramEnd"/>
      <w:r w:rsidR="00BF7125">
        <w:rPr>
          <w:rFonts w:ascii="Arial" w:hAnsi="Arial" w:cs="Arial"/>
          <w:snapToGrid w:val="0"/>
          <w:sz w:val="22"/>
          <w:szCs w:val="22"/>
        </w:rPr>
        <w:t xml:space="preserve">, ha </w:t>
      </w:r>
      <w:r w:rsidRPr="00A02750">
        <w:rPr>
          <w:rFonts w:ascii="Arial" w:hAnsi="Arial" w:cs="Arial"/>
          <w:snapToGrid w:val="0"/>
          <w:sz w:val="22"/>
          <w:szCs w:val="22"/>
        </w:rPr>
        <w:t>állandó lakóh</w:t>
      </w:r>
      <w:r w:rsidR="00BF7125">
        <w:rPr>
          <w:rFonts w:ascii="Arial" w:hAnsi="Arial" w:cs="Arial"/>
          <w:snapToGrid w:val="0"/>
          <w:sz w:val="22"/>
          <w:szCs w:val="22"/>
        </w:rPr>
        <w:t>elyén kívüli intézményben tanul</w:t>
      </w:r>
      <w:r w:rsidRPr="00A02750">
        <w:rPr>
          <w:rFonts w:ascii="Arial" w:hAnsi="Arial" w:cs="Arial"/>
          <w:snapToGrid w:val="0"/>
          <w:sz w:val="22"/>
          <w:szCs w:val="22"/>
        </w:rPr>
        <w:t>,</w:t>
      </w:r>
    </w:p>
    <w:p w14:paraId="25D035BC" w14:textId="77777777"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snapToGrid w:val="0"/>
          <w:sz w:val="22"/>
          <w:szCs w:val="22"/>
        </w:rPr>
        <w:t>Orvosi igazolás (ha a kérelmező családjában folyamatos ellátást igénylő beteg vagy rokkant van)</w:t>
      </w:r>
    </w:p>
    <w:p w14:paraId="3FAA4065" w14:textId="77777777" w:rsidR="003D58A4" w:rsidRPr="00A02750" w:rsidRDefault="003D58A4" w:rsidP="003D58A4">
      <w:pPr>
        <w:numPr>
          <w:ilvl w:val="0"/>
          <w:numId w:val="14"/>
        </w:numPr>
        <w:jc w:val="both"/>
        <w:rPr>
          <w:rFonts w:ascii="Arial" w:hAnsi="Arial" w:cs="Arial"/>
          <w:snapToGrid w:val="0"/>
          <w:sz w:val="22"/>
          <w:szCs w:val="22"/>
        </w:rPr>
      </w:pPr>
      <w:r w:rsidRPr="00A02750">
        <w:rPr>
          <w:rFonts w:ascii="Arial" w:hAnsi="Arial" w:cs="Arial"/>
          <w:snapToGrid w:val="0"/>
          <w:sz w:val="22"/>
          <w:szCs w:val="22"/>
        </w:rPr>
        <w:t>1 db adatlap</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lastRenderedPageBreak/>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12B7923E" w14:textId="77777777" w:rsidR="005B5DB7" w:rsidRPr="00060C38" w:rsidRDefault="005B5DB7" w:rsidP="005B5DB7">
      <w:pPr>
        <w:jc w:val="both"/>
        <w:rPr>
          <w:rFonts w:ascii="Arial" w:hAnsi="Arial" w:cs="Arial"/>
          <w:b/>
          <w:snapToGrid w:val="0"/>
          <w:sz w:val="22"/>
          <w:szCs w:val="22"/>
        </w:rPr>
      </w:pPr>
      <w:r w:rsidRPr="00060C38">
        <w:rPr>
          <w:rFonts w:ascii="Arial" w:hAnsi="Arial" w:cs="Arial"/>
          <w:b/>
          <w:snapToGrid w:val="0"/>
          <w:sz w:val="22"/>
          <w:szCs w:val="22"/>
        </w:rPr>
        <w:t xml:space="preserve">Szociálisan hátrányos helyzetű különösen az a hallgató, </w:t>
      </w:r>
      <w:proofErr w:type="gramStart"/>
      <w:r w:rsidRPr="00060C38">
        <w:rPr>
          <w:rFonts w:ascii="Arial" w:hAnsi="Arial" w:cs="Arial"/>
          <w:b/>
          <w:snapToGrid w:val="0"/>
          <w:sz w:val="22"/>
          <w:szCs w:val="22"/>
        </w:rPr>
        <w:t>aki(</w:t>
      </w:r>
      <w:proofErr w:type="spellStart"/>
      <w:proofErr w:type="gramEnd"/>
      <w:r w:rsidRPr="00060C38">
        <w:rPr>
          <w:rFonts w:ascii="Arial" w:hAnsi="Arial" w:cs="Arial"/>
          <w:b/>
          <w:snapToGrid w:val="0"/>
          <w:sz w:val="22"/>
          <w:szCs w:val="22"/>
        </w:rPr>
        <w:t>nek</w:t>
      </w:r>
      <w:proofErr w:type="spellEnd"/>
      <w:r w:rsidRPr="00060C38">
        <w:rPr>
          <w:rFonts w:ascii="Arial" w:hAnsi="Arial" w:cs="Arial"/>
          <w:b/>
          <w:snapToGrid w:val="0"/>
          <w:sz w:val="22"/>
          <w:szCs w:val="22"/>
        </w:rPr>
        <w:t>):</w:t>
      </w:r>
    </w:p>
    <w:p w14:paraId="277200A8" w14:textId="77777777" w:rsidR="005B5DB7" w:rsidRPr="00060C38" w:rsidRDefault="005B5DB7" w:rsidP="005B5DB7">
      <w:pPr>
        <w:jc w:val="both"/>
        <w:rPr>
          <w:rFonts w:ascii="Arial" w:hAnsi="Arial" w:cs="Arial"/>
          <w:snapToGrid w:val="0"/>
          <w:sz w:val="22"/>
          <w:szCs w:val="22"/>
        </w:rPr>
      </w:pPr>
    </w:p>
    <w:p w14:paraId="5B900658"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Rendszeres gyermekvédelmi kedvezményre jogosult,</w:t>
      </w:r>
    </w:p>
    <w:p w14:paraId="3F504B97"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Árva, vagy félárva,</w:t>
      </w:r>
    </w:p>
    <w:p w14:paraId="0670AFBC"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Családjában levő eltartottak száma három, vagy annál több,</w:t>
      </w:r>
    </w:p>
    <w:p w14:paraId="2C12648A"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Gyermeket nevel,</w:t>
      </w:r>
    </w:p>
    <w:p w14:paraId="58A7C02C"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Valamilyen betegségben szenved, rokkant, vagy a családban folyamatos ellátást igénylő beteg vagy rokkant van,</w:t>
      </w:r>
    </w:p>
    <w:p w14:paraId="3684411C"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Szülője/gondviselője munkanélküli, vagy öregségi nyugdíjban részesül,</w:t>
      </w:r>
    </w:p>
    <w:p w14:paraId="0AC2A2F2"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Állandó lakhelyén kívüli intézményben tanul,</w:t>
      </w:r>
    </w:p>
    <w:p w14:paraId="67F1D43C" w14:textId="77777777" w:rsidR="005B5DB7" w:rsidRPr="00060C38" w:rsidRDefault="005B5DB7" w:rsidP="005B5DB7">
      <w:pPr>
        <w:numPr>
          <w:ilvl w:val="0"/>
          <w:numId w:val="15"/>
        </w:numPr>
        <w:jc w:val="both"/>
        <w:rPr>
          <w:rFonts w:ascii="Arial" w:hAnsi="Arial" w:cs="Arial"/>
          <w:snapToGrid w:val="0"/>
          <w:sz w:val="22"/>
          <w:szCs w:val="22"/>
        </w:rPr>
      </w:pPr>
      <w:r w:rsidRPr="00060C38">
        <w:rPr>
          <w:rFonts w:ascii="Arial" w:hAnsi="Arial" w:cs="Arial"/>
          <w:snapToGrid w:val="0"/>
          <w:sz w:val="22"/>
          <w:szCs w:val="22"/>
        </w:rPr>
        <w:t>Kollégiumi ellátásra jogosult, de helyhiány miatt abban nem részesül.</w:t>
      </w:r>
    </w:p>
    <w:p w14:paraId="7DD7F33C" w14:textId="77777777" w:rsidR="005B5DB7" w:rsidRPr="005B5DB7" w:rsidRDefault="005B5DB7" w:rsidP="001F421A">
      <w:pPr>
        <w:jc w:val="both"/>
        <w:rPr>
          <w:rFonts w:ascii="Arial" w:hAnsi="Arial" w:cs="Arial"/>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5C50D9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w:t>
      </w:r>
      <w:r w:rsidR="005B5DB7">
        <w:rPr>
          <w:rFonts w:ascii="Arial" w:hAnsi="Arial" w:cs="Arial"/>
          <w:sz w:val="22"/>
          <w:szCs w:val="22"/>
        </w:rPr>
        <w:t>Gyöngyös Város Önkormányzata</w:t>
      </w:r>
      <w:r w:rsidR="00BF7125">
        <w:rPr>
          <w:rFonts w:ascii="Arial" w:hAnsi="Arial" w:cs="Arial"/>
          <w:sz w:val="22"/>
          <w:szCs w:val="22"/>
        </w:rPr>
        <w:t xml:space="preserve"> Képviselő-testületének Szociális és Lakásügyi Bizottsága</w:t>
      </w:r>
      <w:r w:rsidRPr="00FD6AAE">
        <w:rPr>
          <w:rFonts w:ascii="Arial" w:hAnsi="Arial" w:cs="Arial"/>
          <w:sz w:val="22"/>
          <w:szCs w:val="22"/>
        </w:rPr>
        <w:t xml:space="preserve">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27F8679D" w:rsidR="00E85266" w:rsidRPr="00BF7125" w:rsidRDefault="00D7269A" w:rsidP="00BF7125">
      <w:pPr>
        <w:pStyle w:val="Listaszerbekezds"/>
        <w:numPr>
          <w:ilvl w:val="0"/>
          <w:numId w:val="16"/>
        </w:numPr>
        <w:ind w:left="426"/>
        <w:jc w:val="both"/>
        <w:rPr>
          <w:rFonts w:ascii="Arial" w:hAnsi="Arial" w:cs="Arial"/>
          <w:sz w:val="22"/>
          <w:szCs w:val="22"/>
        </w:rPr>
      </w:pPr>
      <w:r w:rsidRPr="00BF7125">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BF7125">
        <w:rPr>
          <w:rFonts w:ascii="Arial" w:hAnsi="Arial" w:cs="Arial"/>
          <w:b/>
          <w:sz w:val="22"/>
          <w:szCs w:val="22"/>
        </w:rPr>
        <w:t>A hiánypótlási határidő</w:t>
      </w:r>
      <w:r w:rsidR="00BF7125">
        <w:rPr>
          <w:rFonts w:ascii="Arial" w:hAnsi="Arial" w:cs="Arial"/>
          <w:b/>
          <w:sz w:val="22"/>
          <w:szCs w:val="22"/>
        </w:rPr>
        <w:t xml:space="preserve"> utolsó napja a hiánypótlásra való felhívás kézhezvételétől számított</w:t>
      </w:r>
      <w:r w:rsidR="00E85266" w:rsidRPr="00BF7125">
        <w:rPr>
          <w:rFonts w:ascii="Arial" w:hAnsi="Arial" w:cs="Arial"/>
          <w:b/>
          <w:sz w:val="22"/>
          <w:szCs w:val="22"/>
        </w:rPr>
        <w:t xml:space="preserve"> </w:t>
      </w:r>
      <w:r w:rsidR="005B5DB7" w:rsidRPr="00BF7125">
        <w:rPr>
          <w:rFonts w:ascii="Arial" w:hAnsi="Arial" w:cs="Arial"/>
          <w:b/>
          <w:sz w:val="22"/>
          <w:szCs w:val="22"/>
        </w:rPr>
        <w:t>8</w:t>
      </w:r>
      <w:r w:rsidR="00BF7125">
        <w:rPr>
          <w:rFonts w:ascii="Arial" w:hAnsi="Arial" w:cs="Arial"/>
          <w:b/>
          <w:sz w:val="22"/>
          <w:szCs w:val="22"/>
        </w:rPr>
        <w:t>.</w:t>
      </w:r>
      <w:r w:rsidR="00E85266" w:rsidRPr="00BF7125">
        <w:rPr>
          <w:rFonts w:ascii="Arial" w:hAnsi="Arial" w:cs="Arial"/>
          <w:b/>
          <w:sz w:val="22"/>
          <w:szCs w:val="22"/>
        </w:rPr>
        <w:t xml:space="preserve"> nap</w:t>
      </w:r>
      <w:r w:rsidR="00BF7125">
        <w:rPr>
          <w:rFonts w:ascii="Arial" w:hAnsi="Arial" w:cs="Arial"/>
          <w:b/>
          <w:sz w:val="22"/>
          <w:szCs w:val="22"/>
        </w:rPr>
        <w:t>.</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14581D3B" w:rsidR="00C57FA5" w:rsidRPr="00FD6AAE" w:rsidRDefault="00761FAD">
      <w:pPr>
        <w:jc w:val="both"/>
        <w:rPr>
          <w:rFonts w:ascii="Arial" w:hAnsi="Arial" w:cs="Arial"/>
          <w:bCs/>
          <w:sz w:val="22"/>
          <w:szCs w:val="22"/>
        </w:rPr>
      </w:pPr>
      <w:r>
        <w:rPr>
          <w:rFonts w:ascii="Arial" w:hAnsi="Arial" w:cs="Arial"/>
          <w:bCs/>
          <w:sz w:val="22"/>
          <w:szCs w:val="22"/>
        </w:rPr>
        <w:t>Gyöngyös Város Önkormányzata</w:t>
      </w:r>
      <w:r w:rsidR="00C57FA5" w:rsidRPr="00FD6AAE">
        <w:rPr>
          <w:rFonts w:ascii="Arial" w:hAnsi="Arial" w:cs="Arial"/>
          <w:bCs/>
          <w:sz w:val="22"/>
          <w:szCs w:val="22"/>
        </w:rPr>
        <w:t xml:space="preserve"> </w:t>
      </w:r>
      <w:r w:rsidR="005B5DB7">
        <w:rPr>
          <w:rFonts w:ascii="Arial" w:hAnsi="Arial" w:cs="Arial"/>
          <w:bCs/>
          <w:sz w:val="22"/>
          <w:szCs w:val="22"/>
        </w:rPr>
        <w:t>Képviselő-testület</w:t>
      </w:r>
      <w:r>
        <w:rPr>
          <w:rFonts w:ascii="Arial" w:hAnsi="Arial" w:cs="Arial"/>
          <w:bCs/>
          <w:sz w:val="22"/>
          <w:szCs w:val="22"/>
        </w:rPr>
        <w:t>ének</w:t>
      </w:r>
      <w:r w:rsidR="005B5DB7">
        <w:rPr>
          <w:rFonts w:ascii="Arial" w:hAnsi="Arial" w:cs="Arial"/>
          <w:bCs/>
          <w:sz w:val="22"/>
          <w:szCs w:val="22"/>
        </w:rPr>
        <w:t xml:space="preserve"> Szociális és Lakásügyi Bizottsága</w:t>
      </w:r>
      <w:r w:rsidR="00C57FA5" w:rsidRPr="00FD6AAE">
        <w:rPr>
          <w:rFonts w:ascii="Arial" w:hAnsi="Arial" w:cs="Arial"/>
          <w:bCs/>
          <w:sz w:val="22"/>
          <w:szCs w:val="22"/>
        </w:rPr>
        <w:t xml:space="preserve">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00C57FA5" w:rsidRPr="00FD6AAE">
        <w:rPr>
          <w:rFonts w:ascii="Arial" w:hAnsi="Arial" w:cs="Arial"/>
          <w:bCs/>
          <w:sz w:val="22"/>
          <w:szCs w:val="22"/>
        </w:rPr>
        <w:t xml:space="preserve">. december </w:t>
      </w:r>
      <w:r w:rsidR="00812CAA">
        <w:rPr>
          <w:rFonts w:ascii="Arial" w:hAnsi="Arial" w:cs="Arial"/>
          <w:bCs/>
          <w:sz w:val="22"/>
          <w:szCs w:val="22"/>
        </w:rPr>
        <w:t>19</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136611AA" w14:textId="77777777" w:rsidR="00761FAD"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FF53755" w14:textId="0B7411DB" w:rsidR="00C57FA5" w:rsidRPr="00FD6AAE" w:rsidRDefault="00761FAD">
      <w:pPr>
        <w:numPr>
          <w:ilvl w:val="0"/>
          <w:numId w:val="11"/>
        </w:numPr>
        <w:jc w:val="both"/>
        <w:rPr>
          <w:rFonts w:ascii="Arial" w:hAnsi="Arial" w:cs="Arial"/>
          <w:b/>
          <w:sz w:val="22"/>
          <w:szCs w:val="22"/>
        </w:rPr>
      </w:pPr>
      <w:r>
        <w:rPr>
          <w:rFonts w:ascii="Arial" w:hAnsi="Arial" w:cs="Arial"/>
          <w:b/>
          <w:sz w:val="22"/>
          <w:szCs w:val="22"/>
        </w:rPr>
        <w:t>szociális körülmények megváltozása (kizárólag a Gyöngyösi Polgármesteri Hivatal részére)</w:t>
      </w:r>
      <w:r w:rsidR="00C57FA5" w:rsidRPr="00FD6AAE">
        <w:rPr>
          <w:rFonts w:ascii="Arial" w:hAnsi="Arial" w:cs="Arial"/>
          <w:b/>
          <w:sz w:val="22"/>
          <w:szCs w:val="22"/>
        </w:rPr>
        <w:t>.</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lastRenderedPageBreak/>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p w14:paraId="5ECC68EE" w14:textId="77777777" w:rsidR="005B5DB7" w:rsidRDefault="005B5DB7">
      <w:pPr>
        <w:tabs>
          <w:tab w:val="num" w:pos="0"/>
        </w:tabs>
        <w:jc w:val="center"/>
        <w:rPr>
          <w:rFonts w:ascii="Arial" w:hAnsi="Arial" w:cs="Arial"/>
          <w:sz w:val="22"/>
          <w:szCs w:val="22"/>
        </w:rPr>
      </w:pPr>
    </w:p>
    <w:p w14:paraId="62E24900" w14:textId="7EDDA884" w:rsidR="005B5DB7" w:rsidRDefault="005B5DB7" w:rsidP="005B5DB7">
      <w:pPr>
        <w:tabs>
          <w:tab w:val="num" w:pos="0"/>
        </w:tabs>
        <w:rPr>
          <w:rFonts w:ascii="Arial" w:hAnsi="Arial" w:cs="Arial"/>
          <w:sz w:val="22"/>
          <w:szCs w:val="22"/>
        </w:rPr>
      </w:pPr>
      <w:r>
        <w:rPr>
          <w:rFonts w:ascii="Arial" w:hAnsi="Arial" w:cs="Arial"/>
          <w:sz w:val="22"/>
          <w:szCs w:val="22"/>
        </w:rPr>
        <w:t xml:space="preserve">Gyöngyös, 2014. szeptember </w:t>
      </w:r>
      <w:r w:rsidR="00761FAD">
        <w:rPr>
          <w:rFonts w:ascii="Arial" w:hAnsi="Arial" w:cs="Arial"/>
          <w:sz w:val="22"/>
          <w:szCs w:val="22"/>
        </w:rPr>
        <w:t>22.</w:t>
      </w:r>
    </w:p>
    <w:p w14:paraId="3BD789F3" w14:textId="77777777" w:rsidR="005B5DB7" w:rsidRDefault="005B5DB7" w:rsidP="005B5DB7">
      <w:pPr>
        <w:tabs>
          <w:tab w:val="num" w:pos="0"/>
        </w:tabs>
        <w:rPr>
          <w:rFonts w:ascii="Arial" w:hAnsi="Arial" w:cs="Arial"/>
          <w:sz w:val="22"/>
          <w:szCs w:val="22"/>
        </w:rPr>
      </w:pPr>
    </w:p>
    <w:p w14:paraId="56D400B9" w14:textId="77777777" w:rsidR="005B5DB7" w:rsidRDefault="005B5DB7" w:rsidP="005B5DB7">
      <w:pPr>
        <w:tabs>
          <w:tab w:val="num" w:pos="0"/>
        </w:tabs>
        <w:rPr>
          <w:rFonts w:ascii="Arial" w:hAnsi="Arial" w:cs="Arial"/>
          <w:sz w:val="22"/>
          <w:szCs w:val="22"/>
        </w:rPr>
      </w:pPr>
    </w:p>
    <w:p w14:paraId="1E2CA40F" w14:textId="2241AE21" w:rsidR="005B5DB7" w:rsidRDefault="005B5DB7" w:rsidP="005B5DB7">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Sári István s.k.</w:t>
      </w:r>
    </w:p>
    <w:p w14:paraId="319E87AD" w14:textId="47F6364A" w:rsidR="005B5DB7" w:rsidRDefault="005B5DB7" w:rsidP="005B5DB7">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Szociális és Lakásügyi Bizottság</w:t>
      </w:r>
    </w:p>
    <w:p w14:paraId="6F7C98DC" w14:textId="5073E38F" w:rsidR="005B5DB7" w:rsidRPr="00FD6AAE" w:rsidRDefault="005B5DB7" w:rsidP="005B5DB7">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Elnöke</w:t>
      </w:r>
    </w:p>
    <w:sectPr w:rsidR="005B5DB7"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C6117D0"/>
    <w:multiLevelType w:val="hybridMultilevel"/>
    <w:tmpl w:val="FCFAC1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67B66B8D"/>
    <w:multiLevelType w:val="hybridMultilevel"/>
    <w:tmpl w:val="7D1C1E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7"/>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6"/>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6151"/>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D58A4"/>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5DB7"/>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61FAD"/>
    <w:rsid w:val="00773451"/>
    <w:rsid w:val="0078738A"/>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BF712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77922"/>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2499</Words>
  <Characters>18586</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Hetzmann Szabina</cp:lastModifiedBy>
  <cp:revision>9</cp:revision>
  <cp:lastPrinted>2014-06-20T15:38:00Z</cp:lastPrinted>
  <dcterms:created xsi:type="dcterms:W3CDTF">2014-08-26T06:58:00Z</dcterms:created>
  <dcterms:modified xsi:type="dcterms:W3CDTF">2014-09-18T16:07:00Z</dcterms:modified>
</cp:coreProperties>
</file>