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8C" w:rsidRPr="00087FF4" w:rsidRDefault="00BD138C" w:rsidP="00BD138C">
      <w:pPr>
        <w:spacing w:line="25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087FF4">
        <w:rPr>
          <w:rFonts w:ascii="Calibri" w:eastAsia="Calibri" w:hAnsi="Calibri" w:cs="Calibri"/>
          <w:b/>
          <w:sz w:val="22"/>
          <w:szCs w:val="22"/>
        </w:rPr>
        <w:t xml:space="preserve">A KÖZTERÜLET HASZNÁLATI ÉS KÖZÚT IGÉNYBE VÉTELI DÍJAK </w:t>
      </w:r>
    </w:p>
    <w:tbl>
      <w:tblPr>
        <w:tblW w:w="9271" w:type="dxa"/>
        <w:tblInd w:w="-12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4111"/>
        <w:gridCol w:w="2268"/>
        <w:gridCol w:w="2323"/>
      </w:tblGrid>
      <w:tr w:rsidR="00BD138C" w:rsidRPr="0014796F" w:rsidTr="00771019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138C" w:rsidRPr="0014796F" w:rsidRDefault="00BD138C" w:rsidP="00771019">
            <w:pPr>
              <w:spacing w:line="256" w:lineRule="auto"/>
              <w:ind w:left="-19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i/>
                <w:sz w:val="20"/>
              </w:rPr>
              <w:t>Sor-szám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i/>
                <w:sz w:val="20"/>
              </w:rPr>
              <w:t>Közterület-használat célja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i/>
                <w:sz w:val="20"/>
              </w:rPr>
              <w:t>I.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i/>
                <w:sz w:val="20"/>
              </w:rPr>
              <w:t>(városközpont)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i/>
                <w:sz w:val="20"/>
              </w:rPr>
              <w:t>II.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i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i/>
                <w:sz w:val="20"/>
              </w:rPr>
              <w:t>(egyéb közterület)</w:t>
            </w:r>
          </w:p>
        </w:tc>
      </w:tr>
      <w:tr w:rsidR="00BD138C" w:rsidRPr="0014796F" w:rsidTr="00771019"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1.)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Építési munkával kapcsolatos igénybevétel (állvány, építőanyag, </w:t>
            </w:r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>törmelék,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stb.)</w:t>
            </w:r>
          </w:p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a) legfeljebb 8 napig és legfeljebb 10 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-ig</w:t>
            </w:r>
          </w:p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b) egyéb esetekben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20"/>
                <w:vertAlign w:val="superscript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>díjmentes</w:t>
            </w:r>
            <w:r w:rsidRPr="0014796F">
              <w:rPr>
                <w:rFonts w:ascii="Calibri" w:eastAsia="Calibri" w:hAnsi="Calibri"/>
                <w:b/>
                <w:sz w:val="20"/>
                <w:vertAlign w:val="superscript"/>
              </w:rPr>
              <w:t>*</w:t>
            </w: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20"/>
              </w:rPr>
            </w:pP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>33 Ft/m</w:t>
            </w:r>
            <w:r w:rsidRPr="0014796F">
              <w:rPr>
                <w:rFonts w:ascii="Calibri" w:eastAsia="Calibri" w:hAnsi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/>
                <w:b/>
                <w:sz w:val="20"/>
              </w:rPr>
              <w:t>/nap</w:t>
            </w:r>
          </w:p>
        </w:tc>
        <w:tc>
          <w:tcPr>
            <w:tcW w:w="23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BD138C" w:rsidRPr="0014796F" w:rsidRDefault="00BD138C" w:rsidP="00771019">
            <w:pPr>
              <w:rPr>
                <w:rFonts w:ascii="Calibri" w:eastAsia="Calibri" w:hAnsi="Calibri"/>
              </w:rPr>
            </w:pP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  <w:vertAlign w:val="superscript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díjmentes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*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22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/nap</w:t>
            </w:r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2.)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Kereskedelem, vendéglátás</w:t>
            </w:r>
          </w:p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a.)10. § (1) </w:t>
            </w: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bek</w:t>
            </w:r>
            <w:proofErr w:type="spellEnd"/>
            <w:r w:rsidRPr="0014796F">
              <w:rPr>
                <w:rFonts w:ascii="Calibri" w:eastAsia="Calibri" w:hAnsi="Calibri" w:cs="Calibri"/>
                <w:b/>
                <w:sz w:val="20"/>
              </w:rPr>
              <w:t>. szerinti igénybevétel esetén</w:t>
            </w:r>
            <w:r w:rsidRPr="0014796F">
              <w:rPr>
                <w:rFonts w:ascii="Calibri" w:eastAsia="Calibri" w:hAnsi="Calibri" w:cs="Calibri"/>
                <w:b/>
                <w:bCs/>
                <w:sz w:val="24"/>
                <w:vertAlign w:val="superscript"/>
              </w:rPr>
              <w:t>**</w:t>
            </w:r>
          </w:p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bCs/>
                <w:sz w:val="24"/>
                <w:vertAlign w:val="superscript"/>
              </w:rPr>
            </w:pPr>
            <w:proofErr w:type="spellStart"/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>b.</w:t>
            </w:r>
            <w:proofErr w:type="spellEnd"/>
            <w:r w:rsidRPr="0014796F">
              <w:rPr>
                <w:rFonts w:ascii="Calibri" w:eastAsia="Calibri" w:hAnsi="Calibri" w:cs="Calibri"/>
                <w:b/>
                <w:sz w:val="20"/>
              </w:rPr>
              <w:t>)egyéb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közterület-használat </w:t>
            </w:r>
            <w:r w:rsidRPr="0014796F">
              <w:rPr>
                <w:rFonts w:ascii="Calibri" w:eastAsia="Calibri" w:hAnsi="Calibri" w:cs="Calibri"/>
                <w:b/>
                <w:bCs/>
                <w:sz w:val="24"/>
                <w:vertAlign w:val="superscript"/>
              </w:rPr>
              <w:t>**</w:t>
            </w:r>
          </w:p>
          <w:p w:rsidR="00BD138C" w:rsidRPr="0014796F" w:rsidRDefault="00BD138C" w:rsidP="00771019">
            <w:pPr>
              <w:rPr>
                <w:rFonts w:ascii="Calibri" w:eastAsia="Calibri" w:hAnsi="Calibri"/>
                <w:b/>
                <w:sz w:val="20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 xml:space="preserve">c) zöldterületen történő vendéglátó  </w:t>
            </w:r>
          </w:p>
          <w:p w:rsidR="00BD138C" w:rsidRPr="0014796F" w:rsidRDefault="00BD138C" w:rsidP="00771019">
            <w:pPr>
              <w:rPr>
                <w:rFonts w:ascii="Calibri" w:eastAsia="Calibri" w:hAnsi="Calibri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 xml:space="preserve">    építmény elhelyezése esetén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trike/>
                <w:sz w:val="20"/>
              </w:rPr>
            </w:pPr>
          </w:p>
          <w:p w:rsidR="00BD138C" w:rsidRPr="007A79E3" w:rsidRDefault="00BD138C" w:rsidP="00771019">
            <w:pPr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600 Ft/m</w:t>
            </w:r>
            <w:r>
              <w:rPr>
                <w:rFonts w:ascii="Calibri" w:eastAsia="Calibri" w:hAnsi="Calibri"/>
                <w:b/>
                <w:sz w:val="20"/>
                <w:vertAlign w:val="superscript"/>
              </w:rPr>
              <w:t>2</w:t>
            </w:r>
            <w:r>
              <w:rPr>
                <w:rFonts w:ascii="Calibri" w:eastAsia="Calibri" w:hAnsi="Calibri"/>
                <w:b/>
                <w:sz w:val="20"/>
              </w:rPr>
              <w:t>/hó</w:t>
            </w:r>
          </w:p>
          <w:p w:rsidR="00BD138C" w:rsidRDefault="00BD138C" w:rsidP="00771019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1500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/hó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1500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/hó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trike/>
                <w:sz w:val="20"/>
              </w:rPr>
            </w:pPr>
          </w:p>
          <w:p w:rsidR="00BD138C" w:rsidRPr="0014796F" w:rsidRDefault="00BD138C" w:rsidP="00771019">
            <w:pPr>
              <w:spacing w:line="480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480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/hó</w:t>
            </w: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>1300 Ft/m</w:t>
            </w:r>
            <w:r w:rsidRPr="0014796F">
              <w:rPr>
                <w:rFonts w:ascii="Calibri" w:eastAsia="Calibri" w:hAnsi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/>
                <w:b/>
                <w:sz w:val="20"/>
              </w:rPr>
              <w:t>/hó</w:t>
            </w: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b/>
                <w:sz w:val="20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>1300 Ft/m</w:t>
            </w:r>
            <w:r w:rsidRPr="0014796F">
              <w:rPr>
                <w:rFonts w:ascii="Calibri" w:eastAsia="Calibri" w:hAnsi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/>
                <w:b/>
                <w:sz w:val="20"/>
              </w:rPr>
              <w:t>/hó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d) </w:t>
            </w: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Karítatív</w:t>
            </w:r>
            <w:proofErr w:type="spell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tevénység</w:t>
            </w:r>
            <w:proofErr w:type="spell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vagy közérdekű díjmentes szolgáltatás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díjmentes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díjmentes</w:t>
            </w:r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3.)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Sport, kulturális rendezvény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17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/nap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11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/nap</w:t>
            </w:r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4.)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Vásár, mutatványos, reklám célú bemutató, egyéb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30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/nap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de min. 10.000 Ft/nap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11 Ft/m</w:t>
            </w:r>
            <w:r w:rsidRPr="0014796F">
              <w:rPr>
                <w:rFonts w:ascii="Calibri" w:eastAsia="Calibri" w:hAnsi="Calibri" w:cs="Calibri"/>
                <w:b/>
                <w:sz w:val="20"/>
                <w:vertAlign w:val="superscript"/>
              </w:rPr>
              <w:t>2</w:t>
            </w:r>
            <w:r w:rsidRPr="0014796F">
              <w:rPr>
                <w:rFonts w:ascii="Calibri" w:eastAsia="Calibri" w:hAnsi="Calibri" w:cs="Calibri"/>
                <w:b/>
                <w:sz w:val="20"/>
              </w:rPr>
              <w:t>/nap</w:t>
            </w:r>
          </w:p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de min. 5.000 Ft/nap</w:t>
            </w:r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5.)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Taxi </w:t>
            </w: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gépkocsinként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20.000 Ft/év/</w:t>
            </w: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gk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11.000 Ft/év/</w:t>
            </w: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gk</w:t>
            </w:r>
            <w:proofErr w:type="spellEnd"/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6.)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Üzemképtelen jármű tárolása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</w:tr>
      <w:tr w:rsidR="00BD138C" w:rsidRPr="0014796F" w:rsidTr="00771019">
        <w:tc>
          <w:tcPr>
            <w:tcW w:w="5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a.) motorkerékpár, motorkerékpár pótkocsija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1 – 25. napig 5.000 </w:t>
            </w:r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Ft,   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 a 26. naptól 200 Ft/nap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ind w:left="-52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1 – 25. napig 3.000 </w:t>
            </w:r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Ft,   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    a 26. naptól 100 Ft/nap</w:t>
            </w:r>
          </w:p>
        </w:tc>
      </w:tr>
      <w:tr w:rsidR="00BD138C" w:rsidRPr="0014796F" w:rsidTr="00771019">
        <w:tc>
          <w:tcPr>
            <w:tcW w:w="569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proofErr w:type="spellStart"/>
            <w:r w:rsidRPr="0014796F">
              <w:rPr>
                <w:rFonts w:ascii="Calibri" w:eastAsia="Calibri" w:hAnsi="Calibri" w:cs="Calibri"/>
                <w:b/>
                <w:sz w:val="20"/>
              </w:rPr>
              <w:t>b.</w:t>
            </w:r>
            <w:proofErr w:type="spellEnd"/>
            <w:r w:rsidRPr="0014796F">
              <w:rPr>
                <w:rFonts w:ascii="Calibri" w:eastAsia="Calibri" w:hAnsi="Calibri" w:cs="Calibri"/>
                <w:b/>
                <w:sz w:val="20"/>
              </w:rPr>
              <w:t>) személygépjármű, személygépjármű pótkocsija, gépjármű 2,5 t összsúlyig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1- 25. napig 10.000 </w:t>
            </w:r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Ft,   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 a 26. naptól 400 Ft/nap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jc w:val="center"/>
              <w:rPr>
                <w:rFonts w:ascii="Calibri" w:eastAsia="Calibri" w:hAnsi="Calibri"/>
                <w:sz w:val="20"/>
              </w:rPr>
            </w:pPr>
            <w:r w:rsidRPr="0014796F">
              <w:rPr>
                <w:rFonts w:ascii="Calibri" w:eastAsia="Calibri" w:hAnsi="Calibri"/>
                <w:b/>
                <w:sz w:val="20"/>
              </w:rPr>
              <w:t xml:space="preserve">1- 25. napig 10.000 </w:t>
            </w:r>
            <w:proofErr w:type="gramStart"/>
            <w:r w:rsidRPr="0014796F">
              <w:rPr>
                <w:rFonts w:ascii="Calibri" w:eastAsia="Calibri" w:hAnsi="Calibri"/>
                <w:b/>
                <w:sz w:val="20"/>
              </w:rPr>
              <w:t xml:space="preserve">Ft,   </w:t>
            </w:r>
            <w:proofErr w:type="gramEnd"/>
            <w:r w:rsidRPr="0014796F">
              <w:rPr>
                <w:rFonts w:ascii="Calibri" w:eastAsia="Calibri" w:hAnsi="Calibri"/>
                <w:b/>
                <w:sz w:val="20"/>
              </w:rPr>
              <w:t xml:space="preserve">   a 26. naptól 400 Ft/nap</w:t>
            </w:r>
          </w:p>
        </w:tc>
      </w:tr>
      <w:tr w:rsidR="00BD138C" w:rsidRPr="0014796F" w:rsidTr="00771019">
        <w:tc>
          <w:tcPr>
            <w:tcW w:w="56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c.) egyéb jármű 2,5 t összsúly fölött, ill. vontató, lassú jármű, ezek pótkocsija, tartozéka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1- 25. napig 15.000 </w:t>
            </w:r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Ft,   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 a 26. naptól 1.000 Ft/nap</w:t>
            </w:r>
            <w:r w:rsidRPr="0014796F">
              <w:rPr>
                <w:rFonts w:ascii="Calibri" w:eastAsia="Calibri" w:hAnsi="Calibri" w:cs="Calibri"/>
                <w:b/>
                <w:strike/>
                <w:sz w:val="20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1- 25. napig 12.000 </w:t>
            </w:r>
            <w:proofErr w:type="gramStart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Ft,   </w:t>
            </w:r>
            <w:proofErr w:type="gramEnd"/>
            <w:r w:rsidRPr="0014796F">
              <w:rPr>
                <w:rFonts w:ascii="Calibri" w:eastAsia="Calibri" w:hAnsi="Calibri" w:cs="Calibri"/>
                <w:b/>
                <w:sz w:val="20"/>
              </w:rPr>
              <w:t xml:space="preserve">     a 26. naptól 800 Ft/nap</w:t>
            </w:r>
          </w:p>
        </w:tc>
      </w:tr>
      <w:tr w:rsidR="00BD138C" w:rsidRPr="0014796F" w:rsidTr="00771019">
        <w:tc>
          <w:tcPr>
            <w:tcW w:w="5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7.)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D138C" w:rsidRPr="0014796F" w:rsidRDefault="00BD138C" w:rsidP="00771019">
            <w:pPr>
              <w:spacing w:line="256" w:lineRule="auto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Szelektív hulladékgyűjtő sziget, települési szilárd hulladék átadóhely</w:t>
            </w:r>
          </w:p>
        </w:tc>
        <w:tc>
          <w:tcPr>
            <w:tcW w:w="45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D138C" w:rsidRPr="0014796F" w:rsidRDefault="00BD138C" w:rsidP="00771019">
            <w:pPr>
              <w:spacing w:line="256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14796F">
              <w:rPr>
                <w:rFonts w:ascii="Calibri" w:eastAsia="Calibri" w:hAnsi="Calibri" w:cs="Calibri"/>
                <w:b/>
                <w:sz w:val="20"/>
              </w:rPr>
              <w:t>díjmentes</w:t>
            </w:r>
          </w:p>
        </w:tc>
      </w:tr>
    </w:tbl>
    <w:p w:rsidR="00BD138C" w:rsidRPr="004463F1" w:rsidRDefault="00BD138C" w:rsidP="00BD138C">
      <w:pPr>
        <w:spacing w:line="256" w:lineRule="auto"/>
        <w:rPr>
          <w:rFonts w:ascii="Calibri" w:eastAsia="Calibri" w:hAnsi="Calibri" w:cs="Calibri"/>
          <w:b/>
          <w:bCs/>
          <w:sz w:val="22"/>
          <w:szCs w:val="22"/>
          <w:vertAlign w:val="superscript"/>
        </w:rPr>
      </w:pPr>
    </w:p>
    <w:p w:rsidR="00BD138C" w:rsidRPr="004463F1" w:rsidRDefault="00BD138C" w:rsidP="00BD138C">
      <w:pPr>
        <w:spacing w:line="256" w:lineRule="auto"/>
        <w:rPr>
          <w:rFonts w:eastAsia="Calibri"/>
          <w:bCs/>
          <w:sz w:val="22"/>
          <w:szCs w:val="22"/>
        </w:rPr>
      </w:pPr>
      <w:r w:rsidRPr="004463F1">
        <w:rPr>
          <w:rFonts w:eastAsia="Calibri"/>
          <w:b/>
          <w:bCs/>
          <w:sz w:val="22"/>
          <w:szCs w:val="22"/>
          <w:vertAlign w:val="superscript"/>
        </w:rPr>
        <w:t>*</w:t>
      </w:r>
      <w:r w:rsidRPr="004463F1">
        <w:rPr>
          <w:rFonts w:eastAsia="Calibri"/>
          <w:b/>
          <w:bCs/>
          <w:sz w:val="22"/>
          <w:szCs w:val="22"/>
        </w:rPr>
        <w:t xml:space="preserve">    </w:t>
      </w:r>
      <w:r w:rsidRPr="004463F1">
        <w:rPr>
          <w:rFonts w:eastAsia="Calibri"/>
          <w:bCs/>
          <w:sz w:val="22"/>
          <w:szCs w:val="22"/>
        </w:rPr>
        <w:t xml:space="preserve">Bejelentési kötelezettség </w:t>
      </w:r>
      <w:proofErr w:type="spellStart"/>
      <w:r w:rsidRPr="004463F1">
        <w:rPr>
          <w:rFonts w:eastAsia="Calibri"/>
          <w:bCs/>
          <w:sz w:val="22"/>
          <w:szCs w:val="22"/>
        </w:rPr>
        <w:t>terhe</w:t>
      </w:r>
      <w:proofErr w:type="spellEnd"/>
      <w:r w:rsidRPr="004463F1">
        <w:rPr>
          <w:rFonts w:eastAsia="Calibri"/>
          <w:bCs/>
          <w:sz w:val="22"/>
          <w:szCs w:val="22"/>
        </w:rPr>
        <w:t xml:space="preserve"> mellett.  </w:t>
      </w:r>
    </w:p>
    <w:p w:rsidR="00BD138C" w:rsidRPr="004463F1" w:rsidRDefault="00BD138C" w:rsidP="00BD138C">
      <w:pPr>
        <w:spacing w:line="256" w:lineRule="auto"/>
        <w:rPr>
          <w:rFonts w:eastAsia="Calibri"/>
          <w:b/>
          <w:bCs/>
          <w:sz w:val="22"/>
          <w:szCs w:val="22"/>
        </w:rPr>
      </w:pPr>
      <w:r w:rsidRPr="004463F1">
        <w:rPr>
          <w:rFonts w:eastAsia="Calibri"/>
          <w:b/>
          <w:bCs/>
          <w:sz w:val="22"/>
          <w:szCs w:val="22"/>
          <w:vertAlign w:val="superscript"/>
        </w:rPr>
        <w:t>*</w:t>
      </w:r>
      <w:r w:rsidRPr="004463F1">
        <w:rPr>
          <w:rFonts w:eastAsia="Calibri"/>
          <w:b/>
          <w:bCs/>
          <w:sz w:val="22"/>
          <w:szCs w:val="22"/>
        </w:rPr>
        <w:t xml:space="preserve"> </w:t>
      </w:r>
      <w:r w:rsidRPr="004463F1">
        <w:rPr>
          <w:rFonts w:eastAsia="Calibri"/>
          <w:b/>
          <w:bCs/>
          <w:sz w:val="22"/>
          <w:szCs w:val="22"/>
          <w:vertAlign w:val="superscript"/>
        </w:rPr>
        <w:t>*</w:t>
      </w:r>
      <w:r w:rsidRPr="004463F1">
        <w:rPr>
          <w:rFonts w:eastAsia="Calibri"/>
          <w:b/>
          <w:bCs/>
          <w:sz w:val="22"/>
          <w:szCs w:val="22"/>
        </w:rPr>
        <w:t xml:space="preserve"> </w:t>
      </w:r>
      <w:r w:rsidRPr="004463F1">
        <w:rPr>
          <w:rFonts w:eastAsia="Calibri"/>
          <w:bCs/>
          <w:sz w:val="22"/>
          <w:szCs w:val="22"/>
        </w:rPr>
        <w:t>Alkalmi árusítás, vendéglátás esetén</w:t>
      </w:r>
      <w:r w:rsidRPr="004463F1">
        <w:rPr>
          <w:rFonts w:eastAsia="Calibri"/>
          <w:b/>
          <w:bCs/>
          <w:sz w:val="22"/>
          <w:szCs w:val="22"/>
        </w:rPr>
        <w:t xml:space="preserve"> </w:t>
      </w:r>
      <w:r w:rsidRPr="004463F1">
        <w:rPr>
          <w:rFonts w:eastAsia="Calibri"/>
          <w:bCs/>
          <w:sz w:val="22"/>
          <w:szCs w:val="22"/>
        </w:rPr>
        <w:t>a napi díj a havi díj 1/30 része.</w:t>
      </w:r>
      <w:r w:rsidRPr="004463F1">
        <w:rPr>
          <w:rFonts w:eastAsia="Calibri"/>
          <w:b/>
          <w:bCs/>
          <w:sz w:val="22"/>
          <w:szCs w:val="22"/>
        </w:rPr>
        <w:t xml:space="preserve">          </w:t>
      </w:r>
    </w:p>
    <w:p w:rsidR="008E240E" w:rsidRDefault="008E240E">
      <w:bookmarkStart w:id="0" w:name="_GoBack"/>
      <w:bookmarkEnd w:id="0"/>
    </w:p>
    <w:sectPr w:rsidR="008E2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38C"/>
    <w:rsid w:val="008E240E"/>
    <w:rsid w:val="00BD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A2750-BD3F-4C0E-8F38-7D620652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BD138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Jávorszkiné Gubancsik Gréta</dc:creator>
  <cp:keywords/>
  <dc:description/>
  <cp:lastModifiedBy>Jávorszkiné Gubancsik Gréta</cp:lastModifiedBy>
  <cp:revision>1</cp:revision>
  <dcterms:created xsi:type="dcterms:W3CDTF">2017-05-11T09:28:00Z</dcterms:created>
  <dcterms:modified xsi:type="dcterms:W3CDTF">2017-05-11T09:29:00Z</dcterms:modified>
</cp:coreProperties>
</file>