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A28" w:rsidRPr="00EF034C" w:rsidRDefault="00C63A28" w:rsidP="00C63A28">
      <w:pPr>
        <w:pStyle w:val="Cmsor1"/>
        <w:tabs>
          <w:tab w:val="left" w:pos="0"/>
        </w:tabs>
        <w:spacing w:before="0" w:line="240" w:lineRule="auto"/>
        <w:jc w:val="center"/>
        <w:rPr>
          <w:rFonts w:asciiTheme="minorHAnsi" w:hAnsiTheme="minorHAnsi"/>
          <w:sz w:val="28"/>
          <w:szCs w:val="28"/>
          <w14:textOutline w14:w="9525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round/>
          </w14:textOutline>
        </w:rPr>
      </w:pPr>
      <w:r w:rsidRPr="00EF034C">
        <w:rPr>
          <w:rFonts w:asciiTheme="minorHAnsi" w:hAnsiTheme="minorHAnsi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round/>
          </w14:textOutline>
        </w:rPr>
        <w:t>PÁLYÁZATI FELHÍVÁS</w:t>
      </w:r>
    </w:p>
    <w:p w:rsidR="00C63A28" w:rsidRDefault="00C63A28" w:rsidP="00C63A28">
      <w:pPr>
        <w:pBdr>
          <w:bottom w:val="single" w:sz="4" w:space="1" w:color="auto"/>
        </w:pBdr>
        <w:spacing w:after="0" w:line="240" w:lineRule="auto"/>
        <w:rPr>
          <w:sz w:val="16"/>
          <w:szCs w:val="16"/>
        </w:rPr>
      </w:pPr>
    </w:p>
    <w:p w:rsidR="00C63A28" w:rsidRPr="00DE11D3" w:rsidRDefault="00C63A28" w:rsidP="00C63A28">
      <w:pPr>
        <w:spacing w:after="0" w:line="240" w:lineRule="auto"/>
        <w:rPr>
          <w:sz w:val="28"/>
          <w:szCs w:val="28"/>
        </w:rPr>
      </w:pPr>
    </w:p>
    <w:p w:rsidR="00C63A28" w:rsidRPr="00084137" w:rsidRDefault="00C63A28" w:rsidP="00C63A28">
      <w:pPr>
        <w:spacing w:after="0" w:line="240" w:lineRule="auto"/>
        <w:jc w:val="center"/>
        <w:rPr>
          <w:rFonts w:cstheme="minorHAnsi"/>
          <w:b/>
          <w:i/>
          <w:caps/>
        </w:rPr>
      </w:pPr>
      <w:r w:rsidRPr="00084137">
        <w:rPr>
          <w:rFonts w:cstheme="minorHAnsi"/>
          <w:b/>
          <w:i/>
          <w:caps/>
        </w:rPr>
        <w:t xml:space="preserve">Gyöngyös Város Képviselő-testülete </w:t>
      </w:r>
    </w:p>
    <w:p w:rsidR="00C63A28" w:rsidRPr="00084137" w:rsidRDefault="00C63A28" w:rsidP="00C63A28">
      <w:pPr>
        <w:spacing w:after="0" w:line="240" w:lineRule="auto"/>
        <w:jc w:val="center"/>
        <w:rPr>
          <w:rFonts w:cstheme="minorHAnsi"/>
          <w:b/>
          <w:i/>
          <w:caps/>
        </w:rPr>
      </w:pPr>
      <w:r w:rsidRPr="00084137">
        <w:rPr>
          <w:rFonts w:cstheme="minorHAnsi"/>
          <w:b/>
          <w:i/>
          <w:caps/>
        </w:rPr>
        <w:t xml:space="preserve">pályázatot hirdet </w:t>
      </w:r>
    </w:p>
    <w:p w:rsidR="00C63A28" w:rsidRPr="00084137" w:rsidRDefault="00C63A28" w:rsidP="00C63A28">
      <w:pPr>
        <w:spacing w:after="0" w:line="240" w:lineRule="auto"/>
        <w:jc w:val="center"/>
        <w:rPr>
          <w:rFonts w:cstheme="minorHAnsi"/>
          <w:b/>
          <w:i/>
          <w:caps/>
        </w:rPr>
      </w:pPr>
      <w:r w:rsidRPr="00084137">
        <w:rPr>
          <w:rFonts w:cstheme="minorHAnsi"/>
          <w:b/>
          <w:i/>
          <w:caps/>
        </w:rPr>
        <w:t>a Városban működő egyházi jogi személyek támogatására</w:t>
      </w:r>
    </w:p>
    <w:p w:rsidR="00C63A28" w:rsidRPr="00084137" w:rsidRDefault="00C63A28" w:rsidP="00C63A28">
      <w:pPr>
        <w:spacing w:after="0" w:line="240" w:lineRule="auto"/>
        <w:jc w:val="center"/>
        <w:rPr>
          <w:rFonts w:cstheme="minorHAnsi"/>
          <w:b/>
          <w:i/>
          <w:caps/>
          <w:sz w:val="16"/>
          <w:szCs w:val="16"/>
        </w:rPr>
      </w:pPr>
    </w:p>
    <w:p w:rsidR="00C63A28" w:rsidRDefault="00C63A28" w:rsidP="00C63A28">
      <w:pPr>
        <w:spacing w:after="0" w:line="240" w:lineRule="auto"/>
        <w:jc w:val="both"/>
      </w:pPr>
    </w:p>
    <w:p w:rsidR="00C63A28" w:rsidRPr="00084137" w:rsidRDefault="00C63A28" w:rsidP="00C63A28">
      <w:pPr>
        <w:spacing w:after="0" w:line="240" w:lineRule="auto"/>
        <w:rPr>
          <w:rFonts w:cs="TimesNewRomanPSMT"/>
          <w:b/>
          <w:i/>
          <w:caps/>
          <w:u w:val="single"/>
        </w:rPr>
      </w:pPr>
      <w:r w:rsidRPr="00084137">
        <w:rPr>
          <w:rFonts w:cs="TimesNewRomanPSMT"/>
          <w:b/>
          <w:i/>
          <w:caps/>
          <w:u w:val="single"/>
        </w:rPr>
        <w:t>I. Pályázat célkitűzései (támogatandó célok):</w:t>
      </w:r>
    </w:p>
    <w:p w:rsidR="00C63A28" w:rsidRPr="00CA4D74" w:rsidRDefault="00C63A28" w:rsidP="00C63A28">
      <w:pPr>
        <w:spacing w:after="0" w:line="240" w:lineRule="auto"/>
        <w:rPr>
          <w:rFonts w:cs="TimesNewRomanPSMT"/>
          <w:b/>
          <w:i/>
          <w:caps/>
          <w:sz w:val="16"/>
          <w:szCs w:val="16"/>
        </w:rPr>
      </w:pPr>
    </w:p>
    <w:p w:rsidR="00C63A28" w:rsidRDefault="00C63A28" w:rsidP="00C63A28">
      <w:pPr>
        <w:spacing w:after="0" w:line="240" w:lineRule="auto"/>
        <w:jc w:val="both"/>
        <w:outlineLvl w:val="0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 xml:space="preserve">A Képviselő-testület fontosnak tartja, hogy a Városban működő egyházi jogi személyek támogatáshoz jussanak, mely segíti a </w:t>
      </w:r>
      <w:r w:rsidRPr="00407456">
        <w:rPr>
          <w:rFonts w:eastAsia="Times New Roman" w:cstheme="minorHAnsi"/>
          <w:b/>
          <w:i/>
          <w:lang w:eastAsia="hu-HU"/>
        </w:rPr>
        <w:t>hitéleti, kulturális, közösségépítő programok, táborok, kiállítások</w:t>
      </w:r>
      <w:r w:rsidRPr="00326B88">
        <w:rPr>
          <w:rFonts w:eastAsia="Times New Roman" w:cstheme="minorHAnsi"/>
          <w:i/>
          <w:lang w:eastAsia="hu-HU"/>
        </w:rPr>
        <w:t xml:space="preserve"> megvalósítását</w:t>
      </w:r>
      <w:r>
        <w:rPr>
          <w:rFonts w:eastAsia="Times New Roman" w:cstheme="minorHAnsi"/>
          <w:lang w:eastAsia="hu-HU"/>
        </w:rPr>
        <w:t xml:space="preserve">, Önkormányzatunk a kiírásra kerülő pályázat keretében támogatni kívánja azon </w:t>
      </w:r>
      <w:r w:rsidRPr="00407456">
        <w:rPr>
          <w:rFonts w:eastAsia="Times New Roman" w:cstheme="minorHAnsi"/>
          <w:b/>
          <w:i/>
          <w:lang w:eastAsia="hu-HU"/>
        </w:rPr>
        <w:t>egyházi ingatlanok felújítását, karbantartását (pl. bővítés, átalakítás)</w:t>
      </w:r>
      <w:r>
        <w:rPr>
          <w:rFonts w:eastAsia="Times New Roman" w:cstheme="minorHAnsi"/>
          <w:lang w:eastAsia="hu-HU"/>
        </w:rPr>
        <w:t xml:space="preserve"> is, melyekben a helyi közösség vallási, hitéleti tevékenysége, valamint közösségépítő eseményei valósulnak meg. </w:t>
      </w:r>
    </w:p>
    <w:p w:rsidR="00C63A28" w:rsidRPr="00220D33" w:rsidRDefault="00C63A28" w:rsidP="00C63A28">
      <w:pPr>
        <w:spacing w:after="0" w:line="240" w:lineRule="auto"/>
        <w:jc w:val="both"/>
        <w:outlineLvl w:val="0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 xml:space="preserve">Támogatandó cél továbbá a </w:t>
      </w:r>
      <w:r w:rsidRPr="00407456">
        <w:rPr>
          <w:rFonts w:eastAsia="Times New Roman" w:cstheme="minorHAnsi"/>
          <w:b/>
          <w:i/>
          <w:lang w:eastAsia="hu-HU"/>
        </w:rPr>
        <w:t>működési költségekhe</w:t>
      </w:r>
      <w:r w:rsidRPr="00326B88">
        <w:rPr>
          <w:rFonts w:eastAsia="Times New Roman" w:cstheme="minorHAnsi"/>
          <w:i/>
          <w:lang w:eastAsia="hu-HU"/>
        </w:rPr>
        <w:t>z</w:t>
      </w:r>
      <w:r>
        <w:rPr>
          <w:rFonts w:eastAsia="Times New Roman" w:cstheme="minorHAnsi"/>
          <w:lang w:eastAsia="hu-HU"/>
        </w:rPr>
        <w:t xml:space="preserve"> (pl. bérleti díj, közüzemi díjak, telekommunikációs szolgáltatási díjak; kiadványok, tájékoztató füzetek megjelentetésének költsége stb.), valamint az </w:t>
      </w:r>
      <w:r w:rsidRPr="00407456">
        <w:rPr>
          <w:rFonts w:eastAsia="Times New Roman" w:cstheme="minorHAnsi"/>
          <w:b/>
          <w:i/>
          <w:lang w:eastAsia="hu-HU"/>
        </w:rPr>
        <w:t>eszközbeszerzés</w:t>
      </w:r>
      <w:r>
        <w:rPr>
          <w:rFonts w:eastAsia="Times New Roman" w:cstheme="minorHAnsi"/>
          <w:b/>
          <w:i/>
          <w:lang w:eastAsia="hu-HU"/>
        </w:rPr>
        <w:t xml:space="preserve">ekhez </w:t>
      </w:r>
      <w:r w:rsidRPr="00220D33">
        <w:rPr>
          <w:rFonts w:eastAsia="Times New Roman" w:cstheme="minorHAnsi"/>
          <w:lang w:eastAsia="hu-HU"/>
        </w:rPr>
        <w:t>való önkormányzati támogatás</w:t>
      </w:r>
      <w:r w:rsidRPr="00220D33">
        <w:rPr>
          <w:rFonts w:eastAsia="Times New Roman" w:cstheme="minorHAnsi"/>
          <w:b/>
          <w:lang w:eastAsia="hu-HU"/>
        </w:rPr>
        <w:t>.</w:t>
      </w:r>
    </w:p>
    <w:p w:rsidR="00C63A28" w:rsidRPr="00CA4D74" w:rsidRDefault="00C63A28" w:rsidP="00C63A28">
      <w:pPr>
        <w:spacing w:after="0" w:line="240" w:lineRule="auto"/>
        <w:rPr>
          <w:rFonts w:cs="TimesNewRomanPSMT"/>
          <w:b/>
          <w:i/>
          <w:caps/>
        </w:rPr>
      </w:pPr>
    </w:p>
    <w:p w:rsidR="00C63A28" w:rsidRPr="00084137" w:rsidRDefault="00C63A28" w:rsidP="00C63A28">
      <w:pPr>
        <w:jc w:val="both"/>
        <w:rPr>
          <w:b/>
          <w:i/>
          <w:caps/>
          <w:u w:val="single"/>
        </w:rPr>
      </w:pPr>
      <w:r w:rsidRPr="00084137">
        <w:rPr>
          <w:b/>
          <w:i/>
          <w:caps/>
          <w:u w:val="single"/>
        </w:rPr>
        <w:t>II. Pályázat benyújtására jogosultak köre:</w:t>
      </w:r>
    </w:p>
    <w:p w:rsidR="00C63A28" w:rsidRDefault="00C63A28" w:rsidP="00C63A28">
      <w:pPr>
        <w:spacing w:after="0" w:line="240" w:lineRule="auto"/>
        <w:jc w:val="both"/>
      </w:pPr>
      <w:r w:rsidRPr="00165630">
        <w:t xml:space="preserve">Pályázat benyújtására </w:t>
      </w:r>
      <w:r w:rsidRPr="00165630">
        <w:rPr>
          <w:rFonts w:cstheme="minorHAnsi"/>
        </w:rPr>
        <w:t>a</w:t>
      </w:r>
      <w:r w:rsidRPr="00165630">
        <w:t xml:space="preserve"> </w:t>
      </w:r>
      <w:r w:rsidRPr="00165630">
        <w:rPr>
          <w:b/>
          <w:i/>
        </w:rPr>
        <w:t xml:space="preserve">Városban működő - </w:t>
      </w:r>
      <w:r>
        <w:t>a lelkiismeret</w:t>
      </w:r>
      <w:r w:rsidRPr="00F05EFC">
        <w:t>i és vallásszabadság jogáról, valamint az egyházak, vallásfelekezetek, és vallási közösségek jogállásáról szóló 2011. évi CCVI. törvény 10-12. §-a szerinti</w:t>
      </w:r>
      <w:r w:rsidRPr="00165630">
        <w:t xml:space="preserve"> </w:t>
      </w:r>
      <w:r>
        <w:t>-</w:t>
      </w:r>
      <w:r w:rsidRPr="00165630">
        <w:t xml:space="preserve"> </w:t>
      </w:r>
      <w:r w:rsidRPr="00165630">
        <w:rPr>
          <w:b/>
        </w:rPr>
        <w:t>szervezetek jogosultak.</w:t>
      </w:r>
    </w:p>
    <w:p w:rsidR="00C63A28" w:rsidRDefault="00C63A28" w:rsidP="00C63A28">
      <w:pPr>
        <w:spacing w:after="0" w:line="240" w:lineRule="auto"/>
        <w:jc w:val="both"/>
      </w:pPr>
    </w:p>
    <w:p w:rsidR="00C63A28" w:rsidRDefault="00C63A28" w:rsidP="00C63A28">
      <w:pPr>
        <w:spacing w:after="0" w:line="240" w:lineRule="auto"/>
        <w:jc w:val="both"/>
        <w:rPr>
          <w:rFonts w:cstheme="minorHAnsi"/>
        </w:rPr>
      </w:pPr>
      <w:r>
        <w:t xml:space="preserve">Nem jogosult pályázat benyújtására az egyházi jogi személy által </w:t>
      </w:r>
      <w:r w:rsidRPr="0010402D">
        <w:rPr>
          <w:rFonts w:cstheme="minorHAnsi"/>
        </w:rPr>
        <w:t>létrehozott gazdasági tá</w:t>
      </w:r>
      <w:r>
        <w:rPr>
          <w:rFonts w:cstheme="minorHAnsi"/>
        </w:rPr>
        <w:t>rsaság, alapítvány és egyesület!</w:t>
      </w:r>
    </w:p>
    <w:p w:rsidR="00C63A28" w:rsidRPr="0010402D" w:rsidRDefault="00C63A28" w:rsidP="00C63A28">
      <w:pPr>
        <w:spacing w:after="0" w:line="240" w:lineRule="auto"/>
        <w:jc w:val="both"/>
        <w:rPr>
          <w:rFonts w:cstheme="minorHAnsi"/>
        </w:rPr>
      </w:pPr>
    </w:p>
    <w:p w:rsidR="00C63A28" w:rsidRDefault="00C63A28" w:rsidP="00C63A28">
      <w:pPr>
        <w:spacing w:after="0" w:line="240" w:lineRule="auto"/>
        <w:jc w:val="both"/>
        <w:rPr>
          <w:rFonts w:cs="Arial"/>
          <w:iCs/>
        </w:rPr>
      </w:pPr>
      <w:r>
        <w:rPr>
          <w:rFonts w:cs="Arial"/>
          <w:iCs/>
        </w:rPr>
        <w:t xml:space="preserve">Személyi juttatásokra, személyi jellegű kifizetésekre - kivéve a pályázat keretében megvalósuló programok meghívott előadói, közreműködői részére fizetett díjazást – a pályázaton elnyert összeg nem fordítható. </w:t>
      </w:r>
    </w:p>
    <w:p w:rsidR="00C63A28" w:rsidRDefault="00C63A28" w:rsidP="00C63A28">
      <w:pPr>
        <w:spacing w:after="0" w:line="240" w:lineRule="auto"/>
        <w:jc w:val="both"/>
      </w:pPr>
    </w:p>
    <w:p w:rsidR="00C63A28" w:rsidRDefault="00C63A28" w:rsidP="00C63A28">
      <w:pPr>
        <w:pStyle w:val="Listaszerbekezds"/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b/>
          <w:i/>
          <w:caps/>
          <w:sz w:val="22"/>
          <w:szCs w:val="22"/>
        </w:rPr>
      </w:pPr>
      <w:r w:rsidRPr="00CA4D74">
        <w:rPr>
          <w:rFonts w:asciiTheme="minorHAnsi" w:hAnsiTheme="minorHAnsi" w:cstheme="minorHAnsi"/>
          <w:b/>
          <w:i/>
          <w:caps/>
          <w:sz w:val="22"/>
          <w:szCs w:val="22"/>
        </w:rPr>
        <w:t xml:space="preserve"> Nem részesülhet támogatásban az a Pályázó, amely:</w:t>
      </w:r>
    </w:p>
    <w:p w:rsidR="00C63A28" w:rsidRPr="00811651" w:rsidRDefault="00C63A28" w:rsidP="00C63A28">
      <w:pPr>
        <w:pStyle w:val="Listaszerbekezds"/>
        <w:tabs>
          <w:tab w:val="left" w:pos="360"/>
        </w:tabs>
        <w:suppressAutoHyphens/>
        <w:jc w:val="both"/>
        <w:rPr>
          <w:rFonts w:asciiTheme="minorHAnsi" w:hAnsiTheme="minorHAnsi" w:cstheme="minorHAnsi"/>
          <w:b/>
          <w:i/>
          <w:caps/>
          <w:sz w:val="10"/>
          <w:szCs w:val="10"/>
        </w:rPr>
      </w:pPr>
    </w:p>
    <w:p w:rsidR="00C63A28" w:rsidRPr="00491095" w:rsidRDefault="00C63A28" w:rsidP="00C63A28">
      <w:pPr>
        <w:pStyle w:val="Szvegtrzs21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91095">
        <w:rPr>
          <w:rFonts w:asciiTheme="minorHAnsi" w:hAnsiTheme="minorHAnsi" w:cs="Arial"/>
          <w:sz w:val="22"/>
          <w:szCs w:val="22"/>
        </w:rPr>
        <w:t>a benyújtott kérelmében a támogatási döntés tartalmát érdemben befolyásoló valótlan, hamis vagy megtévesztő adatot szolgáltatott, vagy ilyen nyilatkozatot tett,</w:t>
      </w:r>
    </w:p>
    <w:p w:rsidR="00C63A28" w:rsidRPr="00491095" w:rsidRDefault="00C63A28" w:rsidP="00C63A28">
      <w:pPr>
        <w:pStyle w:val="Szvegtrzs21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91095">
        <w:rPr>
          <w:rFonts w:asciiTheme="minorHAnsi" w:hAnsiTheme="minorHAnsi" w:cs="Arial"/>
          <w:sz w:val="22"/>
          <w:szCs w:val="22"/>
        </w:rPr>
        <w:t>adó-, járulék-, illeték- vagy vámtartozása (köztartozás) van,</w:t>
      </w:r>
    </w:p>
    <w:p w:rsidR="00C63A28" w:rsidRPr="00491095" w:rsidRDefault="00C63A28" w:rsidP="00C63A28">
      <w:pPr>
        <w:pStyle w:val="Szvegtrzs21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91095">
        <w:rPr>
          <w:rFonts w:asciiTheme="minorHAnsi" w:hAnsiTheme="minorHAnsi" w:cs="Arial"/>
          <w:sz w:val="22"/>
          <w:szCs w:val="22"/>
        </w:rPr>
        <w:t>pályázóval szemben a közpénzekből nyújtott támogatások átláthatóságáról szóló 2007. évi CLXXXI. törvény (a továbbiakban: Knyt.) 6. § (1) bekezdése szerinti összeférhetetlenségi ok, valamint a Knyt. 8. § (1) bekezdésében foglalt érintettség áll fenn, és ezen körülmény közzétételét a Knyt.-ben foglalt határidőben nem kezdeményezi,</w:t>
      </w:r>
    </w:p>
    <w:p w:rsidR="00C63A28" w:rsidRPr="00491095" w:rsidRDefault="00C63A28" w:rsidP="00C63A28">
      <w:pPr>
        <w:pStyle w:val="Szvegtrzs21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491095">
        <w:rPr>
          <w:rFonts w:asciiTheme="minorHAnsi" w:hAnsiTheme="minorHAnsi" w:cs="Arial"/>
          <w:sz w:val="22"/>
          <w:szCs w:val="22"/>
        </w:rPr>
        <w:t xml:space="preserve">a pályázatához, annak kötelezően előírt mellékleteit nem csatolja, a támogatási szerződés megkötésének feltételeként meghatározott </w:t>
      </w:r>
      <w:r>
        <w:rPr>
          <w:rFonts w:asciiTheme="minorHAnsi" w:hAnsiTheme="minorHAnsi" w:cs="Arial"/>
          <w:sz w:val="22"/>
          <w:szCs w:val="22"/>
        </w:rPr>
        <w:t xml:space="preserve">nyilatkozatokat </w:t>
      </w:r>
      <w:r w:rsidRPr="00491095">
        <w:rPr>
          <w:rFonts w:asciiTheme="minorHAnsi" w:hAnsiTheme="minorHAnsi" w:cs="Arial"/>
          <w:sz w:val="22"/>
          <w:szCs w:val="22"/>
        </w:rPr>
        <w:t>hiánypótlási felhívás ellenére sem teszi meg, vagy a megtett nyilatkozatát visszavonja.</w:t>
      </w:r>
    </w:p>
    <w:p w:rsidR="00C63A28" w:rsidRDefault="00C63A28" w:rsidP="00C63A28">
      <w:pPr>
        <w:pStyle w:val="Szvegtrzs21"/>
        <w:tabs>
          <w:tab w:val="left" w:pos="900"/>
        </w:tabs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</w:p>
    <w:p w:rsidR="00C63A28" w:rsidRDefault="00C63A28" w:rsidP="00C63A28">
      <w:pPr>
        <w:tabs>
          <w:tab w:val="left" w:pos="360"/>
        </w:tabs>
        <w:suppressAutoHyphens/>
        <w:spacing w:after="0" w:line="240" w:lineRule="auto"/>
        <w:jc w:val="both"/>
        <w:rPr>
          <w:rFonts w:cs="Arial"/>
          <w:b/>
          <w:i/>
          <w:caps/>
        </w:rPr>
      </w:pPr>
      <w:r>
        <w:rPr>
          <w:rFonts w:cs="Arial"/>
          <w:b/>
          <w:i/>
          <w:caps/>
        </w:rPr>
        <w:t xml:space="preserve">IV. </w:t>
      </w:r>
      <w:r w:rsidRPr="00CA4D74">
        <w:rPr>
          <w:rFonts w:cs="Arial"/>
          <w:b/>
          <w:i/>
          <w:caps/>
        </w:rPr>
        <w:t>támogatás formája:</w:t>
      </w:r>
    </w:p>
    <w:p w:rsidR="00C63A28" w:rsidRPr="00084137" w:rsidRDefault="00C63A28" w:rsidP="00C63A28">
      <w:pPr>
        <w:tabs>
          <w:tab w:val="left" w:pos="360"/>
        </w:tabs>
        <w:suppressAutoHyphens/>
        <w:spacing w:after="0" w:line="240" w:lineRule="auto"/>
        <w:jc w:val="both"/>
        <w:rPr>
          <w:rFonts w:cs="Arial"/>
          <w:b/>
          <w:i/>
          <w:caps/>
          <w:sz w:val="10"/>
          <w:szCs w:val="10"/>
        </w:rPr>
      </w:pPr>
    </w:p>
    <w:p w:rsidR="00C63A28" w:rsidRDefault="00C63A28" w:rsidP="00C63A28">
      <w:pPr>
        <w:pStyle w:val="Szvegtrzs21"/>
        <w:tabs>
          <w:tab w:val="left" w:pos="900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támogatás - a pályázó által - a pályázatban megjelölt, a támogatási szerződés aláírásának napja és 2017. december 31. közé eső időszakban elszámolt működési költségeihez, illetve ezen időszakban megvalósított programhoz kapcsolódó elszámolt költségeihez nyújtott vissza nem térítendő támogatás.</w:t>
      </w:r>
    </w:p>
    <w:p w:rsidR="00C63A28" w:rsidRPr="00811651" w:rsidRDefault="00C63A28" w:rsidP="00C63A28">
      <w:pPr>
        <w:pStyle w:val="Szvegtrzs21"/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Indokolt eset</w:t>
      </w:r>
      <w:r w:rsidRPr="00811651">
        <w:rPr>
          <w:rFonts w:asciiTheme="minorHAnsi" w:hAnsiTheme="minorHAnsi" w:cstheme="minorHAnsi"/>
          <w:sz w:val="22"/>
          <w:szCs w:val="22"/>
        </w:rPr>
        <w:t xml:space="preserve">ben a támogatás a pályázat benyújtását megelőzően megvalósított támogatási célra is nyújtható.  </w:t>
      </w:r>
    </w:p>
    <w:p w:rsidR="00C63A28" w:rsidRDefault="00C63A28" w:rsidP="00C63A28">
      <w:pPr>
        <w:pStyle w:val="Szvegtrzs21"/>
        <w:tabs>
          <w:tab w:val="left" w:pos="900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C63A28" w:rsidRDefault="00C63A28" w:rsidP="00C63A28">
      <w:pPr>
        <w:pStyle w:val="Szvegtrzs21"/>
        <w:tabs>
          <w:tab w:val="left" w:pos="900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pályázatban csak a támogatási időszakot terhelő költségekre vonatkozó számlák számolhatók el, melyek pénzügyi teljesítésének az elszámolási időszak – 2017. december 31. – végéig meg kell történnie. Az elszámolás részletes szabályait a megkötésre kerülő támogatási szerződés tartalmazza.</w:t>
      </w:r>
    </w:p>
    <w:p w:rsidR="00C63A28" w:rsidRDefault="00C63A28" w:rsidP="00C63A28">
      <w:pPr>
        <w:spacing w:after="0" w:line="240" w:lineRule="auto"/>
        <w:jc w:val="both"/>
      </w:pPr>
    </w:p>
    <w:p w:rsidR="00C63A28" w:rsidRPr="00DE11D3" w:rsidRDefault="00C63A28" w:rsidP="00C63A28">
      <w:pPr>
        <w:jc w:val="both"/>
      </w:pPr>
      <w:r w:rsidRPr="00CA4D74">
        <w:t xml:space="preserve">Egy pályázó </w:t>
      </w:r>
      <w:r>
        <w:t>csak egy pályázatot nyújthat be, de a pályázatban több pályázati cél is megjelölhető!</w:t>
      </w:r>
    </w:p>
    <w:p w:rsidR="00C63A28" w:rsidRDefault="00C63A28" w:rsidP="00C63A28">
      <w:pPr>
        <w:pStyle w:val="Szvegtrzs21"/>
        <w:tabs>
          <w:tab w:val="left" w:pos="900"/>
        </w:tabs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 jogosulatlanul igénybe vett támogatást a pályázó köteles visszafizetni!</w:t>
      </w:r>
    </w:p>
    <w:p w:rsidR="00C63A28" w:rsidRDefault="00C63A28" w:rsidP="00C63A28">
      <w:pPr>
        <w:pStyle w:val="Szvegtrzs21"/>
        <w:tabs>
          <w:tab w:val="left" w:pos="900"/>
        </w:tabs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:rsidR="00C63A28" w:rsidRPr="00FD5B86" w:rsidRDefault="00C63A28" w:rsidP="00C63A28">
      <w:pPr>
        <w:pStyle w:val="Szvegtrzs"/>
        <w:spacing w:after="0" w:line="240" w:lineRule="auto"/>
        <w:jc w:val="both"/>
        <w:rPr>
          <w:rFonts w:cs="Arial"/>
          <w:b/>
        </w:rPr>
      </w:pPr>
      <w:r w:rsidRPr="00FD5B86">
        <w:rPr>
          <w:rFonts w:cs="Arial"/>
        </w:rPr>
        <w:t xml:space="preserve">Pályázni kizárólag „Pályázati adatlapon” lehet, amely beszerezhető a Polgármesteri Hivatal Jegyzői Irodáján, illetve letölthető a </w:t>
      </w:r>
      <w:hyperlink r:id="rId5" w:history="1">
        <w:r w:rsidRPr="00FD5B86">
          <w:rPr>
            <w:rStyle w:val="Hiperhivatkozs"/>
          </w:rPr>
          <w:t>www.gyongyos.hu</w:t>
        </w:r>
      </w:hyperlink>
      <w:r w:rsidRPr="00FD5B86">
        <w:rPr>
          <w:rFonts w:cs="Arial"/>
        </w:rPr>
        <w:t xml:space="preserve"> honlapról.</w:t>
      </w:r>
    </w:p>
    <w:p w:rsidR="00C63A28" w:rsidRDefault="00C63A28" w:rsidP="00C63A28">
      <w:pPr>
        <w:spacing w:after="0" w:line="240" w:lineRule="auto"/>
        <w:rPr>
          <w:rFonts w:cs="Arial"/>
        </w:rPr>
      </w:pPr>
    </w:p>
    <w:p w:rsidR="00C63A28" w:rsidRPr="00CC5670" w:rsidRDefault="00C63A28" w:rsidP="00C63A28">
      <w:pPr>
        <w:pStyle w:val="Szvegtrzs"/>
        <w:spacing w:after="0" w:line="240" w:lineRule="auto"/>
        <w:jc w:val="center"/>
        <w:rPr>
          <w:i/>
        </w:rPr>
      </w:pPr>
      <w:r w:rsidRPr="00CC5670">
        <w:t>PÁLYÁZATOK BENYÚJTÁSÁNAK HATÁRIDEJE ÉS HELYE:</w:t>
      </w:r>
    </w:p>
    <w:p w:rsidR="00C63A28" w:rsidRPr="00220D33" w:rsidRDefault="00C63A28" w:rsidP="00C63A28">
      <w:pPr>
        <w:spacing w:after="0" w:line="240" w:lineRule="auto"/>
        <w:rPr>
          <w:sz w:val="10"/>
          <w:szCs w:val="10"/>
        </w:rPr>
      </w:pPr>
    </w:p>
    <w:p w:rsidR="00C63A28" w:rsidRDefault="00C63A28" w:rsidP="00C63A28">
      <w:pPr>
        <w:tabs>
          <w:tab w:val="center" w:pos="4536"/>
          <w:tab w:val="left" w:pos="6075"/>
        </w:tabs>
        <w:spacing w:after="0" w:line="240" w:lineRule="auto"/>
        <w:rPr>
          <w:b/>
        </w:rPr>
      </w:pPr>
      <w:r>
        <w:rPr>
          <w:b/>
        </w:rPr>
        <w:tab/>
      </w:r>
      <w:r w:rsidRPr="00CC5670">
        <w:rPr>
          <w:b/>
        </w:rPr>
        <w:t xml:space="preserve">2017. </w:t>
      </w:r>
      <w:r>
        <w:rPr>
          <w:b/>
        </w:rPr>
        <w:t>május 10.</w:t>
      </w:r>
    </w:p>
    <w:p w:rsidR="00C63A28" w:rsidRPr="00CC5670" w:rsidRDefault="00C63A28" w:rsidP="00C63A28">
      <w:pPr>
        <w:spacing w:after="0" w:line="240" w:lineRule="auto"/>
        <w:jc w:val="center"/>
        <w:rPr>
          <w:i/>
        </w:rPr>
      </w:pPr>
      <w:r w:rsidRPr="00CC5670">
        <w:rPr>
          <w:i/>
        </w:rPr>
        <w:t xml:space="preserve"> Gyöngyösi Polgármesteri Hivatal</w:t>
      </w:r>
    </w:p>
    <w:p w:rsidR="00C63A28" w:rsidRPr="00CC5670" w:rsidRDefault="00C63A28" w:rsidP="00C63A28">
      <w:pPr>
        <w:spacing w:after="0" w:line="240" w:lineRule="auto"/>
        <w:jc w:val="center"/>
        <w:rPr>
          <w:i/>
        </w:rPr>
      </w:pPr>
      <w:r w:rsidRPr="00CC5670">
        <w:rPr>
          <w:i/>
        </w:rPr>
        <w:t>Jegyzői Iroda</w:t>
      </w:r>
    </w:p>
    <w:p w:rsidR="00C63A28" w:rsidRPr="00CC5670" w:rsidRDefault="00C63A28" w:rsidP="00C63A28">
      <w:pPr>
        <w:pStyle w:val="Cmsor2"/>
        <w:spacing w:before="0"/>
        <w:jc w:val="center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CC5670">
        <w:rPr>
          <w:rFonts w:asciiTheme="minorHAnsi" w:hAnsiTheme="minorHAnsi" w:cs="Times New Roman"/>
          <w:i/>
          <w:color w:val="auto"/>
          <w:sz w:val="22"/>
          <w:szCs w:val="22"/>
        </w:rPr>
        <w:t>Gyöngyös, Fő tér 13. Tel.: 37/510-317</w:t>
      </w:r>
    </w:p>
    <w:p w:rsidR="00C63A28" w:rsidRPr="00CC5670" w:rsidRDefault="00C63A28" w:rsidP="00C63A28">
      <w:pPr>
        <w:spacing w:after="0" w:line="240" w:lineRule="auto"/>
        <w:rPr>
          <w:i/>
        </w:rPr>
      </w:pPr>
    </w:p>
    <w:p w:rsidR="00C63A28" w:rsidRPr="00C12D3E" w:rsidRDefault="00C63A28" w:rsidP="00C63A28">
      <w:pPr>
        <w:spacing w:after="0" w:line="240" w:lineRule="auto"/>
        <w:jc w:val="both"/>
      </w:pPr>
      <w:r w:rsidRPr="00CC5670">
        <w:t xml:space="preserve">A pályázatokról a Képviselő-testület dönt, mely döntés várható időpontja </w:t>
      </w:r>
      <w:r w:rsidRPr="00CC5670">
        <w:rPr>
          <w:b/>
          <w:i/>
        </w:rPr>
        <w:t xml:space="preserve">2017. </w:t>
      </w:r>
      <w:r>
        <w:rPr>
          <w:b/>
          <w:i/>
        </w:rPr>
        <w:t>május 25.</w:t>
      </w:r>
    </w:p>
    <w:p w:rsidR="00C63A28" w:rsidRPr="00C12D3E" w:rsidRDefault="00C63A28" w:rsidP="00C63A28">
      <w:pPr>
        <w:spacing w:after="0" w:line="240" w:lineRule="auto"/>
        <w:jc w:val="both"/>
        <w:rPr>
          <w:b/>
          <w:i/>
        </w:rPr>
      </w:pPr>
      <w:r w:rsidRPr="00C12D3E">
        <w:t xml:space="preserve">Az elbírálás eredményéről valamennyi pályázó írásban értesül. </w:t>
      </w:r>
    </w:p>
    <w:p w:rsidR="00C63A28" w:rsidRDefault="00C63A28" w:rsidP="00C63A28">
      <w:pPr>
        <w:spacing w:after="0" w:line="240" w:lineRule="auto"/>
        <w:jc w:val="both"/>
      </w:pPr>
      <w:r w:rsidRPr="00C12D3E">
        <w:t>A pályázato</w:t>
      </w:r>
      <w:r>
        <w:t>n elnyert támogatási összeg 2017</w:t>
      </w:r>
      <w:r w:rsidRPr="00C12D3E">
        <w:t>. december 31-ig használható fe</w:t>
      </w:r>
      <w:r>
        <w:t>l. Az elszámolás határideje 2018</w:t>
      </w:r>
      <w:r w:rsidRPr="00C12D3E">
        <w:t>. január 31.</w:t>
      </w:r>
    </w:p>
    <w:p w:rsidR="00C63A28" w:rsidRDefault="00C63A28" w:rsidP="00C63A28">
      <w:pPr>
        <w:spacing w:after="0" w:line="240" w:lineRule="auto"/>
        <w:jc w:val="both"/>
      </w:pPr>
    </w:p>
    <w:p w:rsidR="00C63A28" w:rsidRDefault="00C63A28" w:rsidP="00C63A28">
      <w:pPr>
        <w:spacing w:after="0" w:line="240" w:lineRule="auto"/>
        <w:jc w:val="both"/>
      </w:pPr>
      <w:r>
        <w:t xml:space="preserve">Pályázattal kapcsolatos információ kérhető: </w:t>
      </w:r>
    </w:p>
    <w:p w:rsidR="00C63A28" w:rsidRDefault="00C63A28" w:rsidP="00C63A28">
      <w:pPr>
        <w:spacing w:after="0" w:line="240" w:lineRule="auto"/>
        <w:jc w:val="both"/>
      </w:pPr>
      <w:r>
        <w:t>Jávorszkiné Gubancsik Gréta bizottsági koordinátortól a 37/510-318 telefonszámon, vagy a javorszkine@hivatal.gyongyos.hu címen.</w:t>
      </w:r>
    </w:p>
    <w:p w:rsidR="00C63A28" w:rsidRDefault="00C63A28" w:rsidP="00C63A28">
      <w:pPr>
        <w:spacing w:after="0" w:line="240" w:lineRule="auto"/>
      </w:pPr>
    </w:p>
    <w:p w:rsidR="00C63A28" w:rsidRDefault="00C63A28" w:rsidP="00C63A28">
      <w:pPr>
        <w:spacing w:after="0" w:line="240" w:lineRule="auto"/>
      </w:pPr>
      <w:r>
        <w:t>Gyöngyös, 2017. április 18.</w:t>
      </w:r>
    </w:p>
    <w:p w:rsidR="00C63A28" w:rsidRDefault="00C63A28" w:rsidP="00C63A28">
      <w:pPr>
        <w:spacing w:after="0" w:line="240" w:lineRule="auto"/>
      </w:pPr>
    </w:p>
    <w:p w:rsidR="00C63A28" w:rsidRDefault="00C63A28" w:rsidP="00C63A28">
      <w:pPr>
        <w:spacing w:after="0" w:line="240" w:lineRule="auto"/>
        <w:jc w:val="both"/>
        <w:outlineLvl w:val="0"/>
        <w:rPr>
          <w:rFonts w:eastAsia="Times New Roman" w:cstheme="minorHAnsi"/>
          <w:bCs/>
          <w:color w:val="833C0B" w:themeColor="accent2" w:themeShade="80"/>
          <w:kern w:val="36"/>
          <w:lang w:eastAsia="hu-HU"/>
        </w:rPr>
      </w:pPr>
    </w:p>
    <w:p w:rsidR="00C63A28" w:rsidRPr="00871ED8" w:rsidRDefault="00C63A28" w:rsidP="00C63A28">
      <w:pPr>
        <w:spacing w:after="0" w:line="240" w:lineRule="auto"/>
        <w:jc w:val="both"/>
        <w:outlineLvl w:val="0"/>
        <w:rPr>
          <w:rFonts w:eastAsia="Times New Roman" w:cstheme="minorHAnsi"/>
          <w:bCs/>
          <w:color w:val="833C0B" w:themeColor="accent2" w:themeShade="80"/>
          <w:kern w:val="36"/>
          <w:lang w:eastAsia="hu-HU"/>
        </w:rPr>
      </w:pPr>
    </w:p>
    <w:p w:rsidR="00C63A28" w:rsidRPr="00145686" w:rsidRDefault="00C63A28" w:rsidP="00C63A28">
      <w:pPr>
        <w:spacing w:after="0" w:line="240" w:lineRule="auto"/>
        <w:ind w:left="5664"/>
        <w:jc w:val="both"/>
        <w:outlineLvl w:val="0"/>
        <w:rPr>
          <w:rFonts w:eastAsia="Times New Roman" w:cstheme="minorHAnsi"/>
          <w:b/>
          <w:bCs/>
          <w:i/>
          <w:caps/>
          <w:kern w:val="36"/>
          <w:lang w:eastAsia="hu-HU"/>
        </w:rPr>
      </w:pPr>
      <w:r w:rsidRPr="00145686">
        <w:rPr>
          <w:rFonts w:eastAsia="Times New Roman" w:cstheme="minorHAnsi"/>
          <w:b/>
          <w:bCs/>
          <w:i/>
          <w:caps/>
          <w:kern w:val="36"/>
          <w:lang w:eastAsia="hu-HU"/>
        </w:rPr>
        <w:t xml:space="preserve">  Hiesz György</w:t>
      </w:r>
    </w:p>
    <w:p w:rsidR="00C63A28" w:rsidRPr="00145686" w:rsidRDefault="00C63A28" w:rsidP="00C63A28">
      <w:pPr>
        <w:spacing w:after="0" w:line="240" w:lineRule="auto"/>
        <w:ind w:left="5664"/>
        <w:jc w:val="both"/>
        <w:outlineLvl w:val="0"/>
        <w:rPr>
          <w:rFonts w:eastAsia="Times New Roman" w:cstheme="minorHAnsi"/>
          <w:b/>
          <w:bCs/>
          <w:i/>
          <w:caps/>
          <w:kern w:val="36"/>
          <w:lang w:eastAsia="hu-HU"/>
        </w:rPr>
      </w:pPr>
      <w:r w:rsidRPr="00145686">
        <w:rPr>
          <w:rFonts w:eastAsia="Times New Roman" w:cstheme="minorHAnsi"/>
          <w:b/>
          <w:bCs/>
          <w:i/>
          <w:caps/>
          <w:kern w:val="36"/>
          <w:lang w:eastAsia="hu-HU"/>
        </w:rPr>
        <w:t>polgármester</w:t>
      </w:r>
    </w:p>
    <w:p w:rsidR="001E1CCF" w:rsidRDefault="001E1CCF">
      <w:bookmarkStart w:id="0" w:name="_GoBack"/>
      <w:bookmarkEnd w:id="0"/>
    </w:p>
    <w:sectPr w:rsidR="001E1CCF" w:rsidSect="0008413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C7459"/>
    <w:multiLevelType w:val="hybridMultilevel"/>
    <w:tmpl w:val="EBAA55D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BE776A"/>
    <w:multiLevelType w:val="hybridMultilevel"/>
    <w:tmpl w:val="E0BE7D1E"/>
    <w:lvl w:ilvl="0" w:tplc="158E2926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28"/>
    <w:rsid w:val="001E1CCF"/>
    <w:rsid w:val="00C6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C72F7-DEBC-4D8D-8FA4-20FF1021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C63A28"/>
  </w:style>
  <w:style w:type="paragraph" w:styleId="Cmsor1">
    <w:name w:val="heading 1"/>
    <w:basedOn w:val="Norml"/>
    <w:next w:val="Norml"/>
    <w:link w:val="Cmsor1Char"/>
    <w:uiPriority w:val="9"/>
    <w:qFormat/>
    <w:rsid w:val="00C63A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63A2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63A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63A2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character" w:styleId="Hiperhivatkozs">
    <w:name w:val="Hyperlink"/>
    <w:basedOn w:val="Bekezdsalapbettpusa"/>
    <w:semiHidden/>
    <w:unhideWhenUsed/>
    <w:rsid w:val="00C63A28"/>
    <w:rPr>
      <w:color w:val="0000FF"/>
      <w:u w:val="single"/>
    </w:rPr>
  </w:style>
  <w:style w:type="paragraph" w:customStyle="1" w:styleId="Szvegtrzs21">
    <w:name w:val="Szövegtörzs 21"/>
    <w:basedOn w:val="Norml"/>
    <w:uiPriority w:val="99"/>
    <w:rsid w:val="00C63A2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C63A2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63A28"/>
  </w:style>
  <w:style w:type="paragraph" w:styleId="Listaszerbekezds">
    <w:name w:val="List Paragraph"/>
    <w:basedOn w:val="Norml"/>
    <w:uiPriority w:val="34"/>
    <w:qFormat/>
    <w:rsid w:val="00C63A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yongyos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Jávorszkiné Gubancsik Gréta</dc:creator>
  <cp:keywords/>
  <dc:description/>
  <cp:lastModifiedBy>Jávorszkiné Gubancsik Gréta</cp:lastModifiedBy>
  <cp:revision>1</cp:revision>
  <dcterms:created xsi:type="dcterms:W3CDTF">2017-04-28T06:29:00Z</dcterms:created>
  <dcterms:modified xsi:type="dcterms:W3CDTF">2017-04-28T06:29:00Z</dcterms:modified>
</cp:coreProperties>
</file>