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r w:rsidRPr="00480326">
        <w:rPr>
          <w:rFonts w:ascii="Calibri" w:hAnsi="Calibri"/>
          <w:b/>
          <w:sz w:val="28"/>
          <w:szCs w:val="28"/>
        </w:rPr>
        <w:t>P Á L Y Á Z A T</w:t>
      </w: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16"/>
          <w:szCs w:val="16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 Önkormányzata Képviselő-testületének a felsőoktatási tanulmányi</w:t>
      </w:r>
    </w:p>
    <w:p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ösztöndíj-támogatásról szóló 4/2017. (II. 24.) önkormányzati rendelete alapján)</w:t>
      </w:r>
    </w:p>
    <w:p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5664" w:firstLine="70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  Benyújtási határidő: </w:t>
      </w:r>
    </w:p>
    <w:p w:rsidR="00B81207" w:rsidRPr="00480326" w:rsidRDefault="00B81207" w:rsidP="00B81207">
      <w:pPr>
        <w:overflowPunct w:val="0"/>
        <w:autoSpaceDN w:val="0"/>
        <w:adjustRightInd w:val="0"/>
        <w:ind w:left="424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</w:rPr>
        <w:t xml:space="preserve">        201</w:t>
      </w:r>
      <w:r w:rsidR="0099755D">
        <w:rPr>
          <w:rFonts w:ascii="Calibri" w:hAnsi="Calibri" w:cs="Calibri"/>
          <w:b/>
          <w:bCs/>
        </w:rPr>
        <w:t>9</w:t>
      </w:r>
      <w:r w:rsidRPr="00480326">
        <w:rPr>
          <w:rFonts w:ascii="Calibri" w:hAnsi="Calibri" w:cs="Calibri"/>
          <w:b/>
          <w:bCs/>
        </w:rPr>
        <w:t xml:space="preserve">. </w:t>
      </w:r>
      <w:r w:rsidR="0099755D">
        <w:rPr>
          <w:rFonts w:ascii="Calibri" w:hAnsi="Calibri" w:cs="Calibri"/>
          <w:b/>
          <w:bCs/>
        </w:rPr>
        <w:t>augusztus</w:t>
      </w:r>
      <w:r w:rsidRPr="00480326">
        <w:rPr>
          <w:rFonts w:ascii="Calibri" w:hAnsi="Calibri" w:cs="Calibri"/>
          <w:b/>
          <w:bCs/>
        </w:rPr>
        <w:t xml:space="preserve"> </w:t>
      </w:r>
      <w:r w:rsidR="0099755D">
        <w:rPr>
          <w:rFonts w:ascii="Calibri" w:hAnsi="Calibri" w:cs="Calibri"/>
          <w:b/>
          <w:bCs/>
        </w:rPr>
        <w:t>01</w:t>
      </w:r>
      <w:r w:rsidRPr="00480326">
        <w:rPr>
          <w:rFonts w:ascii="Calibri" w:hAnsi="Calibri" w:cs="Calibri"/>
          <w:b/>
          <w:bCs/>
        </w:rPr>
        <w:t xml:space="preserve"> – </w:t>
      </w:r>
      <w:r w:rsidR="0099755D">
        <w:rPr>
          <w:rFonts w:ascii="Calibri" w:hAnsi="Calibri" w:cs="Calibri"/>
          <w:b/>
          <w:bCs/>
        </w:rPr>
        <w:t>augusztus</w:t>
      </w:r>
      <w:r w:rsidR="002335B4">
        <w:rPr>
          <w:rFonts w:ascii="Calibri" w:hAnsi="Calibri" w:cs="Calibri"/>
          <w:b/>
          <w:bCs/>
        </w:rPr>
        <w:t xml:space="preserve"> </w:t>
      </w:r>
      <w:r w:rsidRPr="00480326">
        <w:rPr>
          <w:rFonts w:ascii="Calibri" w:hAnsi="Calibri" w:cs="Calibri"/>
          <w:b/>
          <w:bCs/>
        </w:rPr>
        <w:t>3</w:t>
      </w:r>
      <w:r w:rsidR="000430D9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. között. 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:rsidR="00B81207" w:rsidRPr="00480326" w:rsidRDefault="00B81207" w:rsidP="00B81207">
      <w:pPr>
        <w:overflowPunct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Pályázó neve:___________________________________________________________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út_______hsz. ____em.___ajtó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Bankszámlaszáma:___________________________________________________________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szám):________________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Telefon:_________________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E-mail cím:________________________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Eszterházy Károly Egyetem Károly Róbert Campusa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/>
          <w:bCs/>
        </w:rPr>
        <w:t>A hallgatói jogviszony kezdete</w:t>
      </w:r>
      <w:r w:rsidRPr="00480326">
        <w:rPr>
          <w:rFonts w:ascii="Calibri" w:hAnsi="Calibri" w:cs="Calibri"/>
          <w:bCs/>
        </w:rPr>
        <w:t>:_______ év____________hónap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Évfolyam:______Kar:________________________________________ 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pályázó által közös háztartásában ellátott gyermek: 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>, hogy a pályázatban foglalt adataimat Gyöngyös Város Önkormányzata Képviselő-testülete Jogi és Ügyrendi Bizottsága, valamint a Gyöngyösi Polgármesteri Hivatal a pályázat elbírálása, az ösztöndíjszerződés megkötése, az ösztöndíj folyósítása és annak megszüntetése, a jogosulatlanul felvett ösztöndíj visszafizettetése érdekében kezelje, ellenőrizze és nyilvántartsa.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 xml:space="preserve">a) </w:t>
      </w:r>
      <w:bookmarkStart w:id="0" w:name="_Hlk15636991"/>
      <w:r w:rsidRPr="00442A44">
        <w:rPr>
          <w:sz w:val="24"/>
          <w:szCs w:val="24"/>
        </w:rPr>
        <w:t xml:space="preserve">az ösztöndíj folyósításának időtartama alatt </w:t>
      </w:r>
      <w:r w:rsidR="00B7272B">
        <w:rPr>
          <w:sz w:val="24"/>
          <w:szCs w:val="24"/>
        </w:rPr>
        <w:t>valamennyi tanulmányi félévemet sikeresen teljesítem</w:t>
      </w:r>
      <w:bookmarkEnd w:id="0"/>
      <w:r w:rsidRPr="00442A44">
        <w:rPr>
          <w:sz w:val="24"/>
          <w:szCs w:val="24"/>
        </w:rPr>
        <w:t>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>az Önkormányzatnál, az általa működtetett szervezetek valamelyikénél, műszaki képzés esetén önkormányzati társaságnál, vagy a Polgármesteri Hivatalnál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a képzés befejezését követően lehetőség szerint életvitelszerűen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201</w:t>
      </w:r>
      <w:r w:rsidR="00A036ED">
        <w:rPr>
          <w:rFonts w:ascii="Calibri" w:hAnsi="Calibri"/>
        </w:rPr>
        <w:t>9</w:t>
      </w:r>
      <w:r w:rsidRPr="00480326">
        <w:rPr>
          <w:rFonts w:ascii="Calibri" w:hAnsi="Calibri"/>
        </w:rPr>
        <w:t>.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f)   orvosi igazolás (ha a kérelmező családjában folyamatos ellátást igénylő beteg vagy rokkant van)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 xml:space="preserve">g)  pályázó által közös háztartásában ellátott gyermek vonatkozásában a születési anyakönyvi kivonat másolata,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vállalkozók esetében a NAV által kiállított 201</w:t>
      </w:r>
      <w:r w:rsidR="009914F4">
        <w:rPr>
          <w:rFonts w:ascii="Calibri" w:hAnsi="Calibri" w:cs="Calibri"/>
          <w:snapToGrid w:val="0"/>
        </w:rPr>
        <w:t>9</w:t>
      </w:r>
      <w:r w:rsidRPr="00480326">
        <w:rPr>
          <w:rFonts w:ascii="Calibri" w:hAnsi="Calibri" w:cs="Calibri"/>
          <w:snapToGrid w:val="0"/>
        </w:rPr>
        <w:t xml:space="preserve">. évről szóló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201</w:t>
      </w:r>
      <w:r w:rsidR="009914F4">
        <w:rPr>
          <w:rFonts w:ascii="Calibri" w:hAnsi="Calibri" w:cs="Calibri"/>
          <w:snapToGrid w:val="0"/>
        </w:rPr>
        <w:t>9</w:t>
      </w:r>
      <w:bookmarkStart w:id="1" w:name="_GoBack"/>
      <w:bookmarkEnd w:id="1"/>
      <w:r w:rsidRPr="00480326">
        <w:rPr>
          <w:rFonts w:ascii="Calibri" w:hAnsi="Calibri" w:cs="Calibri"/>
          <w:snapToGrid w:val="0"/>
        </w:rPr>
        <w:t>. évről szóló jövedelemigazolás, és őstermelői igazolvány.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:rsidR="005E387F" w:rsidRDefault="005E387F"/>
    <w:sectPr w:rsidR="005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07"/>
    <w:rsid w:val="000430D9"/>
    <w:rsid w:val="002335B4"/>
    <w:rsid w:val="00541DC5"/>
    <w:rsid w:val="005E387F"/>
    <w:rsid w:val="009914F4"/>
    <w:rsid w:val="0099755D"/>
    <w:rsid w:val="00A036ED"/>
    <w:rsid w:val="00A64828"/>
    <w:rsid w:val="00B7272B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E2C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Dr. Lakatos Rozália</cp:lastModifiedBy>
  <cp:revision>5</cp:revision>
  <dcterms:created xsi:type="dcterms:W3CDTF">2019-02-26T10:36:00Z</dcterms:created>
  <dcterms:modified xsi:type="dcterms:W3CDTF">2019-08-02T09:18:00Z</dcterms:modified>
</cp:coreProperties>
</file>