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136D9" w14:textId="7368007E" w:rsidR="006D09E1" w:rsidRPr="00F80039" w:rsidRDefault="006D09E1" w:rsidP="00C031AE">
      <w:pPr>
        <w:spacing w:after="120" w:line="240" w:lineRule="auto"/>
        <w:jc w:val="center"/>
        <w:rPr>
          <w:rFonts w:cs="Arial"/>
          <w:b/>
          <w:u w:val="single"/>
        </w:rPr>
      </w:pPr>
      <w:bookmarkStart w:id="0" w:name="_Hlk523470146"/>
      <w:r w:rsidRPr="00F80039">
        <w:rPr>
          <w:rFonts w:ascii="Times New Roman" w:hAnsi="Times New Roman"/>
          <w:b/>
          <w:sz w:val="24"/>
          <w:szCs w:val="24"/>
          <w:u w:val="single"/>
        </w:rPr>
        <w:t>Gyöngyös Város Önkormányzata Képviselő-testületének</w:t>
      </w:r>
    </w:p>
    <w:p w14:paraId="19F2183F" w14:textId="56CB6EBB" w:rsidR="006D09E1" w:rsidRPr="00F80039" w:rsidRDefault="00F24443" w:rsidP="00F24443">
      <w:pPr>
        <w:spacing w:after="0" w:line="360" w:lineRule="auto"/>
        <w:jc w:val="center"/>
        <w:rPr>
          <w:rFonts w:ascii="Times New Roman" w:hAnsi="Times New Roman"/>
          <w:b/>
          <w:sz w:val="24"/>
          <w:szCs w:val="24"/>
          <w:u w:val="single"/>
        </w:rPr>
      </w:pPr>
      <w:r w:rsidRPr="00F80039">
        <w:rPr>
          <w:rFonts w:ascii="Times New Roman" w:hAnsi="Times New Roman"/>
          <w:b/>
          <w:sz w:val="24"/>
          <w:szCs w:val="24"/>
          <w:u w:val="single"/>
        </w:rPr>
        <w:t>16</w:t>
      </w:r>
      <w:r w:rsidR="006D09E1" w:rsidRPr="00F80039">
        <w:rPr>
          <w:rFonts w:ascii="Times New Roman" w:hAnsi="Times New Roman"/>
          <w:b/>
          <w:sz w:val="24"/>
          <w:szCs w:val="24"/>
          <w:u w:val="single"/>
        </w:rPr>
        <w:t>/2018.(</w:t>
      </w:r>
      <w:r w:rsidRPr="00F80039">
        <w:rPr>
          <w:rFonts w:ascii="Times New Roman" w:hAnsi="Times New Roman"/>
          <w:b/>
          <w:sz w:val="24"/>
          <w:szCs w:val="24"/>
          <w:u w:val="single"/>
        </w:rPr>
        <w:t>III.29.</w:t>
      </w:r>
      <w:r w:rsidR="006D09E1" w:rsidRPr="00F80039">
        <w:rPr>
          <w:rFonts w:ascii="Times New Roman" w:hAnsi="Times New Roman"/>
          <w:b/>
          <w:sz w:val="24"/>
          <w:szCs w:val="24"/>
          <w:u w:val="single"/>
        </w:rPr>
        <w:t>) önkormányzati rendelete</w:t>
      </w:r>
    </w:p>
    <w:p w14:paraId="7798F4A3" w14:textId="77777777" w:rsidR="006D09E1" w:rsidRPr="00F80039" w:rsidRDefault="006D09E1" w:rsidP="00F24443">
      <w:pPr>
        <w:spacing w:after="0" w:line="360" w:lineRule="auto"/>
        <w:contextualSpacing/>
        <w:jc w:val="center"/>
        <w:rPr>
          <w:rFonts w:ascii="Times New Roman" w:hAnsi="Times New Roman"/>
          <w:b/>
          <w:spacing w:val="64"/>
          <w:sz w:val="24"/>
          <w:szCs w:val="24"/>
          <w:u w:val="single"/>
        </w:rPr>
      </w:pPr>
      <w:r w:rsidRPr="00F80039">
        <w:rPr>
          <w:rFonts w:ascii="Times New Roman" w:hAnsi="Times New Roman"/>
          <w:b/>
          <w:spacing w:val="64"/>
          <w:sz w:val="24"/>
          <w:szCs w:val="24"/>
          <w:u w:val="single"/>
        </w:rPr>
        <w:t>Gyöngyös város településképe védelméről</w:t>
      </w:r>
    </w:p>
    <w:bookmarkEnd w:id="0"/>
    <w:p w14:paraId="41EE038E" w14:textId="6A7A2198" w:rsidR="006D09E1" w:rsidRPr="00F80039" w:rsidRDefault="006D09E1" w:rsidP="00F24443">
      <w:pPr>
        <w:spacing w:after="0" w:line="240" w:lineRule="auto"/>
        <w:contextualSpacing/>
        <w:jc w:val="center"/>
      </w:pPr>
    </w:p>
    <w:p w14:paraId="6A67C34B" w14:textId="77777777" w:rsidR="0039254E" w:rsidRPr="00F80039" w:rsidRDefault="0039254E" w:rsidP="006D09E1">
      <w:pPr>
        <w:spacing w:after="0" w:line="240" w:lineRule="auto"/>
        <w:contextualSpacing/>
      </w:pPr>
    </w:p>
    <w:p w14:paraId="419472DB" w14:textId="77777777" w:rsidR="006D09E1" w:rsidRPr="00F80039" w:rsidRDefault="006D09E1" w:rsidP="006D09E1">
      <w:pPr>
        <w:pStyle w:val="Cmsor1"/>
        <w:shd w:val="clear" w:color="auto" w:fill="FFFFFF"/>
        <w:contextualSpacing/>
        <w:jc w:val="both"/>
        <w:rPr>
          <w:rFonts w:ascii="Times New Roman" w:hAnsi="Times New Roman"/>
          <w:sz w:val="24"/>
          <w:szCs w:val="24"/>
        </w:rPr>
      </w:pPr>
      <w:r w:rsidRPr="00F80039">
        <w:rPr>
          <w:rFonts w:ascii="Times New Roman" w:hAnsi="Times New Roman"/>
          <w:sz w:val="24"/>
          <w:szCs w:val="24"/>
        </w:rPr>
        <w:t>Gyöngyös Város Önkormányzatának Képviselő-testülete a településkép védelméről szóló 2016. évi LXXIV. törvény 12. § (2) bekezdésében kapott felhatalmazás alapján, Magyarország helyi önkormányzatairól szóló 2011. évi CLXXXIX. törvény 23. § (5) bekezdésének 5. pontjában és az épített környezet alakításáról és védelméről szóló 1997. évi LXXVIII. törvény 57. § (2)-(3) bekezdésében meghatározott feladatkörében eljárva a következőket rendeli el:</w:t>
      </w:r>
    </w:p>
    <w:p w14:paraId="770708F5" w14:textId="39AD99AC" w:rsidR="006D09E1" w:rsidRPr="00F80039" w:rsidRDefault="006D09E1" w:rsidP="006D09E1">
      <w:pPr>
        <w:pBdr>
          <w:bottom w:val="single" w:sz="4" w:space="1" w:color="auto"/>
        </w:pBdr>
        <w:spacing w:after="0" w:line="240" w:lineRule="auto"/>
        <w:contextualSpacing/>
      </w:pPr>
    </w:p>
    <w:p w14:paraId="53ED1F85" w14:textId="77777777" w:rsidR="0039254E" w:rsidRPr="00F80039" w:rsidRDefault="0039254E" w:rsidP="006D09E1">
      <w:pPr>
        <w:pBdr>
          <w:bottom w:val="single" w:sz="4" w:space="1" w:color="auto"/>
        </w:pBdr>
        <w:spacing w:after="0" w:line="240" w:lineRule="auto"/>
        <w:contextualSpacing/>
      </w:pPr>
    </w:p>
    <w:p w14:paraId="63EF9131" w14:textId="77777777" w:rsidR="006D09E1" w:rsidRPr="00F80039" w:rsidRDefault="006D09E1" w:rsidP="006D09E1">
      <w:pPr>
        <w:pStyle w:val="Listaszerbekezds"/>
        <w:numPr>
          <w:ilvl w:val="0"/>
          <w:numId w:val="18"/>
        </w:numPr>
        <w:spacing w:after="0" w:line="240" w:lineRule="auto"/>
        <w:ind w:left="567" w:hanging="567"/>
        <w:jc w:val="center"/>
        <w:rPr>
          <w:rFonts w:ascii="Times New Roman" w:hAnsi="Times New Roman"/>
          <w:sz w:val="24"/>
          <w:szCs w:val="24"/>
        </w:rPr>
      </w:pPr>
      <w:r w:rsidRPr="00F80039">
        <w:rPr>
          <w:rFonts w:ascii="Times New Roman" w:hAnsi="Times New Roman"/>
          <w:sz w:val="24"/>
          <w:szCs w:val="24"/>
        </w:rPr>
        <w:t xml:space="preserve">FEJEZET </w:t>
      </w:r>
    </w:p>
    <w:p w14:paraId="78A1FE1B" w14:textId="77777777" w:rsidR="006D09E1" w:rsidRPr="00F80039" w:rsidRDefault="006D09E1" w:rsidP="006D09E1">
      <w:pPr>
        <w:pBdr>
          <w:bottom w:val="single" w:sz="4" w:space="1" w:color="auto"/>
        </w:pBdr>
        <w:spacing w:after="0" w:line="240" w:lineRule="auto"/>
        <w:ind w:left="567" w:hanging="567"/>
        <w:contextualSpacing/>
        <w:jc w:val="center"/>
      </w:pPr>
      <w:r w:rsidRPr="00F80039">
        <w:rPr>
          <w:rFonts w:ascii="Times New Roman" w:hAnsi="Times New Roman"/>
          <w:sz w:val="24"/>
          <w:szCs w:val="24"/>
        </w:rPr>
        <w:t>ÁLTALÁNOS RENDELKEZÉSEK</w:t>
      </w:r>
    </w:p>
    <w:p w14:paraId="799E54EE" w14:textId="77777777" w:rsidR="006D09E1" w:rsidRPr="00F80039" w:rsidRDefault="006D09E1" w:rsidP="006D09E1">
      <w:pPr>
        <w:spacing w:after="0" w:line="240" w:lineRule="auto"/>
        <w:ind w:left="567" w:hanging="567"/>
        <w:contextualSpacing/>
        <w:jc w:val="center"/>
        <w:rPr>
          <w:rFonts w:ascii="Times New Roman" w:hAnsi="Times New Roman"/>
          <w:sz w:val="24"/>
          <w:szCs w:val="24"/>
        </w:rPr>
      </w:pPr>
    </w:p>
    <w:p w14:paraId="4A2D29DE" w14:textId="77777777" w:rsidR="006D09E1" w:rsidRPr="00F80039" w:rsidRDefault="006D09E1" w:rsidP="006D09E1">
      <w:pPr>
        <w:pStyle w:val="Listaszerbekezds"/>
        <w:numPr>
          <w:ilvl w:val="0"/>
          <w:numId w:val="19"/>
        </w:numPr>
        <w:tabs>
          <w:tab w:val="left" w:pos="284"/>
        </w:tabs>
        <w:spacing w:after="0" w:line="240" w:lineRule="auto"/>
        <w:ind w:left="567" w:hanging="567"/>
        <w:jc w:val="center"/>
        <w:rPr>
          <w:rFonts w:ascii="Times New Roman" w:hAnsi="Times New Roman"/>
          <w:sz w:val="24"/>
          <w:szCs w:val="24"/>
        </w:rPr>
      </w:pPr>
      <w:r w:rsidRPr="00F80039">
        <w:rPr>
          <w:rFonts w:ascii="Times New Roman" w:hAnsi="Times New Roman"/>
          <w:b/>
          <w:sz w:val="24"/>
          <w:szCs w:val="24"/>
        </w:rPr>
        <w:t>A rendelet célja</w:t>
      </w:r>
    </w:p>
    <w:p w14:paraId="41AC09C8" w14:textId="77777777" w:rsidR="006D09E1" w:rsidRPr="00F80039" w:rsidRDefault="006D09E1" w:rsidP="006D09E1">
      <w:pPr>
        <w:tabs>
          <w:tab w:val="left" w:pos="284"/>
        </w:tabs>
        <w:spacing w:after="0" w:line="240" w:lineRule="auto"/>
        <w:jc w:val="center"/>
        <w:rPr>
          <w:rFonts w:ascii="Times New Roman" w:hAnsi="Times New Roman"/>
          <w:b/>
          <w:sz w:val="24"/>
          <w:szCs w:val="24"/>
        </w:rPr>
      </w:pPr>
      <w:r w:rsidRPr="00F80039">
        <w:rPr>
          <w:rFonts w:ascii="Times New Roman" w:hAnsi="Times New Roman"/>
          <w:b/>
          <w:sz w:val="24"/>
          <w:szCs w:val="24"/>
        </w:rPr>
        <w:t xml:space="preserve">1. §. </w:t>
      </w:r>
    </w:p>
    <w:p w14:paraId="00001939" w14:textId="77777777" w:rsidR="006D09E1" w:rsidRPr="00F80039" w:rsidRDefault="006D09E1" w:rsidP="006D09E1">
      <w:pPr>
        <w:tabs>
          <w:tab w:val="left" w:pos="284"/>
        </w:tabs>
        <w:spacing w:after="0" w:line="240" w:lineRule="auto"/>
        <w:jc w:val="center"/>
        <w:rPr>
          <w:rFonts w:ascii="Times New Roman" w:hAnsi="Times New Roman"/>
          <w:b/>
          <w:sz w:val="24"/>
          <w:szCs w:val="24"/>
        </w:rPr>
      </w:pPr>
    </w:p>
    <w:p w14:paraId="1ED451D6" w14:textId="77777777" w:rsidR="006D09E1" w:rsidRPr="00F80039" w:rsidRDefault="006D09E1" w:rsidP="006D09E1">
      <w:pPr>
        <w:pStyle w:val="Listaszerbekezds"/>
        <w:numPr>
          <w:ilvl w:val="0"/>
          <w:numId w:val="2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E rendelet célja Gyöngyös város épített környezetének és sajátos településképének megőrzése és szakszerű alakítása érdekében a helyi építészeti értékvédelemmel, a településképi szempontból meghatározó területek, a településképi követelmények és a településkép-érvényesítési eszközök meghatározásával kapcsolatos szabályok megállapítása. </w:t>
      </w:r>
    </w:p>
    <w:p w14:paraId="52544613" w14:textId="77777777" w:rsidR="006D09E1" w:rsidRPr="00F80039" w:rsidRDefault="006D09E1" w:rsidP="006D09E1">
      <w:pPr>
        <w:pStyle w:val="Listaszerbekezds"/>
        <w:numPr>
          <w:ilvl w:val="0"/>
          <w:numId w:val="2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településképi szempontból meghatározó területeken a településkép védelme és szakszerű alakítása kiemelt cél. Ezen területeken a településkép formálásakor cél a meglévő építészeti és településképi értékek, a karakter védelme és ezzel egyidejűleg annak elősegítése, hogy a megvalósuló építési tevékenység új értékek teremtésével járjon együtt, a meglévő településképet gazdagítsa, annak jó irányú változását eredményezze.</w:t>
      </w:r>
    </w:p>
    <w:p w14:paraId="06112B89" w14:textId="77777777" w:rsidR="006D09E1" w:rsidRPr="00F80039" w:rsidRDefault="006D09E1" w:rsidP="006D09E1">
      <w:pPr>
        <w:pStyle w:val="Listaszerbekezds"/>
        <w:tabs>
          <w:tab w:val="left" w:pos="426"/>
        </w:tabs>
        <w:spacing w:after="0" w:line="240" w:lineRule="auto"/>
        <w:ind w:left="284"/>
        <w:jc w:val="both"/>
        <w:rPr>
          <w:rFonts w:ascii="Times New Roman" w:hAnsi="Times New Roman"/>
          <w:sz w:val="24"/>
          <w:szCs w:val="24"/>
        </w:rPr>
      </w:pPr>
    </w:p>
    <w:p w14:paraId="5BBFD812" w14:textId="77777777" w:rsidR="006D09E1" w:rsidRPr="00F80039" w:rsidRDefault="006D09E1" w:rsidP="006D09E1">
      <w:pPr>
        <w:pStyle w:val="Listaszerbekezds"/>
        <w:numPr>
          <w:ilvl w:val="0"/>
          <w:numId w:val="19"/>
        </w:numPr>
        <w:tabs>
          <w:tab w:val="left" w:pos="284"/>
        </w:tabs>
        <w:spacing w:after="0" w:line="240" w:lineRule="auto"/>
        <w:ind w:left="567" w:hanging="567"/>
        <w:jc w:val="center"/>
        <w:rPr>
          <w:rFonts w:ascii="Times New Roman" w:hAnsi="Times New Roman"/>
          <w:b/>
          <w:sz w:val="24"/>
          <w:szCs w:val="24"/>
        </w:rPr>
      </w:pPr>
      <w:bookmarkStart w:id="1" w:name="_Toc480884901"/>
      <w:bookmarkStart w:id="2" w:name="_Toc482612919"/>
      <w:r w:rsidRPr="00F80039">
        <w:rPr>
          <w:rFonts w:ascii="Times New Roman" w:hAnsi="Times New Roman"/>
          <w:b/>
          <w:sz w:val="24"/>
          <w:szCs w:val="24"/>
        </w:rPr>
        <w:t>Értelmező rendelkezések</w:t>
      </w:r>
    </w:p>
    <w:bookmarkEnd w:id="1"/>
    <w:bookmarkEnd w:id="2"/>
    <w:p w14:paraId="69D1184F" w14:textId="77777777" w:rsidR="006D09E1" w:rsidRPr="00F80039" w:rsidRDefault="006D09E1" w:rsidP="006D09E1">
      <w:pPr>
        <w:tabs>
          <w:tab w:val="left" w:pos="284"/>
        </w:tabs>
        <w:spacing w:after="0" w:line="240" w:lineRule="auto"/>
        <w:jc w:val="center"/>
        <w:rPr>
          <w:rFonts w:ascii="Times New Roman" w:hAnsi="Times New Roman"/>
          <w:b/>
          <w:sz w:val="24"/>
          <w:szCs w:val="24"/>
        </w:rPr>
      </w:pPr>
      <w:r w:rsidRPr="00F80039">
        <w:rPr>
          <w:rFonts w:ascii="Times New Roman" w:hAnsi="Times New Roman"/>
          <w:b/>
          <w:sz w:val="24"/>
          <w:szCs w:val="24"/>
        </w:rPr>
        <w:t>2. §.</w:t>
      </w:r>
    </w:p>
    <w:p w14:paraId="159E6C83"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79B5A0F2" w14:textId="77777777" w:rsidR="006D09E1" w:rsidRPr="00F80039" w:rsidRDefault="006D09E1" w:rsidP="006D09E1">
      <w:pPr>
        <w:spacing w:after="0" w:line="240" w:lineRule="auto"/>
        <w:ind w:left="426"/>
        <w:contextualSpacing/>
        <w:jc w:val="both"/>
        <w:rPr>
          <w:rFonts w:ascii="Times New Roman" w:hAnsi="Times New Roman"/>
          <w:sz w:val="24"/>
          <w:szCs w:val="24"/>
        </w:rPr>
      </w:pPr>
      <w:r w:rsidRPr="00F80039">
        <w:rPr>
          <w:rFonts w:ascii="Times New Roman" w:hAnsi="Times New Roman"/>
          <w:sz w:val="24"/>
          <w:szCs w:val="24"/>
        </w:rPr>
        <w:t>E rendelet alkalmazásában:</w:t>
      </w:r>
    </w:p>
    <w:p w14:paraId="47EC6F6E" w14:textId="77777777" w:rsidR="006D09E1" w:rsidRPr="00F80039" w:rsidRDefault="006D09E1" w:rsidP="006D09E1">
      <w:pPr>
        <w:spacing w:after="0" w:line="240" w:lineRule="auto"/>
        <w:ind w:left="-142" w:firstLine="349"/>
        <w:contextualSpacing/>
        <w:jc w:val="both"/>
        <w:rPr>
          <w:rFonts w:ascii="Times New Roman" w:hAnsi="Times New Roman"/>
          <w:sz w:val="24"/>
          <w:szCs w:val="24"/>
        </w:rPr>
      </w:pPr>
    </w:p>
    <w:p w14:paraId="547BB131" w14:textId="77777777" w:rsidR="006D09E1" w:rsidRPr="00F80039" w:rsidRDefault="006D09E1" w:rsidP="006D09E1">
      <w:pPr>
        <w:pStyle w:val="Listaszerbekezds"/>
        <w:autoSpaceDE w:val="0"/>
        <w:autoSpaceDN w:val="0"/>
        <w:adjustRightInd w:val="0"/>
        <w:spacing w:after="0" w:line="240" w:lineRule="auto"/>
        <w:ind w:left="709" w:hanging="283"/>
        <w:jc w:val="both"/>
        <w:rPr>
          <w:rFonts w:ascii="Times New Roman" w:hAnsi="Times New Roman"/>
          <w:sz w:val="24"/>
          <w:szCs w:val="24"/>
        </w:rPr>
      </w:pPr>
      <w:r w:rsidRPr="00F80039">
        <w:rPr>
          <w:rFonts w:ascii="Times New Roman" w:hAnsi="Times New Roman"/>
          <w:b/>
          <w:sz w:val="24"/>
          <w:szCs w:val="24"/>
        </w:rPr>
        <w:t xml:space="preserve">1. Örökségvédelmi érték: </w:t>
      </w:r>
      <w:r w:rsidRPr="00F80039">
        <w:rPr>
          <w:rFonts w:ascii="Times New Roman" w:hAnsi="Times New Roman"/>
          <w:sz w:val="24"/>
          <w:szCs w:val="24"/>
        </w:rPr>
        <w:t>védett területek, a védett értékek, az országosan védett örökségvédelmi, természetvédelmi értékek;</w:t>
      </w:r>
    </w:p>
    <w:p w14:paraId="284983A9" w14:textId="77777777" w:rsidR="006D09E1" w:rsidRPr="00F80039" w:rsidRDefault="006D09E1" w:rsidP="006D09E1">
      <w:pPr>
        <w:pStyle w:val="Listaszerbekezds"/>
        <w:autoSpaceDE w:val="0"/>
        <w:autoSpaceDN w:val="0"/>
        <w:adjustRightInd w:val="0"/>
        <w:spacing w:after="0" w:line="240" w:lineRule="auto"/>
        <w:ind w:left="709" w:hanging="283"/>
        <w:jc w:val="both"/>
        <w:rPr>
          <w:rFonts w:ascii="Times New Roman" w:hAnsi="Times New Roman"/>
          <w:b/>
          <w:sz w:val="24"/>
          <w:szCs w:val="24"/>
        </w:rPr>
      </w:pPr>
      <w:r w:rsidRPr="00F80039">
        <w:rPr>
          <w:rFonts w:ascii="Times New Roman" w:hAnsi="Times New Roman"/>
          <w:b/>
          <w:sz w:val="24"/>
          <w:szCs w:val="24"/>
        </w:rPr>
        <w:t>2. Védett érték:</w:t>
      </w:r>
      <w:r w:rsidRPr="00F80039">
        <w:rPr>
          <w:rFonts w:ascii="Times New Roman" w:hAnsi="Times New Roman"/>
          <w:sz w:val="24"/>
          <w:szCs w:val="24"/>
        </w:rPr>
        <w:t xml:space="preserve"> helyi egyedi védelem alatt álló építmény, építményrész, épület, egyéb elem.</w:t>
      </w:r>
      <w:r w:rsidRPr="00F80039">
        <w:rPr>
          <w:rFonts w:ascii="Times New Roman" w:hAnsi="Times New Roman"/>
          <w:b/>
          <w:sz w:val="24"/>
          <w:szCs w:val="24"/>
        </w:rPr>
        <w:t xml:space="preserve"> </w:t>
      </w:r>
    </w:p>
    <w:p w14:paraId="274CC296" w14:textId="77777777" w:rsidR="006D09E1" w:rsidRPr="00F80039" w:rsidRDefault="006D09E1" w:rsidP="006D09E1">
      <w:pPr>
        <w:autoSpaceDE w:val="0"/>
        <w:autoSpaceDN w:val="0"/>
        <w:adjustRightInd w:val="0"/>
        <w:spacing w:after="0" w:line="240" w:lineRule="auto"/>
        <w:ind w:left="426"/>
        <w:contextualSpacing/>
        <w:jc w:val="both"/>
        <w:rPr>
          <w:rFonts w:ascii="Times New Roman" w:hAnsi="Times New Roman"/>
          <w:sz w:val="24"/>
          <w:szCs w:val="24"/>
        </w:rPr>
      </w:pPr>
      <w:r w:rsidRPr="00F80039">
        <w:rPr>
          <w:rFonts w:ascii="Times New Roman" w:hAnsi="Times New Roman"/>
          <w:b/>
          <w:sz w:val="24"/>
          <w:szCs w:val="24"/>
        </w:rPr>
        <w:t xml:space="preserve">3. Védett terület: </w:t>
      </w:r>
      <w:r w:rsidRPr="00F80039">
        <w:rPr>
          <w:rFonts w:ascii="Times New Roman" w:hAnsi="Times New Roman"/>
          <w:sz w:val="24"/>
          <w:szCs w:val="24"/>
        </w:rPr>
        <w:t>helyi területi védelem alatt álló terület.</w:t>
      </w:r>
    </w:p>
    <w:p w14:paraId="46D1C650" w14:textId="1FA580B2" w:rsidR="006D09E1" w:rsidRPr="00F80039" w:rsidRDefault="006D09E1" w:rsidP="006D09E1">
      <w:pPr>
        <w:autoSpaceDE w:val="0"/>
        <w:autoSpaceDN w:val="0"/>
        <w:adjustRightInd w:val="0"/>
        <w:spacing w:after="0" w:line="240" w:lineRule="auto"/>
        <w:ind w:left="709" w:hanging="283"/>
        <w:jc w:val="both"/>
        <w:rPr>
          <w:rFonts w:ascii="Times New Roman" w:hAnsi="Times New Roman"/>
          <w:strike/>
          <w:sz w:val="24"/>
          <w:szCs w:val="24"/>
        </w:rPr>
      </w:pPr>
      <w:r w:rsidRPr="00F80039">
        <w:rPr>
          <w:rFonts w:ascii="Times New Roman" w:hAnsi="Times New Roman"/>
          <w:b/>
          <w:sz w:val="24"/>
          <w:szCs w:val="24"/>
        </w:rPr>
        <w:t>4. Cégjelzés:</w:t>
      </w:r>
      <w:r w:rsidRPr="00F80039">
        <w:rPr>
          <w:rFonts w:ascii="Times New Roman" w:hAnsi="Times New Roman"/>
          <w:sz w:val="24"/>
          <w:szCs w:val="24"/>
        </w:rPr>
        <w:t xml:space="preserve"> az adott épületben gazdasági tevékenységet folytató természetes személy vagy gazdálkodó szervezet megnevezésének, jelképének, tevékenységének, és azzal kapcsolatos egyéb információknak az épületen, vagy az ahhoz tartozó építményen elhelyezett, közterületről érzékelhető írásos vagy képi megjelenítése. </w:t>
      </w:r>
    </w:p>
    <w:p w14:paraId="78B1D263" w14:textId="77777777" w:rsidR="006D09E1" w:rsidRPr="00F80039" w:rsidRDefault="006D09E1" w:rsidP="006D09E1">
      <w:pPr>
        <w:autoSpaceDE w:val="0"/>
        <w:autoSpaceDN w:val="0"/>
        <w:adjustRightInd w:val="0"/>
        <w:spacing w:after="0" w:line="240" w:lineRule="auto"/>
        <w:ind w:left="709" w:hanging="283"/>
        <w:jc w:val="both"/>
        <w:rPr>
          <w:rFonts w:ascii="Times New Roman" w:hAnsi="Times New Roman"/>
          <w:sz w:val="24"/>
          <w:szCs w:val="24"/>
        </w:rPr>
      </w:pPr>
      <w:r w:rsidRPr="00F80039">
        <w:rPr>
          <w:rFonts w:ascii="Times New Roman" w:hAnsi="Times New Roman"/>
          <w:b/>
          <w:sz w:val="24"/>
          <w:szCs w:val="24"/>
        </w:rPr>
        <w:t>5. Cégfelirat:</w:t>
      </w:r>
      <w:r w:rsidRPr="00F80039">
        <w:rPr>
          <w:rFonts w:ascii="Times New Roman" w:hAnsi="Times New Roman"/>
          <w:sz w:val="24"/>
          <w:szCs w:val="24"/>
        </w:rPr>
        <w:t xml:space="preserve"> építményen, vagy épület homlokzatfelületén </w:t>
      </w:r>
      <w:proofErr w:type="spellStart"/>
      <w:r w:rsidRPr="00F80039">
        <w:rPr>
          <w:rFonts w:ascii="Times New Roman" w:hAnsi="Times New Roman"/>
          <w:sz w:val="24"/>
          <w:szCs w:val="24"/>
        </w:rPr>
        <w:t>síkszerűen</w:t>
      </w:r>
      <w:proofErr w:type="spellEnd"/>
      <w:r w:rsidRPr="00F80039">
        <w:rPr>
          <w:rFonts w:ascii="Times New Roman" w:hAnsi="Times New Roman"/>
          <w:sz w:val="24"/>
          <w:szCs w:val="24"/>
        </w:rPr>
        <w:t xml:space="preserve"> elhelyezett írásos vagy képi formájú cégjelzés.</w:t>
      </w:r>
    </w:p>
    <w:p w14:paraId="58E10C4F" w14:textId="77777777" w:rsidR="006D09E1" w:rsidRPr="00F80039" w:rsidRDefault="006D09E1" w:rsidP="006D09E1">
      <w:pPr>
        <w:autoSpaceDE w:val="0"/>
        <w:autoSpaceDN w:val="0"/>
        <w:adjustRightInd w:val="0"/>
        <w:spacing w:after="0" w:line="240" w:lineRule="auto"/>
        <w:ind w:left="709" w:hanging="283"/>
        <w:jc w:val="both"/>
        <w:rPr>
          <w:rFonts w:ascii="Times New Roman" w:hAnsi="Times New Roman"/>
          <w:sz w:val="24"/>
          <w:szCs w:val="24"/>
        </w:rPr>
      </w:pPr>
      <w:r w:rsidRPr="00F80039">
        <w:rPr>
          <w:rFonts w:ascii="Times New Roman" w:hAnsi="Times New Roman"/>
          <w:b/>
          <w:sz w:val="24"/>
          <w:szCs w:val="24"/>
        </w:rPr>
        <w:t>6. Cégtábla:</w:t>
      </w:r>
      <w:r w:rsidRPr="00F80039">
        <w:rPr>
          <w:rFonts w:ascii="Times New Roman" w:hAnsi="Times New Roman"/>
          <w:sz w:val="24"/>
          <w:szCs w:val="24"/>
        </w:rPr>
        <w:t xml:space="preserve"> az adott épületben gazdasági tevékenységet folytató természetes személy vagy gazdálkodó szervezet azonosítására szolgáló, megnevezését, tevékenységét, egyéb adatait tartalmazó, az épületen elhelyezett, jellemzően kis méretű tábla.</w:t>
      </w:r>
    </w:p>
    <w:p w14:paraId="4CA225B7" w14:textId="25626D36" w:rsidR="006D09E1" w:rsidRPr="00F80039" w:rsidRDefault="006D09E1" w:rsidP="006D09E1">
      <w:pPr>
        <w:autoSpaceDE w:val="0"/>
        <w:autoSpaceDN w:val="0"/>
        <w:adjustRightInd w:val="0"/>
        <w:spacing w:after="0" w:line="240" w:lineRule="auto"/>
        <w:ind w:left="709" w:hanging="283"/>
        <w:jc w:val="both"/>
        <w:rPr>
          <w:rFonts w:ascii="Times New Roman" w:hAnsi="Times New Roman"/>
          <w:sz w:val="24"/>
          <w:szCs w:val="24"/>
        </w:rPr>
      </w:pPr>
      <w:r w:rsidRPr="00F80039">
        <w:rPr>
          <w:rFonts w:ascii="Times New Roman" w:hAnsi="Times New Roman"/>
          <w:b/>
          <w:sz w:val="24"/>
          <w:szCs w:val="24"/>
        </w:rPr>
        <w:t>7. Cégér:</w:t>
      </w:r>
      <w:r w:rsidRPr="00F80039">
        <w:rPr>
          <w:rFonts w:ascii="Times New Roman" w:hAnsi="Times New Roman"/>
          <w:sz w:val="24"/>
          <w:szCs w:val="24"/>
        </w:rPr>
        <w:t xml:space="preserve"> az adott épületben folytatott gazdasági tevékenységet jelképező, az egység homlokzatára kifüggesztett figurális épülettartozék, tárgy vagy címerszerű ábra. </w:t>
      </w:r>
    </w:p>
    <w:p w14:paraId="1A226A45" w14:textId="3DAE48FB" w:rsidR="00FB7DFE" w:rsidRPr="00F80039" w:rsidRDefault="00FB7DFE" w:rsidP="00FB7DFE">
      <w:pPr>
        <w:autoSpaceDE w:val="0"/>
        <w:autoSpaceDN w:val="0"/>
        <w:adjustRightInd w:val="0"/>
        <w:spacing w:after="0" w:line="240" w:lineRule="auto"/>
        <w:ind w:left="709" w:hanging="283"/>
        <w:jc w:val="both"/>
        <w:rPr>
          <w:rStyle w:val="fontstyle21"/>
          <w:color w:val="auto"/>
        </w:rPr>
      </w:pPr>
      <w:r w:rsidRPr="00F80039">
        <w:rPr>
          <w:rFonts w:ascii="Times New Roman" w:hAnsi="Times New Roman"/>
          <w:b/>
          <w:sz w:val="24"/>
          <w:szCs w:val="24"/>
        </w:rPr>
        <w:lastRenderedPageBreak/>
        <w:t>8.</w:t>
      </w:r>
      <w:r w:rsidRPr="00F80039">
        <w:rPr>
          <w:b/>
        </w:rPr>
        <w:t xml:space="preserve"> </w:t>
      </w:r>
      <w:r w:rsidR="0039254E" w:rsidRPr="00F80039">
        <w:rPr>
          <w:rStyle w:val="fontstyle01"/>
          <w:b/>
          <w:i w:val="0"/>
          <w:color w:val="auto"/>
        </w:rPr>
        <w:t>I</w:t>
      </w:r>
      <w:r w:rsidRPr="00F80039">
        <w:rPr>
          <w:rStyle w:val="fontstyle01"/>
          <w:b/>
          <w:i w:val="0"/>
          <w:color w:val="auto"/>
        </w:rPr>
        <w:t>nformációs célú berendezés</w:t>
      </w:r>
      <w:r w:rsidR="0039254E" w:rsidRPr="00F80039">
        <w:rPr>
          <w:rStyle w:val="fontstyle01"/>
          <w:b/>
          <w:i w:val="0"/>
          <w:color w:val="auto"/>
        </w:rPr>
        <w:t>:</w:t>
      </w:r>
      <w:r w:rsidRPr="00F80039">
        <w:rPr>
          <w:rStyle w:val="fontstyle01"/>
          <w:i w:val="0"/>
          <w:color w:val="auto"/>
        </w:rPr>
        <w:t xml:space="preserve"> </w:t>
      </w:r>
      <w:r w:rsidR="0039254E" w:rsidRPr="00F80039">
        <w:rPr>
          <w:rStyle w:val="fontstyle01"/>
          <w:i w:val="0"/>
          <w:color w:val="auto"/>
        </w:rPr>
        <w:t>A</w:t>
      </w:r>
      <w:r w:rsidRPr="00F80039">
        <w:rPr>
          <w:rStyle w:val="fontstyle21"/>
          <w:color w:val="auto"/>
        </w:rPr>
        <w:t>z önkormányzati hirdetőtábla, az önkormányzati faliújság, az információs vitrin, az útbaigazító hirdetmény, a közérdekű molinó, turisztikai információt tartalmazó tábla,</w:t>
      </w:r>
      <w:r w:rsidR="0039254E" w:rsidRPr="00F80039">
        <w:rPr>
          <w:rStyle w:val="fontstyle21"/>
          <w:color w:val="auto"/>
        </w:rPr>
        <w:t xml:space="preserve"> </w:t>
      </w:r>
      <w:r w:rsidRPr="00F80039">
        <w:rPr>
          <w:rStyle w:val="fontstyle21"/>
          <w:color w:val="auto"/>
        </w:rPr>
        <w:t>vitrin, vagy a mátrai borkultúrát kifejező szimbólumot, jelképet ábrázoló tárgy (pl. hordó, prés);</w:t>
      </w:r>
    </w:p>
    <w:p w14:paraId="35538BA5" w14:textId="78D6A92B" w:rsidR="00FB7DFE" w:rsidRPr="00F80039" w:rsidRDefault="00FB7DFE" w:rsidP="00FB7DFE">
      <w:pPr>
        <w:autoSpaceDE w:val="0"/>
        <w:autoSpaceDN w:val="0"/>
        <w:adjustRightInd w:val="0"/>
        <w:spacing w:after="0" w:line="240" w:lineRule="auto"/>
        <w:ind w:left="709" w:hanging="283"/>
        <w:jc w:val="both"/>
        <w:rPr>
          <w:rStyle w:val="fontstyle21"/>
          <w:color w:val="auto"/>
        </w:rPr>
      </w:pPr>
      <w:r w:rsidRPr="00F80039">
        <w:rPr>
          <w:rStyle w:val="fontstyle01"/>
          <w:b/>
          <w:i w:val="0"/>
          <w:color w:val="auto"/>
        </w:rPr>
        <w:t>9.</w:t>
      </w:r>
      <w:r w:rsidR="0039254E" w:rsidRPr="00F80039">
        <w:rPr>
          <w:rStyle w:val="fontstyle01"/>
          <w:b/>
          <w:i w:val="0"/>
          <w:color w:val="auto"/>
        </w:rPr>
        <w:t xml:space="preserve"> K</w:t>
      </w:r>
      <w:r w:rsidRPr="00F80039">
        <w:rPr>
          <w:rStyle w:val="fontstyle01"/>
          <w:b/>
          <w:i w:val="0"/>
          <w:color w:val="auto"/>
        </w:rPr>
        <w:t>özérdekű molinó</w:t>
      </w:r>
      <w:r w:rsidR="0039254E" w:rsidRPr="00F80039">
        <w:rPr>
          <w:rStyle w:val="fontstyle01"/>
          <w:b/>
          <w:i w:val="0"/>
          <w:color w:val="auto"/>
        </w:rPr>
        <w:t>:</w:t>
      </w:r>
      <w:r w:rsidRPr="00F80039">
        <w:rPr>
          <w:rStyle w:val="fontstyle01"/>
          <w:i w:val="0"/>
          <w:color w:val="auto"/>
        </w:rPr>
        <w:t xml:space="preserve"> </w:t>
      </w:r>
      <w:r w:rsidR="0039254E" w:rsidRPr="00F80039">
        <w:rPr>
          <w:rStyle w:val="fontstyle01"/>
          <w:i w:val="0"/>
          <w:color w:val="auto"/>
        </w:rPr>
        <w:t>O</w:t>
      </w:r>
      <w:r w:rsidRPr="00F80039">
        <w:rPr>
          <w:rStyle w:val="fontstyle21"/>
          <w:color w:val="auto"/>
        </w:rPr>
        <w:t>lyan, elsődlegesen a település életének valamely jelentős eseményéről való közérdekű tájékoztatást tartalmazó, nem merev anyagból készült hordozófelületű hirdetmény, amely falra vagy más felületre, illetve két felület között van kifeszítve oly módon, hogy az nem képezi valamely építmény homlokzatának tervezett és engedélyezett részét.</w:t>
      </w:r>
    </w:p>
    <w:p w14:paraId="612103B8" w14:textId="637E74BA" w:rsidR="00FB7DFE" w:rsidRPr="00F80039" w:rsidRDefault="00FB7DFE" w:rsidP="00FB7DFE">
      <w:pPr>
        <w:autoSpaceDE w:val="0"/>
        <w:autoSpaceDN w:val="0"/>
        <w:adjustRightInd w:val="0"/>
        <w:spacing w:after="0" w:line="240" w:lineRule="auto"/>
        <w:ind w:left="709" w:hanging="283"/>
        <w:jc w:val="both"/>
        <w:rPr>
          <w:rStyle w:val="fontstyle21"/>
          <w:color w:val="auto"/>
        </w:rPr>
      </w:pPr>
      <w:r w:rsidRPr="00F80039">
        <w:rPr>
          <w:rStyle w:val="fontstyle01"/>
          <w:b/>
          <w:i w:val="0"/>
          <w:color w:val="auto"/>
        </w:rPr>
        <w:t>10.</w:t>
      </w:r>
      <w:r w:rsidRPr="00F80039">
        <w:rPr>
          <w:b/>
        </w:rPr>
        <w:t xml:space="preserve"> </w:t>
      </w:r>
      <w:r w:rsidR="0039254E" w:rsidRPr="00F80039">
        <w:rPr>
          <w:b/>
        </w:rPr>
        <w:t>M</w:t>
      </w:r>
      <w:r w:rsidRPr="00F80039">
        <w:rPr>
          <w:rStyle w:val="fontstyle01"/>
          <w:b/>
          <w:i w:val="0"/>
          <w:color w:val="auto"/>
        </w:rPr>
        <w:t>ás célú berendezés</w:t>
      </w:r>
      <w:r w:rsidR="0039254E" w:rsidRPr="00F80039">
        <w:rPr>
          <w:rStyle w:val="fontstyle01"/>
          <w:b/>
          <w:i w:val="0"/>
          <w:color w:val="auto"/>
        </w:rPr>
        <w:t>:</w:t>
      </w:r>
      <w:r w:rsidRPr="00F80039">
        <w:rPr>
          <w:rStyle w:val="fontstyle01"/>
          <w:i w:val="0"/>
          <w:color w:val="auto"/>
        </w:rPr>
        <w:t xml:space="preserve"> </w:t>
      </w:r>
      <w:r w:rsidR="0039254E" w:rsidRPr="00F80039">
        <w:rPr>
          <w:rStyle w:val="fontstyle01"/>
          <w:i w:val="0"/>
          <w:color w:val="auto"/>
        </w:rPr>
        <w:t>A</w:t>
      </w:r>
      <w:r w:rsidRPr="00F80039">
        <w:rPr>
          <w:rStyle w:val="fontstyle21"/>
          <w:color w:val="auto"/>
        </w:rPr>
        <w:t xml:space="preserve">z ülő- és parki pad, a kerékpárállvány, a hulladékgyűjtő, a telefonfülke, a reklámfelületet is tartalmazó, közterület fölé nyúló árnyékoló berendezés, védőkorlát, zászlórúd, párakapu, és közterületi illemhely. Más célú berendezés minden olyan eszköz, </w:t>
      </w:r>
      <w:r w:rsidR="00972BDB" w:rsidRPr="00F80039">
        <w:rPr>
          <w:rStyle w:val="fontstyle21"/>
          <w:color w:val="auto"/>
        </w:rPr>
        <w:t>mely hirdetőfelületének legalább</w:t>
      </w:r>
      <w:r w:rsidRPr="00F80039">
        <w:rPr>
          <w:rStyle w:val="fontstyle21"/>
          <w:color w:val="auto"/>
        </w:rPr>
        <w:t xml:space="preserve"> 1/3-a </w:t>
      </w:r>
      <w:r w:rsidR="00972BDB" w:rsidRPr="00F80039">
        <w:rPr>
          <w:rStyle w:val="fontstyle21"/>
          <w:color w:val="auto"/>
        </w:rPr>
        <w:t xml:space="preserve">   részén </w:t>
      </w:r>
      <w:r w:rsidRPr="00F80039">
        <w:rPr>
          <w:rStyle w:val="fontstyle21"/>
          <w:color w:val="auto"/>
        </w:rPr>
        <w:t>önkormányzati, vagy közérdekű, kulturális, turisztikai információt jelenít meg.</w:t>
      </w:r>
    </w:p>
    <w:p w14:paraId="4A988E53" w14:textId="2392BDA5" w:rsidR="00FB7DFE" w:rsidRDefault="00FB7DFE" w:rsidP="00FB7DFE">
      <w:pPr>
        <w:autoSpaceDE w:val="0"/>
        <w:autoSpaceDN w:val="0"/>
        <w:adjustRightInd w:val="0"/>
        <w:spacing w:after="0" w:line="240" w:lineRule="auto"/>
        <w:ind w:left="709" w:hanging="283"/>
        <w:jc w:val="both"/>
        <w:rPr>
          <w:rStyle w:val="fontstyle01"/>
          <w:i w:val="0"/>
          <w:color w:val="auto"/>
        </w:rPr>
      </w:pPr>
      <w:r w:rsidRPr="00F80039">
        <w:rPr>
          <w:rStyle w:val="fontstyle01"/>
          <w:b/>
          <w:i w:val="0"/>
          <w:color w:val="auto"/>
        </w:rPr>
        <w:t xml:space="preserve">11. </w:t>
      </w:r>
      <w:r w:rsidR="0039254E" w:rsidRPr="00F80039">
        <w:rPr>
          <w:rStyle w:val="fontstyle01"/>
          <w:b/>
          <w:i w:val="0"/>
          <w:color w:val="auto"/>
        </w:rPr>
        <w:t>K</w:t>
      </w:r>
      <w:r w:rsidRPr="00F80039">
        <w:rPr>
          <w:rStyle w:val="fontstyle01"/>
          <w:b/>
          <w:i w:val="0"/>
          <w:color w:val="auto"/>
        </w:rPr>
        <w:t>özművelődési hirdetőoszlop:</w:t>
      </w:r>
      <w:r w:rsidRPr="00F80039">
        <w:rPr>
          <w:rStyle w:val="fontstyle01"/>
          <w:i w:val="0"/>
          <w:color w:val="auto"/>
        </w:rPr>
        <w:t xml:space="preserve"> Gyöngyös város területén </w:t>
      </w:r>
      <w:proofErr w:type="spellStart"/>
      <w:r w:rsidRPr="00F80039">
        <w:rPr>
          <w:rStyle w:val="fontstyle01"/>
          <w:i w:val="0"/>
          <w:color w:val="auto"/>
        </w:rPr>
        <w:t>plakátolás</w:t>
      </w:r>
      <w:proofErr w:type="spellEnd"/>
      <w:r w:rsidRPr="00F80039">
        <w:rPr>
          <w:rStyle w:val="fontstyle01"/>
          <w:i w:val="0"/>
          <w:color w:val="auto"/>
        </w:rPr>
        <w:t xml:space="preserve"> céljára kialakított minden típusú hirdető felület.</w:t>
      </w:r>
    </w:p>
    <w:p w14:paraId="4F822DCB" w14:textId="625C35CF" w:rsidR="00C01DB9" w:rsidRPr="00DB60FF" w:rsidRDefault="00DB60FF" w:rsidP="00FB7DFE">
      <w:pPr>
        <w:autoSpaceDE w:val="0"/>
        <w:autoSpaceDN w:val="0"/>
        <w:adjustRightInd w:val="0"/>
        <w:spacing w:after="0" w:line="240" w:lineRule="auto"/>
        <w:ind w:left="709" w:hanging="283"/>
        <w:jc w:val="both"/>
        <w:rPr>
          <w:rStyle w:val="fontstyle01"/>
          <w:i w:val="0"/>
          <w:color w:val="0000FF"/>
        </w:rPr>
      </w:pPr>
      <w:r w:rsidRPr="00DB60FF">
        <w:rPr>
          <w:rStyle w:val="fontstyle01"/>
          <w:b/>
          <w:i w:val="0"/>
          <w:color w:val="0000FF"/>
        </w:rPr>
        <w:t xml:space="preserve">12. </w:t>
      </w:r>
      <w:r w:rsidR="00C01DB9" w:rsidRPr="00DB60FF">
        <w:rPr>
          <w:rStyle w:val="fontstyle01"/>
          <w:b/>
          <w:i w:val="0"/>
          <w:color w:val="0000FF"/>
        </w:rPr>
        <w:t>Vendéglátó terasz:</w:t>
      </w:r>
      <w:r w:rsidR="00C01DB9" w:rsidRPr="00DB60FF">
        <w:rPr>
          <w:rStyle w:val="fontstyle01"/>
          <w:i w:val="0"/>
          <w:color w:val="0000FF"/>
        </w:rPr>
        <w:t xml:space="preserve"> Épület földszint</w:t>
      </w:r>
      <w:r w:rsidR="005E7071">
        <w:rPr>
          <w:rStyle w:val="fontstyle01"/>
          <w:i w:val="0"/>
          <w:color w:val="0000FF"/>
        </w:rPr>
        <w:t>i</w:t>
      </w:r>
      <w:r w:rsidR="00C01DB9" w:rsidRPr="00DB60FF">
        <w:rPr>
          <w:rStyle w:val="fontstyle01"/>
          <w:i w:val="0"/>
          <w:color w:val="0000FF"/>
        </w:rPr>
        <w:t xml:space="preserve"> vendéglát</w:t>
      </w:r>
      <w:r w:rsidR="005E7071">
        <w:rPr>
          <w:rStyle w:val="fontstyle01"/>
          <w:i w:val="0"/>
          <w:color w:val="0000FF"/>
        </w:rPr>
        <w:t>ó</w:t>
      </w:r>
      <w:r w:rsidR="00C01DB9" w:rsidRPr="00DB60FF">
        <w:rPr>
          <w:rStyle w:val="fontstyle01"/>
          <w:i w:val="0"/>
          <w:color w:val="0000FF"/>
        </w:rPr>
        <w:t xml:space="preserve"> egység</w:t>
      </w:r>
      <w:r w:rsidR="005E7071">
        <w:rPr>
          <w:rStyle w:val="fontstyle01"/>
          <w:i w:val="0"/>
          <w:color w:val="0000FF"/>
        </w:rPr>
        <w:t>é</w:t>
      </w:r>
      <w:r w:rsidR="00C01DB9" w:rsidRPr="00DB60FF">
        <w:rPr>
          <w:rStyle w:val="fontstyle01"/>
          <w:i w:val="0"/>
          <w:color w:val="0000FF"/>
        </w:rPr>
        <w:t>hez tartozó, közterületen kialakított fogyasztótér.</w:t>
      </w:r>
    </w:p>
    <w:p w14:paraId="4C048A02" w14:textId="0B8C3351" w:rsidR="00FB7DFE" w:rsidRPr="00F80039" w:rsidRDefault="00FB7DFE" w:rsidP="006D09E1">
      <w:pPr>
        <w:autoSpaceDE w:val="0"/>
        <w:autoSpaceDN w:val="0"/>
        <w:adjustRightInd w:val="0"/>
        <w:spacing w:after="0" w:line="240" w:lineRule="auto"/>
        <w:ind w:left="709" w:hanging="283"/>
        <w:jc w:val="both"/>
      </w:pPr>
    </w:p>
    <w:p w14:paraId="038DB05B" w14:textId="77777777" w:rsidR="006D09E1" w:rsidRPr="00F80039" w:rsidRDefault="006D09E1" w:rsidP="006D09E1">
      <w:pPr>
        <w:pStyle w:val="Listaszerbekezds"/>
        <w:numPr>
          <w:ilvl w:val="0"/>
          <w:numId w:val="18"/>
        </w:numPr>
        <w:pBdr>
          <w:top w:val="single" w:sz="4" w:space="1" w:color="auto"/>
        </w:pBdr>
        <w:spacing w:after="0" w:line="240" w:lineRule="auto"/>
        <w:ind w:left="567" w:hanging="567"/>
        <w:jc w:val="center"/>
        <w:rPr>
          <w:rFonts w:ascii="Times New Roman" w:hAnsi="Times New Roman"/>
          <w:sz w:val="24"/>
          <w:szCs w:val="24"/>
        </w:rPr>
      </w:pPr>
      <w:r w:rsidRPr="00F80039">
        <w:rPr>
          <w:rFonts w:ascii="Times New Roman" w:hAnsi="Times New Roman"/>
          <w:sz w:val="24"/>
          <w:szCs w:val="24"/>
        </w:rPr>
        <w:t xml:space="preserve">FEJEZET </w:t>
      </w:r>
    </w:p>
    <w:p w14:paraId="6DB3427C" w14:textId="77777777" w:rsidR="006D09E1" w:rsidRPr="00F80039" w:rsidRDefault="006D09E1" w:rsidP="006D09E1">
      <w:pPr>
        <w:pBdr>
          <w:bottom w:val="single" w:sz="4" w:space="1" w:color="auto"/>
        </w:pBdr>
        <w:spacing w:after="0" w:line="240" w:lineRule="auto"/>
        <w:ind w:left="567" w:hanging="567"/>
        <w:contextualSpacing/>
        <w:jc w:val="center"/>
      </w:pPr>
      <w:r w:rsidRPr="00F80039">
        <w:rPr>
          <w:rFonts w:ascii="Times New Roman" w:hAnsi="Times New Roman"/>
          <w:sz w:val="24"/>
          <w:szCs w:val="24"/>
        </w:rPr>
        <w:t>A HELYI VÉDELEM</w:t>
      </w:r>
    </w:p>
    <w:p w14:paraId="110A8E6E" w14:textId="77777777" w:rsidR="006D09E1" w:rsidRPr="00F80039" w:rsidRDefault="006D09E1" w:rsidP="006D09E1">
      <w:pPr>
        <w:spacing w:after="0" w:line="240" w:lineRule="auto"/>
        <w:ind w:left="-142" w:firstLine="349"/>
        <w:contextualSpacing/>
        <w:jc w:val="both"/>
        <w:rPr>
          <w:rFonts w:ascii="Times New Roman" w:hAnsi="Times New Roman"/>
          <w:sz w:val="24"/>
          <w:szCs w:val="24"/>
        </w:rPr>
      </w:pPr>
    </w:p>
    <w:p w14:paraId="5D06BD58" w14:textId="77777777" w:rsidR="006D09E1" w:rsidRPr="00F80039" w:rsidRDefault="006D09E1" w:rsidP="006D09E1">
      <w:pPr>
        <w:pStyle w:val="Listaszerbekezds"/>
        <w:numPr>
          <w:ilvl w:val="0"/>
          <w:numId w:val="63"/>
        </w:numPr>
        <w:tabs>
          <w:tab w:val="left" w:pos="284"/>
        </w:tabs>
        <w:spacing w:after="0" w:line="240" w:lineRule="auto"/>
        <w:ind w:left="567" w:hanging="567"/>
        <w:jc w:val="center"/>
        <w:rPr>
          <w:rFonts w:ascii="Times New Roman" w:hAnsi="Times New Roman"/>
          <w:b/>
          <w:sz w:val="24"/>
          <w:szCs w:val="24"/>
        </w:rPr>
      </w:pPr>
      <w:r w:rsidRPr="00F80039">
        <w:rPr>
          <w:rFonts w:ascii="Times New Roman" w:hAnsi="Times New Roman"/>
          <w:b/>
          <w:sz w:val="24"/>
          <w:szCs w:val="24"/>
        </w:rPr>
        <w:t>A helyi védelem célja és feladata</w:t>
      </w:r>
    </w:p>
    <w:p w14:paraId="669AB953" w14:textId="77777777" w:rsidR="006D09E1" w:rsidRPr="00F80039" w:rsidRDefault="006D09E1" w:rsidP="006D09E1">
      <w:pPr>
        <w:spacing w:after="0" w:line="240" w:lineRule="auto"/>
        <w:ind w:left="360"/>
        <w:jc w:val="center"/>
        <w:rPr>
          <w:rFonts w:ascii="Times New Roman" w:hAnsi="Times New Roman"/>
          <w:b/>
          <w:sz w:val="24"/>
          <w:szCs w:val="24"/>
        </w:rPr>
      </w:pPr>
      <w:r w:rsidRPr="00F80039">
        <w:rPr>
          <w:rFonts w:ascii="Times New Roman" w:hAnsi="Times New Roman"/>
          <w:b/>
          <w:sz w:val="24"/>
          <w:szCs w:val="24"/>
        </w:rPr>
        <w:t>3. §.</w:t>
      </w:r>
    </w:p>
    <w:p w14:paraId="58C4959E" w14:textId="77777777" w:rsidR="006D09E1" w:rsidRPr="00F80039" w:rsidRDefault="006D09E1" w:rsidP="006D09E1">
      <w:pPr>
        <w:spacing w:after="0" w:line="240" w:lineRule="auto"/>
        <w:ind w:left="360"/>
        <w:jc w:val="center"/>
        <w:rPr>
          <w:rFonts w:ascii="Times New Roman" w:hAnsi="Times New Roman"/>
          <w:b/>
          <w:sz w:val="24"/>
          <w:szCs w:val="24"/>
        </w:rPr>
      </w:pPr>
    </w:p>
    <w:p w14:paraId="08ACC0E4" w14:textId="77777777" w:rsidR="006D09E1" w:rsidRPr="00F80039" w:rsidRDefault="006D09E1" w:rsidP="006D09E1">
      <w:pPr>
        <w:spacing w:after="0" w:line="240" w:lineRule="auto"/>
        <w:ind w:left="426"/>
        <w:contextualSpacing/>
        <w:jc w:val="both"/>
        <w:rPr>
          <w:rFonts w:ascii="Times New Roman" w:hAnsi="Times New Roman"/>
          <w:sz w:val="24"/>
          <w:szCs w:val="24"/>
        </w:rPr>
      </w:pPr>
      <w:r w:rsidRPr="00F80039">
        <w:rPr>
          <w:rFonts w:ascii="Times New Roman" w:hAnsi="Times New Roman"/>
          <w:sz w:val="24"/>
          <w:szCs w:val="24"/>
        </w:rPr>
        <w:t>A helyi védelem célja és feladata az épített környezet alakításáról és védelméről szóló törvény szerinti helyi építészeti örökség, továbbá természeti értékek egyedi és területi védelme és védetté nyilvánítása.</w:t>
      </w:r>
    </w:p>
    <w:p w14:paraId="6670B348" w14:textId="77777777" w:rsidR="006D09E1" w:rsidRPr="00F80039" w:rsidRDefault="006D09E1" w:rsidP="006D09E1">
      <w:pPr>
        <w:spacing w:after="0" w:line="240" w:lineRule="auto"/>
        <w:ind w:left="426"/>
        <w:contextualSpacing/>
        <w:jc w:val="both"/>
        <w:rPr>
          <w:rFonts w:ascii="Times New Roman" w:hAnsi="Times New Roman"/>
          <w:sz w:val="24"/>
          <w:szCs w:val="24"/>
        </w:rPr>
      </w:pPr>
    </w:p>
    <w:p w14:paraId="0C9AC3CD" w14:textId="77777777" w:rsidR="006D09E1" w:rsidRPr="00F80039" w:rsidRDefault="006D09E1" w:rsidP="006D09E1">
      <w:pPr>
        <w:pStyle w:val="Listaszerbekezds"/>
        <w:numPr>
          <w:ilvl w:val="0"/>
          <w:numId w:val="64"/>
        </w:numPr>
        <w:spacing w:after="0" w:line="240" w:lineRule="auto"/>
        <w:ind w:left="426" w:hanging="426"/>
        <w:jc w:val="center"/>
        <w:rPr>
          <w:rFonts w:ascii="Times New Roman" w:hAnsi="Times New Roman"/>
          <w:b/>
          <w:sz w:val="24"/>
          <w:szCs w:val="24"/>
        </w:rPr>
      </w:pPr>
      <w:r w:rsidRPr="00F80039">
        <w:rPr>
          <w:rFonts w:ascii="Times New Roman" w:hAnsi="Times New Roman"/>
          <w:b/>
          <w:sz w:val="24"/>
          <w:szCs w:val="24"/>
        </w:rPr>
        <w:t>A helyi védelem fajtái</w:t>
      </w:r>
    </w:p>
    <w:p w14:paraId="28563F81" w14:textId="77777777" w:rsidR="006D09E1" w:rsidRPr="00F80039" w:rsidRDefault="006D09E1" w:rsidP="006D09E1">
      <w:pPr>
        <w:spacing w:after="0" w:line="240" w:lineRule="auto"/>
        <w:ind w:left="360"/>
        <w:jc w:val="center"/>
        <w:rPr>
          <w:rFonts w:ascii="Times New Roman" w:hAnsi="Times New Roman"/>
          <w:b/>
          <w:sz w:val="24"/>
          <w:szCs w:val="24"/>
        </w:rPr>
      </w:pPr>
      <w:r w:rsidRPr="00F80039">
        <w:rPr>
          <w:rFonts w:ascii="Times New Roman" w:hAnsi="Times New Roman"/>
          <w:b/>
          <w:sz w:val="24"/>
          <w:szCs w:val="24"/>
        </w:rPr>
        <w:t>4. §.</w:t>
      </w:r>
    </w:p>
    <w:p w14:paraId="0FCEFBE7" w14:textId="77777777" w:rsidR="006D09E1" w:rsidRPr="00F80039" w:rsidRDefault="006D09E1" w:rsidP="006D09E1">
      <w:pPr>
        <w:spacing w:after="0" w:line="240" w:lineRule="auto"/>
        <w:ind w:left="360"/>
        <w:jc w:val="center"/>
        <w:rPr>
          <w:rFonts w:ascii="Times New Roman" w:hAnsi="Times New Roman"/>
          <w:b/>
          <w:sz w:val="24"/>
          <w:szCs w:val="24"/>
        </w:rPr>
      </w:pPr>
    </w:p>
    <w:p w14:paraId="12A27DB3" w14:textId="77777777" w:rsidR="006D09E1" w:rsidRPr="00F80039" w:rsidRDefault="006D09E1" w:rsidP="006D09E1">
      <w:pPr>
        <w:tabs>
          <w:tab w:val="left" w:pos="426"/>
        </w:tabs>
        <w:spacing w:after="0" w:line="240" w:lineRule="auto"/>
        <w:contextualSpacing/>
        <w:jc w:val="both"/>
        <w:rPr>
          <w:rFonts w:ascii="Times New Roman" w:hAnsi="Times New Roman"/>
          <w:sz w:val="24"/>
          <w:szCs w:val="24"/>
        </w:rPr>
      </w:pPr>
      <w:r w:rsidRPr="00F80039">
        <w:rPr>
          <w:rFonts w:ascii="Times New Roman" w:hAnsi="Times New Roman"/>
          <w:sz w:val="24"/>
          <w:szCs w:val="24"/>
        </w:rPr>
        <w:t>(1) A helyi védelem területi vagy egyedi védelem lehet:</w:t>
      </w:r>
    </w:p>
    <w:p w14:paraId="7EBCF904" w14:textId="77777777" w:rsidR="006D09E1" w:rsidRPr="00F80039" w:rsidRDefault="006D09E1" w:rsidP="006D09E1">
      <w:pPr>
        <w:pStyle w:val="Listaszerbekezds"/>
        <w:numPr>
          <w:ilvl w:val="0"/>
          <w:numId w:val="10"/>
        </w:numPr>
        <w:spacing w:after="0" w:line="240" w:lineRule="auto"/>
        <w:ind w:left="851" w:hanging="284"/>
        <w:jc w:val="both"/>
        <w:rPr>
          <w:rFonts w:ascii="Times New Roman" w:hAnsi="Times New Roman"/>
          <w:sz w:val="24"/>
          <w:szCs w:val="24"/>
        </w:rPr>
      </w:pPr>
      <w:r w:rsidRPr="00F80039">
        <w:rPr>
          <w:rFonts w:ascii="Times New Roman" w:hAnsi="Times New Roman"/>
          <w:sz w:val="24"/>
          <w:szCs w:val="24"/>
        </w:rPr>
        <w:t>Területi védelem:</w:t>
      </w:r>
    </w:p>
    <w:p w14:paraId="32AA091D" w14:textId="77777777" w:rsidR="006D09E1" w:rsidRPr="00F80039" w:rsidRDefault="006D09E1" w:rsidP="006D09E1">
      <w:pPr>
        <w:pStyle w:val="Listaszerbekezds"/>
        <w:tabs>
          <w:tab w:val="left" w:pos="426"/>
        </w:tabs>
        <w:spacing w:after="0" w:line="240" w:lineRule="auto"/>
        <w:ind w:left="1134"/>
        <w:jc w:val="both"/>
        <w:rPr>
          <w:rFonts w:ascii="Times New Roman" w:hAnsi="Times New Roman"/>
          <w:sz w:val="24"/>
          <w:szCs w:val="24"/>
        </w:rPr>
      </w:pPr>
      <w:proofErr w:type="spellStart"/>
      <w:r w:rsidRPr="00F80039">
        <w:rPr>
          <w:rFonts w:ascii="Times New Roman" w:hAnsi="Times New Roman"/>
          <w:sz w:val="24"/>
          <w:szCs w:val="24"/>
        </w:rPr>
        <w:t>aa</w:t>
      </w:r>
      <w:proofErr w:type="spellEnd"/>
      <w:r w:rsidRPr="00F80039">
        <w:rPr>
          <w:rFonts w:ascii="Times New Roman" w:hAnsi="Times New Roman"/>
          <w:sz w:val="24"/>
          <w:szCs w:val="24"/>
        </w:rPr>
        <w:t>) városszerkezeti jelentőségű területek;</w:t>
      </w:r>
    </w:p>
    <w:p w14:paraId="402C5E59" w14:textId="77777777" w:rsidR="006D09E1" w:rsidRPr="00F80039" w:rsidRDefault="006D09E1" w:rsidP="006D09E1">
      <w:pPr>
        <w:pStyle w:val="Listaszerbekezds"/>
        <w:tabs>
          <w:tab w:val="left" w:pos="426"/>
        </w:tabs>
        <w:spacing w:after="0" w:line="240" w:lineRule="auto"/>
        <w:ind w:left="1134"/>
        <w:jc w:val="both"/>
        <w:rPr>
          <w:rFonts w:ascii="Times New Roman" w:hAnsi="Times New Roman"/>
          <w:sz w:val="24"/>
          <w:szCs w:val="24"/>
        </w:rPr>
      </w:pPr>
      <w:r w:rsidRPr="00F80039">
        <w:rPr>
          <w:rFonts w:ascii="Times New Roman" w:hAnsi="Times New Roman"/>
          <w:sz w:val="24"/>
          <w:szCs w:val="24"/>
        </w:rPr>
        <w:t>ab) védett beépítésű útvonalak.</w:t>
      </w:r>
    </w:p>
    <w:p w14:paraId="012C5ABF" w14:textId="77777777" w:rsidR="006D09E1" w:rsidRPr="00F80039" w:rsidRDefault="006D09E1" w:rsidP="006D09E1">
      <w:pPr>
        <w:pStyle w:val="Listaszerbekezds"/>
        <w:numPr>
          <w:ilvl w:val="0"/>
          <w:numId w:val="10"/>
        </w:numPr>
        <w:spacing w:after="0" w:line="240" w:lineRule="auto"/>
        <w:ind w:left="851" w:hanging="284"/>
        <w:jc w:val="both"/>
        <w:rPr>
          <w:rFonts w:ascii="Times New Roman" w:hAnsi="Times New Roman"/>
          <w:sz w:val="24"/>
          <w:szCs w:val="24"/>
        </w:rPr>
      </w:pPr>
      <w:r w:rsidRPr="00F80039">
        <w:rPr>
          <w:rFonts w:ascii="Times New Roman" w:hAnsi="Times New Roman"/>
          <w:sz w:val="24"/>
          <w:szCs w:val="24"/>
        </w:rPr>
        <w:t>Egyedi védelem:</w:t>
      </w:r>
    </w:p>
    <w:p w14:paraId="1DA1FFC5" w14:textId="77777777" w:rsidR="006D09E1" w:rsidRPr="00F80039" w:rsidRDefault="006D09E1" w:rsidP="006D09E1">
      <w:pPr>
        <w:pStyle w:val="Listaszerbekezds"/>
        <w:tabs>
          <w:tab w:val="left" w:pos="426"/>
        </w:tabs>
        <w:spacing w:after="0" w:line="240" w:lineRule="auto"/>
        <w:ind w:left="1134"/>
        <w:jc w:val="both"/>
        <w:rPr>
          <w:rFonts w:ascii="Times New Roman" w:hAnsi="Times New Roman"/>
          <w:sz w:val="24"/>
          <w:szCs w:val="24"/>
        </w:rPr>
      </w:pPr>
      <w:proofErr w:type="spellStart"/>
      <w:r w:rsidRPr="00F80039">
        <w:rPr>
          <w:rFonts w:ascii="Times New Roman" w:hAnsi="Times New Roman"/>
          <w:sz w:val="24"/>
          <w:szCs w:val="24"/>
        </w:rPr>
        <w:t>ba</w:t>
      </w:r>
      <w:proofErr w:type="spellEnd"/>
      <w:r w:rsidRPr="00F80039">
        <w:rPr>
          <w:rFonts w:ascii="Times New Roman" w:hAnsi="Times New Roman"/>
          <w:sz w:val="24"/>
          <w:szCs w:val="24"/>
        </w:rPr>
        <w:t>) helyi védett épületek;</w:t>
      </w:r>
    </w:p>
    <w:p w14:paraId="6ADDECC0" w14:textId="77777777" w:rsidR="006D09E1" w:rsidRPr="00F80039" w:rsidRDefault="006D09E1" w:rsidP="006D09E1">
      <w:pPr>
        <w:pStyle w:val="Listaszerbekezds"/>
        <w:tabs>
          <w:tab w:val="left" w:pos="426"/>
        </w:tabs>
        <w:spacing w:after="0" w:line="240" w:lineRule="auto"/>
        <w:ind w:left="1134"/>
        <w:jc w:val="both"/>
        <w:rPr>
          <w:rFonts w:ascii="Times New Roman" w:hAnsi="Times New Roman"/>
          <w:sz w:val="24"/>
          <w:szCs w:val="24"/>
        </w:rPr>
      </w:pPr>
      <w:proofErr w:type="spellStart"/>
      <w:r w:rsidRPr="00F80039">
        <w:rPr>
          <w:rFonts w:ascii="Times New Roman" w:hAnsi="Times New Roman"/>
          <w:sz w:val="24"/>
          <w:szCs w:val="24"/>
        </w:rPr>
        <w:t>bb</w:t>
      </w:r>
      <w:proofErr w:type="spellEnd"/>
      <w:r w:rsidRPr="00F80039">
        <w:rPr>
          <w:rFonts w:ascii="Times New Roman" w:hAnsi="Times New Roman"/>
          <w:sz w:val="24"/>
          <w:szCs w:val="24"/>
        </w:rPr>
        <w:t xml:space="preserve">) jellegzetes, kis </w:t>
      </w:r>
      <w:proofErr w:type="spellStart"/>
      <w:r w:rsidRPr="00F80039">
        <w:rPr>
          <w:rFonts w:ascii="Times New Roman" w:hAnsi="Times New Roman"/>
          <w:sz w:val="24"/>
          <w:szCs w:val="24"/>
        </w:rPr>
        <w:t>architekturális</w:t>
      </w:r>
      <w:proofErr w:type="spellEnd"/>
      <w:r w:rsidRPr="00F80039">
        <w:rPr>
          <w:rFonts w:ascii="Times New Roman" w:hAnsi="Times New Roman"/>
          <w:sz w:val="24"/>
          <w:szCs w:val="24"/>
        </w:rPr>
        <w:t xml:space="preserve"> elemek;</w:t>
      </w:r>
    </w:p>
    <w:p w14:paraId="5ED07254" w14:textId="77777777" w:rsidR="006D09E1" w:rsidRPr="00F80039" w:rsidRDefault="006D09E1" w:rsidP="006D09E1">
      <w:pPr>
        <w:pStyle w:val="Listaszerbekezds"/>
        <w:tabs>
          <w:tab w:val="left" w:pos="426"/>
        </w:tabs>
        <w:spacing w:after="0" w:line="240" w:lineRule="auto"/>
        <w:ind w:left="1134"/>
        <w:jc w:val="both"/>
        <w:rPr>
          <w:rFonts w:ascii="Times New Roman" w:hAnsi="Times New Roman"/>
          <w:sz w:val="24"/>
          <w:szCs w:val="24"/>
        </w:rPr>
      </w:pPr>
      <w:proofErr w:type="spellStart"/>
      <w:r w:rsidRPr="00F80039">
        <w:rPr>
          <w:rFonts w:ascii="Times New Roman" w:hAnsi="Times New Roman"/>
          <w:sz w:val="24"/>
          <w:szCs w:val="24"/>
        </w:rPr>
        <w:t>bc</w:t>
      </w:r>
      <w:proofErr w:type="spellEnd"/>
      <w:r w:rsidRPr="00F80039">
        <w:rPr>
          <w:rFonts w:ascii="Times New Roman" w:hAnsi="Times New Roman"/>
          <w:sz w:val="24"/>
          <w:szCs w:val="24"/>
        </w:rPr>
        <w:t>) síremlékek, emlékművek, feszületek;</w:t>
      </w:r>
    </w:p>
    <w:p w14:paraId="7DBEEA63" w14:textId="77777777" w:rsidR="006D09E1" w:rsidRPr="00F80039" w:rsidRDefault="006D09E1" w:rsidP="006D09E1">
      <w:pPr>
        <w:pStyle w:val="Listaszerbekezds"/>
        <w:tabs>
          <w:tab w:val="left" w:pos="426"/>
        </w:tabs>
        <w:spacing w:after="0" w:line="240" w:lineRule="auto"/>
        <w:ind w:left="1134"/>
        <w:jc w:val="both"/>
        <w:rPr>
          <w:rFonts w:ascii="Times New Roman" w:hAnsi="Times New Roman"/>
          <w:sz w:val="24"/>
          <w:szCs w:val="24"/>
        </w:rPr>
      </w:pPr>
      <w:proofErr w:type="spellStart"/>
      <w:r w:rsidRPr="00F80039">
        <w:rPr>
          <w:rFonts w:ascii="Times New Roman" w:hAnsi="Times New Roman"/>
          <w:sz w:val="24"/>
          <w:szCs w:val="24"/>
        </w:rPr>
        <w:t>bd</w:t>
      </w:r>
      <w:proofErr w:type="spellEnd"/>
      <w:r w:rsidRPr="00F80039">
        <w:rPr>
          <w:rFonts w:ascii="Times New Roman" w:hAnsi="Times New Roman"/>
          <w:sz w:val="24"/>
          <w:szCs w:val="24"/>
        </w:rPr>
        <w:t>) egyedi értéket képviselő természeti és a természet részévé vált mesterséges értékek.</w:t>
      </w:r>
    </w:p>
    <w:p w14:paraId="2032CB0F" w14:textId="77777777" w:rsidR="006D09E1" w:rsidRPr="00F80039" w:rsidRDefault="006D09E1" w:rsidP="006D09E1">
      <w:pPr>
        <w:tabs>
          <w:tab w:val="left" w:pos="426"/>
        </w:tabs>
        <w:spacing w:after="0" w:line="240" w:lineRule="auto"/>
        <w:contextualSpacing/>
        <w:jc w:val="both"/>
        <w:rPr>
          <w:rFonts w:ascii="Times New Roman" w:hAnsi="Times New Roman"/>
          <w:sz w:val="24"/>
          <w:szCs w:val="24"/>
        </w:rPr>
      </w:pPr>
      <w:r w:rsidRPr="00F80039">
        <w:rPr>
          <w:rFonts w:ascii="Times New Roman" w:hAnsi="Times New Roman"/>
          <w:sz w:val="24"/>
          <w:szCs w:val="24"/>
        </w:rPr>
        <w:t xml:space="preserve">(2) A helyi védelem alatt álló értékeket az 1. melléklet tartalmazza. </w:t>
      </w:r>
    </w:p>
    <w:p w14:paraId="57A4B1ED" w14:textId="77777777" w:rsidR="006D09E1" w:rsidRPr="00F80039" w:rsidRDefault="006D09E1" w:rsidP="006D09E1">
      <w:pPr>
        <w:spacing w:after="0" w:line="240" w:lineRule="auto"/>
        <w:ind w:left="360"/>
        <w:contextualSpacing/>
        <w:jc w:val="both"/>
        <w:rPr>
          <w:rFonts w:ascii="Times New Roman" w:hAnsi="Times New Roman"/>
          <w:sz w:val="24"/>
          <w:szCs w:val="24"/>
        </w:rPr>
      </w:pPr>
    </w:p>
    <w:p w14:paraId="644AA2C5" w14:textId="77777777" w:rsidR="006D09E1" w:rsidRPr="00F80039" w:rsidRDefault="006D09E1" w:rsidP="006D09E1">
      <w:pPr>
        <w:pStyle w:val="Listaszerbekezds"/>
        <w:numPr>
          <w:ilvl w:val="0"/>
          <w:numId w:val="64"/>
        </w:numPr>
        <w:spacing w:after="0" w:line="240" w:lineRule="auto"/>
        <w:ind w:left="714" w:hanging="714"/>
        <w:jc w:val="center"/>
        <w:rPr>
          <w:rFonts w:ascii="Times New Roman" w:hAnsi="Times New Roman"/>
          <w:b/>
          <w:sz w:val="24"/>
          <w:szCs w:val="24"/>
        </w:rPr>
      </w:pPr>
      <w:bookmarkStart w:id="3" w:name="_Toc480884909"/>
      <w:bookmarkStart w:id="4" w:name="_Toc482612924"/>
      <w:r w:rsidRPr="00F80039">
        <w:rPr>
          <w:rFonts w:ascii="Times New Roman" w:hAnsi="Times New Roman"/>
          <w:b/>
          <w:sz w:val="24"/>
          <w:szCs w:val="24"/>
        </w:rPr>
        <w:t>A helyi védelem alá helyezés és a védelem megszűnésének szabályai</w:t>
      </w:r>
      <w:bookmarkEnd w:id="3"/>
      <w:bookmarkEnd w:id="4"/>
    </w:p>
    <w:p w14:paraId="1E5338F5" w14:textId="77777777" w:rsidR="006D09E1" w:rsidRPr="00F80039" w:rsidRDefault="006D09E1" w:rsidP="006D09E1">
      <w:pPr>
        <w:pStyle w:val="Listaszerbekezds"/>
        <w:spacing w:after="0" w:line="240" w:lineRule="auto"/>
        <w:ind w:left="714" w:hanging="714"/>
        <w:jc w:val="center"/>
        <w:rPr>
          <w:rFonts w:ascii="Times New Roman" w:hAnsi="Times New Roman"/>
          <w:b/>
          <w:sz w:val="24"/>
          <w:szCs w:val="24"/>
        </w:rPr>
      </w:pPr>
      <w:r w:rsidRPr="00F80039">
        <w:rPr>
          <w:rFonts w:ascii="Times New Roman" w:hAnsi="Times New Roman"/>
          <w:b/>
          <w:sz w:val="24"/>
          <w:szCs w:val="24"/>
        </w:rPr>
        <w:t>5. §</w:t>
      </w:r>
    </w:p>
    <w:p w14:paraId="79BCDD3A" w14:textId="77777777" w:rsidR="006D09E1" w:rsidRPr="00F80039" w:rsidRDefault="006D09E1" w:rsidP="006D09E1">
      <w:pPr>
        <w:pStyle w:val="Listaszerbekezds"/>
        <w:spacing w:after="0" w:line="240" w:lineRule="auto"/>
        <w:ind w:left="714" w:hanging="714"/>
        <w:jc w:val="center"/>
        <w:rPr>
          <w:rFonts w:ascii="Times New Roman" w:hAnsi="Times New Roman"/>
          <w:b/>
          <w:sz w:val="24"/>
          <w:szCs w:val="24"/>
        </w:rPr>
      </w:pPr>
    </w:p>
    <w:p w14:paraId="5D7FEC2F" w14:textId="77777777" w:rsidR="006D09E1" w:rsidRPr="00F80039" w:rsidRDefault="006D09E1" w:rsidP="006D09E1">
      <w:pPr>
        <w:tabs>
          <w:tab w:val="left" w:pos="426"/>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 xml:space="preserve">(1) A helyi védelem alá helyezésre vagy annak megszüntetésére bárki, a polgármesterhez írásban benyújtott kezdeményezésére, vagy a főépítész javaslata alapján hivatalból kerülhet sor. </w:t>
      </w:r>
    </w:p>
    <w:p w14:paraId="0F94B97E" w14:textId="77777777" w:rsidR="006D09E1" w:rsidRPr="00F80039" w:rsidRDefault="006D09E1" w:rsidP="006D09E1">
      <w:pPr>
        <w:pStyle w:val="Listaszerbekezds"/>
        <w:numPr>
          <w:ilvl w:val="0"/>
          <w:numId w:val="11"/>
        </w:numPr>
        <w:spacing w:after="0" w:line="240" w:lineRule="auto"/>
        <w:ind w:left="426" w:hanging="426"/>
        <w:jc w:val="both"/>
        <w:rPr>
          <w:rFonts w:ascii="Times New Roman" w:hAnsi="Times New Roman"/>
          <w:sz w:val="24"/>
          <w:szCs w:val="24"/>
        </w:rPr>
      </w:pPr>
      <w:r w:rsidRPr="00F80039">
        <w:rPr>
          <w:rFonts w:ascii="Times New Roman" w:hAnsi="Times New Roman"/>
          <w:sz w:val="24"/>
          <w:szCs w:val="24"/>
        </w:rPr>
        <w:lastRenderedPageBreak/>
        <w:t xml:space="preserve">A helyi védelem alá helyezésre vonatkozó kezdeményezésnek tartalmaznia kell: </w:t>
      </w:r>
    </w:p>
    <w:p w14:paraId="579CD842" w14:textId="77777777" w:rsidR="006D09E1" w:rsidRPr="00F80039" w:rsidRDefault="006D09E1" w:rsidP="006D09E1">
      <w:pPr>
        <w:pStyle w:val="Listaszerbekezds"/>
        <w:numPr>
          <w:ilvl w:val="0"/>
          <w:numId w:val="12"/>
        </w:numPr>
        <w:spacing w:after="0" w:line="240" w:lineRule="auto"/>
        <w:ind w:left="851" w:hanging="284"/>
        <w:jc w:val="both"/>
        <w:rPr>
          <w:rFonts w:ascii="Times New Roman" w:hAnsi="Times New Roman"/>
          <w:sz w:val="24"/>
          <w:szCs w:val="24"/>
        </w:rPr>
      </w:pPr>
      <w:r w:rsidRPr="00F80039">
        <w:rPr>
          <w:rFonts w:ascii="Times New Roman" w:hAnsi="Times New Roman"/>
          <w:sz w:val="24"/>
          <w:szCs w:val="24"/>
        </w:rPr>
        <w:t xml:space="preserve">a védelemre javasolt érték beazonosításához szükséges adatokat; </w:t>
      </w:r>
    </w:p>
    <w:p w14:paraId="372152BD" w14:textId="77777777" w:rsidR="006D09E1" w:rsidRPr="00F80039" w:rsidRDefault="006D09E1" w:rsidP="006D09E1">
      <w:pPr>
        <w:pStyle w:val="Listaszerbekezds"/>
        <w:numPr>
          <w:ilvl w:val="0"/>
          <w:numId w:val="12"/>
        </w:numPr>
        <w:spacing w:after="0" w:line="240" w:lineRule="auto"/>
        <w:ind w:left="851" w:hanging="284"/>
        <w:jc w:val="both"/>
        <w:rPr>
          <w:rFonts w:ascii="Times New Roman" w:hAnsi="Times New Roman"/>
          <w:sz w:val="24"/>
          <w:szCs w:val="24"/>
        </w:rPr>
      </w:pPr>
      <w:r w:rsidRPr="00F80039">
        <w:rPr>
          <w:rFonts w:ascii="Times New Roman" w:hAnsi="Times New Roman"/>
          <w:iCs/>
          <w:sz w:val="24"/>
          <w:szCs w:val="24"/>
        </w:rPr>
        <w:t xml:space="preserve">a védelemmel kapcsolatos javaslat részletes indokolását; </w:t>
      </w:r>
    </w:p>
    <w:p w14:paraId="146FF2AE" w14:textId="77777777" w:rsidR="006D09E1" w:rsidRPr="00F80039" w:rsidRDefault="006D09E1" w:rsidP="006D09E1">
      <w:pPr>
        <w:pStyle w:val="Listaszerbekezds"/>
        <w:numPr>
          <w:ilvl w:val="0"/>
          <w:numId w:val="12"/>
        </w:numPr>
        <w:spacing w:after="0" w:line="240" w:lineRule="auto"/>
        <w:ind w:left="851" w:hanging="284"/>
        <w:jc w:val="both"/>
        <w:rPr>
          <w:rFonts w:ascii="Times New Roman" w:hAnsi="Times New Roman"/>
          <w:sz w:val="24"/>
          <w:szCs w:val="24"/>
        </w:rPr>
      </w:pPr>
      <w:r w:rsidRPr="00F80039">
        <w:rPr>
          <w:rFonts w:ascii="Times New Roman" w:hAnsi="Times New Roman"/>
          <w:iCs/>
          <w:sz w:val="24"/>
          <w:szCs w:val="24"/>
        </w:rPr>
        <w:t xml:space="preserve">a kezdeményező nevét, megnevezését, lakcímét, székhelyét. </w:t>
      </w:r>
    </w:p>
    <w:p w14:paraId="25BDC4C5" w14:textId="77777777" w:rsidR="006D09E1" w:rsidRPr="00F80039" w:rsidRDefault="006D09E1" w:rsidP="006D09E1">
      <w:pPr>
        <w:pStyle w:val="Listaszerbekezds"/>
        <w:numPr>
          <w:ilvl w:val="0"/>
          <w:numId w:val="11"/>
        </w:numPr>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helyi védelem megszüntetésére vonatkozó kezdeményezésnek tartalmaznia kell: </w:t>
      </w:r>
    </w:p>
    <w:p w14:paraId="7C327EF2" w14:textId="77777777" w:rsidR="006D09E1" w:rsidRPr="00F80039" w:rsidRDefault="006D09E1" w:rsidP="006D09E1">
      <w:pPr>
        <w:pStyle w:val="Listaszerbekezds"/>
        <w:numPr>
          <w:ilvl w:val="0"/>
          <w:numId w:val="22"/>
        </w:numPr>
        <w:spacing w:after="0" w:line="240" w:lineRule="auto"/>
        <w:ind w:left="851" w:hanging="284"/>
        <w:jc w:val="both"/>
        <w:rPr>
          <w:rFonts w:ascii="Times New Roman" w:hAnsi="Times New Roman"/>
          <w:sz w:val="24"/>
          <w:szCs w:val="24"/>
        </w:rPr>
      </w:pPr>
      <w:r w:rsidRPr="00F80039">
        <w:rPr>
          <w:rFonts w:ascii="Times New Roman" w:hAnsi="Times New Roman"/>
          <w:sz w:val="24"/>
          <w:szCs w:val="24"/>
        </w:rPr>
        <w:t xml:space="preserve">a védett érték beazonosításához szükséges adatokat; </w:t>
      </w:r>
    </w:p>
    <w:p w14:paraId="383D11C3" w14:textId="77777777" w:rsidR="006D09E1" w:rsidRPr="00F80039" w:rsidRDefault="006D09E1" w:rsidP="006D09E1">
      <w:pPr>
        <w:pStyle w:val="Listaszerbekezds"/>
        <w:numPr>
          <w:ilvl w:val="0"/>
          <w:numId w:val="22"/>
        </w:numPr>
        <w:spacing w:after="0" w:line="240" w:lineRule="auto"/>
        <w:ind w:left="851" w:hanging="284"/>
        <w:jc w:val="both"/>
        <w:rPr>
          <w:rFonts w:ascii="Times New Roman" w:hAnsi="Times New Roman"/>
          <w:sz w:val="24"/>
          <w:szCs w:val="24"/>
        </w:rPr>
      </w:pPr>
      <w:r w:rsidRPr="00F80039">
        <w:rPr>
          <w:rFonts w:ascii="Times New Roman" w:hAnsi="Times New Roman"/>
          <w:iCs/>
          <w:sz w:val="24"/>
          <w:szCs w:val="24"/>
        </w:rPr>
        <w:t xml:space="preserve">a védelem megszüntetésével kapcsolatos javaslat részletes indokolását; </w:t>
      </w:r>
    </w:p>
    <w:p w14:paraId="19DF2575" w14:textId="77777777" w:rsidR="006D09E1" w:rsidRPr="00F80039" w:rsidRDefault="006D09E1" w:rsidP="006D09E1">
      <w:pPr>
        <w:pStyle w:val="Listaszerbekezds"/>
        <w:numPr>
          <w:ilvl w:val="0"/>
          <w:numId w:val="22"/>
        </w:numPr>
        <w:spacing w:after="0" w:line="240" w:lineRule="auto"/>
        <w:ind w:left="851" w:hanging="284"/>
        <w:jc w:val="both"/>
        <w:rPr>
          <w:rFonts w:ascii="Times New Roman" w:hAnsi="Times New Roman"/>
          <w:sz w:val="24"/>
          <w:szCs w:val="24"/>
        </w:rPr>
      </w:pPr>
      <w:r w:rsidRPr="00F80039">
        <w:rPr>
          <w:rFonts w:ascii="Times New Roman" w:hAnsi="Times New Roman"/>
          <w:iCs/>
          <w:sz w:val="24"/>
          <w:szCs w:val="24"/>
        </w:rPr>
        <w:t>a kezdeményező nevét, megnevezését, lakcímét, székhelyét;</w:t>
      </w:r>
    </w:p>
    <w:p w14:paraId="20ACB526" w14:textId="77777777" w:rsidR="006D09E1" w:rsidRPr="00F80039" w:rsidRDefault="006D09E1" w:rsidP="006D09E1">
      <w:pPr>
        <w:spacing w:after="0" w:line="240" w:lineRule="auto"/>
        <w:ind w:left="709" w:hanging="283"/>
        <w:contextualSpacing/>
        <w:jc w:val="both"/>
        <w:rPr>
          <w:rFonts w:ascii="Times New Roman" w:hAnsi="Times New Roman"/>
          <w:sz w:val="24"/>
          <w:szCs w:val="24"/>
        </w:rPr>
      </w:pPr>
    </w:p>
    <w:p w14:paraId="1CAE3CC3" w14:textId="77777777" w:rsidR="006D09E1" w:rsidRPr="00F80039" w:rsidRDefault="006D09E1" w:rsidP="006D09E1">
      <w:pPr>
        <w:pStyle w:val="Listaszerbekezds"/>
        <w:spacing w:after="0" w:line="240" w:lineRule="auto"/>
        <w:ind w:left="714" w:hanging="714"/>
        <w:jc w:val="center"/>
        <w:rPr>
          <w:rFonts w:ascii="Times New Roman" w:hAnsi="Times New Roman"/>
          <w:b/>
          <w:sz w:val="24"/>
          <w:szCs w:val="24"/>
        </w:rPr>
      </w:pPr>
      <w:r w:rsidRPr="00F80039">
        <w:rPr>
          <w:rFonts w:ascii="Times New Roman" w:hAnsi="Times New Roman"/>
          <w:b/>
          <w:sz w:val="24"/>
          <w:szCs w:val="24"/>
        </w:rPr>
        <w:t>6. §</w:t>
      </w:r>
    </w:p>
    <w:p w14:paraId="635DC307" w14:textId="77777777" w:rsidR="006D09E1" w:rsidRPr="00F80039" w:rsidRDefault="006D09E1" w:rsidP="006D09E1">
      <w:pPr>
        <w:pStyle w:val="Listaszerbekezds"/>
        <w:spacing w:after="0" w:line="240" w:lineRule="auto"/>
        <w:ind w:left="714" w:hanging="714"/>
        <w:jc w:val="center"/>
        <w:rPr>
          <w:rFonts w:ascii="Times New Roman" w:hAnsi="Times New Roman"/>
          <w:b/>
          <w:sz w:val="24"/>
          <w:szCs w:val="24"/>
        </w:rPr>
      </w:pPr>
    </w:p>
    <w:p w14:paraId="1F0FDA9B" w14:textId="77777777" w:rsidR="006D09E1" w:rsidRPr="00F80039" w:rsidRDefault="006D09E1" w:rsidP="006D09E1">
      <w:pPr>
        <w:pStyle w:val="Listaszerbekezds"/>
        <w:numPr>
          <w:ilvl w:val="0"/>
          <w:numId w:val="2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5. § szerinti kezdeményezést a helyben szokásos módon nyilvánosságra kell hozni, ezzel egyidejűleg az érintett tulajdonost, vagyonkezelőt külön értesíteni kell.  </w:t>
      </w:r>
    </w:p>
    <w:p w14:paraId="3E4237D6" w14:textId="77777777" w:rsidR="006D09E1" w:rsidRPr="00F80039" w:rsidRDefault="006D09E1" w:rsidP="006D09E1">
      <w:pPr>
        <w:pStyle w:val="Listaszerbekezds"/>
        <w:numPr>
          <w:ilvl w:val="0"/>
          <w:numId w:val="13"/>
        </w:numPr>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kezdeményezéssel kapcsolatban a közzétételt, illetve az értesítés átvételét követő 30 napon belül írásban lehet észrevételt tenni. </w:t>
      </w:r>
    </w:p>
    <w:p w14:paraId="0D64EA2E" w14:textId="77777777" w:rsidR="006D09E1" w:rsidRPr="00F80039" w:rsidRDefault="006D09E1" w:rsidP="006D09E1">
      <w:pPr>
        <w:spacing w:after="0" w:line="240" w:lineRule="auto"/>
        <w:contextualSpacing/>
        <w:jc w:val="both"/>
        <w:rPr>
          <w:rFonts w:ascii="Times New Roman" w:hAnsi="Times New Roman"/>
          <w:sz w:val="24"/>
          <w:szCs w:val="24"/>
        </w:rPr>
      </w:pPr>
    </w:p>
    <w:p w14:paraId="7378AD97"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7. §</w:t>
      </w:r>
    </w:p>
    <w:p w14:paraId="77A8739C" w14:textId="77777777" w:rsidR="006D09E1" w:rsidRPr="00F80039" w:rsidRDefault="006D09E1" w:rsidP="006D09E1">
      <w:pPr>
        <w:spacing w:after="0" w:line="240" w:lineRule="auto"/>
        <w:contextualSpacing/>
        <w:jc w:val="center"/>
        <w:rPr>
          <w:rFonts w:ascii="Times New Roman" w:hAnsi="Times New Roman"/>
          <w:b/>
          <w:sz w:val="24"/>
          <w:szCs w:val="24"/>
        </w:rPr>
      </w:pPr>
    </w:p>
    <w:p w14:paraId="14682E52" w14:textId="77777777" w:rsidR="006D09E1" w:rsidRPr="00F80039" w:rsidRDefault="006D09E1" w:rsidP="006D09E1">
      <w:pPr>
        <w:tabs>
          <w:tab w:val="left" w:pos="426"/>
        </w:tabs>
        <w:spacing w:after="0" w:line="240" w:lineRule="auto"/>
        <w:contextualSpacing/>
        <w:jc w:val="both"/>
        <w:rPr>
          <w:rFonts w:ascii="Times New Roman" w:hAnsi="Times New Roman"/>
          <w:sz w:val="24"/>
          <w:szCs w:val="24"/>
        </w:rPr>
      </w:pPr>
      <w:r w:rsidRPr="00F80039">
        <w:rPr>
          <w:rFonts w:ascii="Times New Roman" w:hAnsi="Times New Roman"/>
          <w:sz w:val="24"/>
          <w:szCs w:val="24"/>
        </w:rPr>
        <w:t>(1) A Védett értékekről az Önkormányzat nyilvántartást vezet, amelybe bárki betekinthet.</w:t>
      </w:r>
    </w:p>
    <w:p w14:paraId="7BC5C2FF" w14:textId="77777777" w:rsidR="006D09E1" w:rsidRPr="00F80039" w:rsidRDefault="006D09E1" w:rsidP="006D09E1">
      <w:pPr>
        <w:pStyle w:val="Listaszerbekezds"/>
        <w:numPr>
          <w:ilvl w:val="0"/>
          <w:numId w:val="2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nyilvántartás tartalmazza:</w:t>
      </w:r>
    </w:p>
    <w:p w14:paraId="6CD6AE37" w14:textId="77777777" w:rsidR="006D09E1" w:rsidRPr="00F80039" w:rsidRDefault="006D09E1" w:rsidP="006D09E1">
      <w:pPr>
        <w:pStyle w:val="Listaszerbekezds"/>
        <w:numPr>
          <w:ilvl w:val="0"/>
          <w:numId w:val="24"/>
        </w:numPr>
        <w:spacing w:after="0" w:line="240" w:lineRule="auto"/>
        <w:jc w:val="both"/>
        <w:rPr>
          <w:rFonts w:ascii="Times New Roman" w:hAnsi="Times New Roman"/>
          <w:iCs/>
          <w:sz w:val="24"/>
          <w:szCs w:val="24"/>
        </w:rPr>
      </w:pPr>
      <w:r w:rsidRPr="00F80039">
        <w:rPr>
          <w:rFonts w:ascii="Times New Roman" w:hAnsi="Times New Roman"/>
          <w:iCs/>
          <w:sz w:val="24"/>
          <w:szCs w:val="24"/>
        </w:rPr>
        <w:t xml:space="preserve">a védett érték megnevezését; </w:t>
      </w:r>
    </w:p>
    <w:p w14:paraId="02E65E4F" w14:textId="77777777" w:rsidR="006D09E1" w:rsidRPr="00F80039" w:rsidRDefault="006D09E1" w:rsidP="006D09E1">
      <w:pPr>
        <w:pStyle w:val="Listaszerbekezds"/>
        <w:numPr>
          <w:ilvl w:val="0"/>
          <w:numId w:val="24"/>
        </w:numPr>
        <w:spacing w:after="0" w:line="240" w:lineRule="auto"/>
        <w:jc w:val="both"/>
        <w:rPr>
          <w:rFonts w:ascii="Times New Roman" w:hAnsi="Times New Roman"/>
          <w:iCs/>
          <w:sz w:val="24"/>
          <w:szCs w:val="24"/>
        </w:rPr>
      </w:pPr>
      <w:r w:rsidRPr="00F80039">
        <w:rPr>
          <w:rFonts w:ascii="Times New Roman" w:hAnsi="Times New Roman"/>
          <w:iCs/>
          <w:sz w:val="24"/>
          <w:szCs w:val="24"/>
        </w:rPr>
        <w:t>a védett érték védelmi nyilvántartási számát;</w:t>
      </w:r>
    </w:p>
    <w:p w14:paraId="5ABCA695" w14:textId="77777777" w:rsidR="006D09E1" w:rsidRPr="00F80039" w:rsidRDefault="006D09E1" w:rsidP="006D09E1">
      <w:pPr>
        <w:pStyle w:val="Listaszerbekezds"/>
        <w:numPr>
          <w:ilvl w:val="0"/>
          <w:numId w:val="24"/>
        </w:numPr>
        <w:spacing w:after="0" w:line="240" w:lineRule="auto"/>
        <w:jc w:val="both"/>
        <w:rPr>
          <w:rFonts w:ascii="Times New Roman" w:hAnsi="Times New Roman"/>
          <w:iCs/>
          <w:sz w:val="24"/>
          <w:szCs w:val="24"/>
        </w:rPr>
      </w:pPr>
      <w:r w:rsidRPr="00F80039">
        <w:rPr>
          <w:rFonts w:ascii="Times New Roman" w:hAnsi="Times New Roman"/>
          <w:iCs/>
          <w:sz w:val="24"/>
          <w:szCs w:val="24"/>
        </w:rPr>
        <w:t>a védett érték azonosító adatait (ismert alkotó megnevezése);</w:t>
      </w:r>
    </w:p>
    <w:p w14:paraId="124F9094" w14:textId="77777777" w:rsidR="006D09E1" w:rsidRPr="00F80039" w:rsidRDefault="006D09E1" w:rsidP="006D09E1">
      <w:pPr>
        <w:pStyle w:val="Listaszerbekezds"/>
        <w:numPr>
          <w:ilvl w:val="0"/>
          <w:numId w:val="24"/>
        </w:numPr>
        <w:spacing w:after="0" w:line="240" w:lineRule="auto"/>
        <w:jc w:val="both"/>
        <w:rPr>
          <w:rFonts w:ascii="Times New Roman" w:hAnsi="Times New Roman"/>
          <w:iCs/>
          <w:sz w:val="24"/>
          <w:szCs w:val="24"/>
        </w:rPr>
      </w:pPr>
      <w:r w:rsidRPr="00F80039">
        <w:rPr>
          <w:rFonts w:ascii="Times New Roman" w:hAnsi="Times New Roman"/>
          <w:iCs/>
          <w:sz w:val="24"/>
          <w:szCs w:val="24"/>
        </w:rPr>
        <w:t>a védelem típusát;</w:t>
      </w:r>
    </w:p>
    <w:p w14:paraId="116A3E35" w14:textId="77777777" w:rsidR="006D09E1" w:rsidRPr="00F80039" w:rsidRDefault="006D09E1" w:rsidP="006D09E1">
      <w:pPr>
        <w:pStyle w:val="Listaszerbekezds"/>
        <w:numPr>
          <w:ilvl w:val="0"/>
          <w:numId w:val="24"/>
        </w:numPr>
        <w:spacing w:after="0" w:line="240" w:lineRule="auto"/>
        <w:jc w:val="both"/>
        <w:rPr>
          <w:rFonts w:ascii="Times New Roman" w:hAnsi="Times New Roman"/>
          <w:iCs/>
          <w:sz w:val="24"/>
          <w:szCs w:val="24"/>
        </w:rPr>
      </w:pPr>
      <w:r w:rsidRPr="00F80039">
        <w:rPr>
          <w:rFonts w:ascii="Times New Roman" w:hAnsi="Times New Roman"/>
          <w:iCs/>
          <w:sz w:val="24"/>
          <w:szCs w:val="24"/>
        </w:rPr>
        <w:t>a védett érték helymeghatározásának adatait, területi védelem esetén a védett terület lehatárolását, (helyrajzi szám, utca, házszám, épület, emelet, ajtó, helyszínrajz);</w:t>
      </w:r>
    </w:p>
    <w:p w14:paraId="33E132D3" w14:textId="77777777" w:rsidR="006D09E1" w:rsidRPr="00F80039" w:rsidRDefault="006D09E1" w:rsidP="006D09E1">
      <w:pPr>
        <w:pStyle w:val="Listaszerbekezds"/>
        <w:numPr>
          <w:ilvl w:val="0"/>
          <w:numId w:val="24"/>
        </w:numPr>
        <w:spacing w:after="0" w:line="240" w:lineRule="auto"/>
        <w:jc w:val="both"/>
        <w:rPr>
          <w:rFonts w:ascii="Times New Roman" w:hAnsi="Times New Roman"/>
          <w:iCs/>
          <w:sz w:val="24"/>
          <w:szCs w:val="24"/>
        </w:rPr>
      </w:pPr>
      <w:r w:rsidRPr="00F80039">
        <w:rPr>
          <w:rFonts w:ascii="Times New Roman" w:hAnsi="Times New Roman"/>
          <w:iCs/>
          <w:sz w:val="24"/>
          <w:szCs w:val="24"/>
        </w:rPr>
        <w:t>a védelem rövid indokolását az értékvizsgálat alapján;</w:t>
      </w:r>
    </w:p>
    <w:p w14:paraId="61678BA3" w14:textId="77777777" w:rsidR="006D09E1" w:rsidRPr="00F80039" w:rsidRDefault="006D09E1" w:rsidP="006D09E1">
      <w:pPr>
        <w:pStyle w:val="Listaszerbekezds"/>
        <w:numPr>
          <w:ilvl w:val="0"/>
          <w:numId w:val="24"/>
        </w:numPr>
        <w:spacing w:after="0" w:line="240" w:lineRule="auto"/>
        <w:jc w:val="both"/>
        <w:rPr>
          <w:rFonts w:ascii="Times New Roman" w:hAnsi="Times New Roman"/>
          <w:iCs/>
          <w:sz w:val="24"/>
          <w:szCs w:val="24"/>
        </w:rPr>
      </w:pPr>
      <w:r w:rsidRPr="00F80039">
        <w:rPr>
          <w:rFonts w:ascii="Times New Roman" w:hAnsi="Times New Roman"/>
          <w:iCs/>
          <w:sz w:val="24"/>
          <w:szCs w:val="24"/>
        </w:rPr>
        <w:t>fotódokumentációt.</w:t>
      </w:r>
    </w:p>
    <w:p w14:paraId="5C64D4E3" w14:textId="77777777" w:rsidR="006D09E1" w:rsidRPr="00F80039" w:rsidRDefault="006D09E1" w:rsidP="006D09E1">
      <w:pPr>
        <w:pStyle w:val="Listaszerbekezds"/>
        <w:numPr>
          <w:ilvl w:val="0"/>
          <w:numId w:val="2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nyilvántartás naprakész vezetéséről a főépítész gondoskodik.</w:t>
      </w:r>
    </w:p>
    <w:p w14:paraId="2347FF27" w14:textId="77777777" w:rsidR="006D09E1" w:rsidRPr="00F80039" w:rsidRDefault="006D09E1" w:rsidP="006D09E1">
      <w:pPr>
        <w:tabs>
          <w:tab w:val="left" w:pos="426"/>
        </w:tabs>
        <w:spacing w:after="0" w:line="240" w:lineRule="auto"/>
        <w:jc w:val="both"/>
        <w:rPr>
          <w:rFonts w:ascii="Times New Roman" w:hAnsi="Times New Roman"/>
          <w:sz w:val="24"/>
          <w:szCs w:val="24"/>
        </w:rPr>
      </w:pPr>
    </w:p>
    <w:p w14:paraId="1C144A38" w14:textId="77777777" w:rsidR="006D09E1" w:rsidRPr="00F80039" w:rsidRDefault="006D09E1" w:rsidP="006D09E1">
      <w:pPr>
        <w:pStyle w:val="Listaszerbekezds"/>
        <w:tabs>
          <w:tab w:val="left" w:pos="284"/>
        </w:tabs>
        <w:spacing w:after="0" w:line="240" w:lineRule="auto"/>
        <w:ind w:hanging="720"/>
        <w:jc w:val="center"/>
        <w:rPr>
          <w:rFonts w:ascii="Times New Roman" w:hAnsi="Times New Roman"/>
          <w:b/>
          <w:sz w:val="24"/>
          <w:szCs w:val="24"/>
        </w:rPr>
      </w:pPr>
      <w:r w:rsidRPr="00F80039">
        <w:rPr>
          <w:rFonts w:ascii="Times New Roman" w:hAnsi="Times New Roman"/>
          <w:b/>
          <w:sz w:val="24"/>
          <w:szCs w:val="24"/>
        </w:rPr>
        <w:t>8. §.</w:t>
      </w:r>
    </w:p>
    <w:p w14:paraId="51701205" w14:textId="77777777" w:rsidR="006D09E1" w:rsidRPr="00F80039" w:rsidRDefault="006D09E1" w:rsidP="006D09E1">
      <w:pPr>
        <w:pStyle w:val="Listaszerbekezds"/>
        <w:tabs>
          <w:tab w:val="left" w:pos="284"/>
        </w:tabs>
        <w:spacing w:after="0" w:line="240" w:lineRule="auto"/>
        <w:ind w:hanging="720"/>
        <w:jc w:val="center"/>
        <w:rPr>
          <w:rFonts w:ascii="Times New Roman" w:hAnsi="Times New Roman"/>
          <w:b/>
          <w:sz w:val="24"/>
          <w:szCs w:val="24"/>
        </w:rPr>
      </w:pPr>
    </w:p>
    <w:p w14:paraId="53703530" w14:textId="743E8055" w:rsidR="006D09E1" w:rsidRPr="00F80039" w:rsidRDefault="006D09E1" w:rsidP="006D09E1">
      <w:pPr>
        <w:pStyle w:val="Listaszerbekezds"/>
        <w:numPr>
          <w:ilvl w:val="0"/>
          <w:numId w:val="2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helyi </w:t>
      </w:r>
      <w:r w:rsidR="00972BDB" w:rsidRPr="00F80039">
        <w:rPr>
          <w:rFonts w:ascii="Times New Roman" w:hAnsi="Times New Roman"/>
          <w:sz w:val="24"/>
          <w:szCs w:val="24"/>
        </w:rPr>
        <w:t xml:space="preserve">védelem </w:t>
      </w:r>
      <w:r w:rsidRPr="00F80039">
        <w:rPr>
          <w:rFonts w:ascii="Times New Roman" w:hAnsi="Times New Roman"/>
          <w:sz w:val="24"/>
          <w:szCs w:val="24"/>
        </w:rPr>
        <w:t>alá helyezésre, módosításra, vagy megszüntetésre irányuló kezdeményezésekről, javaslatokról a Képviselő-testület dönt.</w:t>
      </w:r>
    </w:p>
    <w:p w14:paraId="12B55772" w14:textId="77777777" w:rsidR="006D09E1" w:rsidRPr="00F80039" w:rsidRDefault="006D09E1" w:rsidP="006D09E1">
      <w:pPr>
        <w:pStyle w:val="Listaszerbekezds"/>
        <w:numPr>
          <w:ilvl w:val="0"/>
          <w:numId w:val="2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védetté nyilvánításhoz, illetve annak megszüntetéséhez az (1) bekezdésben hivatkozott döntést megelőzően a külön jogszabályban előírt értékvizsgálat elkészítése mellett be kell szerezni a főépítész – kivéve, ha a javaslatot a főépítész tette - írásos szakmai véleményét.</w:t>
      </w:r>
    </w:p>
    <w:p w14:paraId="51E85E32" w14:textId="77777777" w:rsidR="006D09E1" w:rsidRPr="00F80039" w:rsidRDefault="006D09E1" w:rsidP="006D09E1">
      <w:pPr>
        <w:pStyle w:val="Listaszerbekezds"/>
        <w:numPr>
          <w:ilvl w:val="0"/>
          <w:numId w:val="25"/>
        </w:numPr>
        <w:tabs>
          <w:tab w:val="left" w:pos="709"/>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Helyi védelem megszüntetésére vonatkozó kezdeményezés esetén a megszüntetést megalapozó értékvizsgálat elkészíttetése a kezdeményező kötelezettsége.</w:t>
      </w:r>
    </w:p>
    <w:p w14:paraId="5A727D54" w14:textId="77777777" w:rsidR="006D09E1" w:rsidRPr="00F80039" w:rsidRDefault="006D09E1" w:rsidP="006D09E1">
      <w:pPr>
        <w:tabs>
          <w:tab w:val="left" w:pos="709"/>
        </w:tabs>
        <w:spacing w:after="0" w:line="240" w:lineRule="auto"/>
        <w:jc w:val="both"/>
        <w:rPr>
          <w:rFonts w:ascii="Times New Roman" w:hAnsi="Times New Roman"/>
          <w:sz w:val="24"/>
          <w:szCs w:val="24"/>
        </w:rPr>
      </w:pPr>
    </w:p>
    <w:p w14:paraId="753EDF32" w14:textId="77777777" w:rsidR="006D09E1" w:rsidRPr="00F80039" w:rsidRDefault="006D09E1" w:rsidP="006D09E1">
      <w:pPr>
        <w:tabs>
          <w:tab w:val="left" w:pos="284"/>
        </w:tabs>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9. §</w:t>
      </w:r>
    </w:p>
    <w:p w14:paraId="08057FA6" w14:textId="77777777" w:rsidR="006D09E1" w:rsidRPr="00F80039" w:rsidRDefault="006D09E1" w:rsidP="006D09E1">
      <w:pPr>
        <w:tabs>
          <w:tab w:val="left" w:pos="284"/>
        </w:tabs>
        <w:spacing w:after="0" w:line="240" w:lineRule="auto"/>
        <w:contextualSpacing/>
        <w:jc w:val="center"/>
        <w:rPr>
          <w:rFonts w:ascii="Times New Roman" w:hAnsi="Times New Roman"/>
          <w:b/>
          <w:sz w:val="24"/>
          <w:szCs w:val="24"/>
        </w:rPr>
      </w:pPr>
    </w:p>
    <w:p w14:paraId="55FEA7CB" w14:textId="77777777" w:rsidR="006D09E1" w:rsidRPr="00F80039" w:rsidRDefault="006D09E1" w:rsidP="00972BDB">
      <w:pPr>
        <w:tabs>
          <w:tab w:val="left" w:pos="426"/>
        </w:tabs>
        <w:spacing w:after="0" w:line="240" w:lineRule="auto"/>
        <w:ind w:left="426"/>
        <w:jc w:val="both"/>
        <w:rPr>
          <w:rFonts w:ascii="Times New Roman" w:hAnsi="Times New Roman"/>
          <w:sz w:val="24"/>
          <w:szCs w:val="24"/>
        </w:rPr>
      </w:pPr>
      <w:r w:rsidRPr="00F80039">
        <w:rPr>
          <w:rFonts w:ascii="Times New Roman" w:hAnsi="Times New Roman"/>
          <w:sz w:val="24"/>
          <w:szCs w:val="24"/>
        </w:rPr>
        <w:t>A helyi védelem tárgyát lehetőség szerint az e célra rendszeresített „Gyöngyös Város       Védett Értéke” szövegezésű táblával meg kell jelölni. A tábla elhelyezéséről és fenntartásáról a tulajdonos beleegyezésével az önkormányzat pénzügyi lehetőségeinek figyelembevételével gondoskodik.</w:t>
      </w:r>
    </w:p>
    <w:p w14:paraId="25780232" w14:textId="07868B08" w:rsidR="0039254E" w:rsidRPr="00F80039" w:rsidRDefault="006D09E1" w:rsidP="006D09E1">
      <w:pPr>
        <w:pStyle w:val="Listaszerbekezds"/>
        <w:tabs>
          <w:tab w:val="left" w:pos="284"/>
        </w:tabs>
        <w:spacing w:after="0" w:line="240" w:lineRule="auto"/>
        <w:ind w:left="450"/>
        <w:jc w:val="both"/>
        <w:rPr>
          <w:rFonts w:ascii="Times New Roman" w:hAnsi="Times New Roman"/>
          <w:sz w:val="24"/>
          <w:szCs w:val="24"/>
        </w:rPr>
      </w:pPr>
      <w:r w:rsidRPr="00F80039">
        <w:rPr>
          <w:rFonts w:ascii="Times New Roman" w:hAnsi="Times New Roman"/>
          <w:sz w:val="24"/>
          <w:szCs w:val="24"/>
        </w:rPr>
        <w:t xml:space="preserve">    </w:t>
      </w:r>
    </w:p>
    <w:p w14:paraId="4F906A07" w14:textId="77777777" w:rsidR="0039254E" w:rsidRPr="00F80039" w:rsidRDefault="0039254E">
      <w:pPr>
        <w:spacing w:after="160" w:line="259" w:lineRule="auto"/>
        <w:rPr>
          <w:rFonts w:ascii="Times New Roman" w:hAnsi="Times New Roman"/>
          <w:sz w:val="24"/>
          <w:szCs w:val="24"/>
        </w:rPr>
      </w:pPr>
      <w:r w:rsidRPr="00F80039">
        <w:rPr>
          <w:rFonts w:ascii="Times New Roman" w:hAnsi="Times New Roman"/>
          <w:sz w:val="24"/>
          <w:szCs w:val="24"/>
        </w:rPr>
        <w:br w:type="page"/>
      </w:r>
    </w:p>
    <w:p w14:paraId="07F8FDC7" w14:textId="77777777" w:rsidR="006D09E1" w:rsidRPr="00F80039" w:rsidRDefault="006D09E1" w:rsidP="006D09E1">
      <w:pPr>
        <w:pStyle w:val="Listaszerbekezds"/>
        <w:numPr>
          <w:ilvl w:val="0"/>
          <w:numId w:val="64"/>
        </w:numPr>
        <w:spacing w:after="0" w:line="240" w:lineRule="auto"/>
        <w:ind w:left="714" w:hanging="357"/>
        <w:jc w:val="center"/>
        <w:rPr>
          <w:rFonts w:ascii="Times New Roman" w:hAnsi="Times New Roman"/>
          <w:b/>
          <w:sz w:val="24"/>
          <w:szCs w:val="24"/>
        </w:rPr>
      </w:pPr>
      <w:r w:rsidRPr="00F80039">
        <w:rPr>
          <w:rFonts w:ascii="Times New Roman" w:hAnsi="Times New Roman"/>
          <w:b/>
          <w:sz w:val="24"/>
          <w:szCs w:val="24"/>
        </w:rPr>
        <w:lastRenderedPageBreak/>
        <w:t>A helyi védett értékekkel összefüggő korlátozások, kötelezettségek</w:t>
      </w:r>
    </w:p>
    <w:p w14:paraId="762C64F3" w14:textId="77777777" w:rsidR="006D09E1" w:rsidRPr="00F80039" w:rsidRDefault="006D09E1" w:rsidP="006D09E1">
      <w:pPr>
        <w:pStyle w:val="Listaszerbekezds"/>
        <w:spacing w:after="0" w:line="240" w:lineRule="auto"/>
        <w:ind w:left="0"/>
        <w:jc w:val="center"/>
        <w:rPr>
          <w:rFonts w:ascii="Times New Roman" w:hAnsi="Times New Roman"/>
          <w:b/>
          <w:sz w:val="24"/>
          <w:szCs w:val="24"/>
        </w:rPr>
      </w:pPr>
      <w:r w:rsidRPr="00F80039">
        <w:rPr>
          <w:rFonts w:ascii="Times New Roman" w:hAnsi="Times New Roman"/>
          <w:b/>
          <w:sz w:val="24"/>
          <w:szCs w:val="24"/>
        </w:rPr>
        <w:t>10. §</w:t>
      </w:r>
    </w:p>
    <w:p w14:paraId="2029BE2F" w14:textId="77777777" w:rsidR="006D09E1" w:rsidRPr="00F80039" w:rsidRDefault="006D09E1" w:rsidP="006D09E1">
      <w:pPr>
        <w:pStyle w:val="Listaszerbekezds"/>
        <w:spacing w:after="0" w:line="240" w:lineRule="auto"/>
        <w:ind w:left="0"/>
        <w:jc w:val="center"/>
        <w:rPr>
          <w:rFonts w:ascii="Times New Roman" w:hAnsi="Times New Roman"/>
          <w:b/>
          <w:sz w:val="24"/>
          <w:szCs w:val="24"/>
        </w:rPr>
      </w:pPr>
    </w:p>
    <w:p w14:paraId="7C71C6F2" w14:textId="71271971" w:rsidR="006D09E1" w:rsidRPr="00F80039" w:rsidRDefault="006D09E1" w:rsidP="006D09E1">
      <w:pPr>
        <w:pStyle w:val="Listaszerbekezds"/>
        <w:numPr>
          <w:ilvl w:val="0"/>
          <w:numId w:val="27"/>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védett építmények külső vagy belső felújítási, helyreállítás, bővítési vagy bontási, továbbá a védett építmény jellegét, megjelenését bármely módon érintő munkát – függetlenül attól, hogy az építési engedély alapján, vagy anélkül végezhető – megkezdeni és végezni, valamint a védett építmény rendeltetését megváltoztatni csak településképi véleményezési eljárás során az Önkormányzati Tervtanács </w:t>
      </w:r>
      <w:r w:rsidR="008463E2">
        <w:rPr>
          <w:rFonts w:ascii="Times New Roman" w:hAnsi="Times New Roman"/>
          <w:color w:val="0000FF"/>
          <w:sz w:val="24"/>
          <w:szCs w:val="24"/>
        </w:rPr>
        <w:t xml:space="preserve">vagy főépítész </w:t>
      </w:r>
      <w:r w:rsidRPr="00F80039">
        <w:rPr>
          <w:rFonts w:ascii="Times New Roman" w:hAnsi="Times New Roman"/>
          <w:sz w:val="24"/>
          <w:szCs w:val="24"/>
        </w:rPr>
        <w:t>ajánlása szerint lehet.</w:t>
      </w:r>
    </w:p>
    <w:p w14:paraId="33EA22C2" w14:textId="77777777" w:rsidR="006D09E1" w:rsidRPr="00F80039" w:rsidRDefault="006D09E1" w:rsidP="006D09E1">
      <w:pPr>
        <w:pStyle w:val="Listaszerbekezds"/>
        <w:numPr>
          <w:ilvl w:val="0"/>
          <w:numId w:val="27"/>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védett értékek eredeti külső megjelenését:</w:t>
      </w:r>
    </w:p>
    <w:p w14:paraId="3844353C" w14:textId="77777777" w:rsidR="006D09E1" w:rsidRPr="00F80039" w:rsidRDefault="006D09E1" w:rsidP="006D09E1">
      <w:pPr>
        <w:pStyle w:val="Listaszerbekezds"/>
        <w:numPr>
          <w:ilvl w:val="0"/>
          <w:numId w:val="28"/>
        </w:numPr>
        <w:spacing w:after="0" w:line="240" w:lineRule="auto"/>
        <w:jc w:val="both"/>
        <w:rPr>
          <w:rFonts w:ascii="Times New Roman" w:hAnsi="Times New Roman"/>
          <w:iCs/>
          <w:sz w:val="24"/>
          <w:szCs w:val="24"/>
        </w:rPr>
      </w:pPr>
      <w:r w:rsidRPr="00F80039">
        <w:rPr>
          <w:rFonts w:ascii="Times New Roman" w:hAnsi="Times New Roman"/>
          <w:iCs/>
          <w:sz w:val="24"/>
          <w:szCs w:val="24"/>
        </w:rPr>
        <w:t>egészének és részleteinek külső geometriai formáit, azok rész és befoglaló méreteit,</w:t>
      </w:r>
    </w:p>
    <w:p w14:paraId="2BBB0096" w14:textId="77777777" w:rsidR="006D09E1" w:rsidRPr="00F80039" w:rsidRDefault="006D09E1" w:rsidP="006D09E1">
      <w:pPr>
        <w:pStyle w:val="Listaszerbekezds"/>
        <w:numPr>
          <w:ilvl w:val="0"/>
          <w:numId w:val="28"/>
        </w:numPr>
        <w:spacing w:after="0" w:line="240" w:lineRule="auto"/>
        <w:jc w:val="both"/>
        <w:rPr>
          <w:rFonts w:ascii="Times New Roman" w:hAnsi="Times New Roman"/>
          <w:iCs/>
          <w:sz w:val="24"/>
          <w:szCs w:val="24"/>
        </w:rPr>
      </w:pPr>
      <w:r w:rsidRPr="00F80039">
        <w:rPr>
          <w:rFonts w:ascii="Times New Roman" w:hAnsi="Times New Roman"/>
          <w:iCs/>
          <w:sz w:val="24"/>
          <w:szCs w:val="24"/>
        </w:rPr>
        <w:t>eredeti anyaghatását egészében és részleteiben,</w:t>
      </w:r>
    </w:p>
    <w:p w14:paraId="40124067" w14:textId="77777777" w:rsidR="006D09E1" w:rsidRPr="00F80039" w:rsidRDefault="006D09E1" w:rsidP="006D09E1">
      <w:pPr>
        <w:pStyle w:val="Listaszerbekezds"/>
        <w:numPr>
          <w:ilvl w:val="0"/>
          <w:numId w:val="28"/>
        </w:numPr>
        <w:spacing w:after="0" w:line="240" w:lineRule="auto"/>
        <w:jc w:val="both"/>
        <w:rPr>
          <w:rFonts w:ascii="Times New Roman" w:hAnsi="Times New Roman"/>
          <w:iCs/>
          <w:sz w:val="24"/>
          <w:szCs w:val="24"/>
        </w:rPr>
      </w:pPr>
      <w:r w:rsidRPr="00F80039">
        <w:rPr>
          <w:rFonts w:ascii="Times New Roman" w:hAnsi="Times New Roman"/>
          <w:iCs/>
          <w:sz w:val="24"/>
          <w:szCs w:val="24"/>
        </w:rPr>
        <w:t>ha ismert eredeti színhatását, ha nem ismert a feltételezhetően hasonló színhatását,</w:t>
      </w:r>
    </w:p>
    <w:p w14:paraId="173D74F4" w14:textId="77777777" w:rsidR="006D09E1" w:rsidRPr="00F80039" w:rsidRDefault="006D09E1" w:rsidP="006D09E1">
      <w:pPr>
        <w:pStyle w:val="Listaszerbekezds"/>
        <w:numPr>
          <w:ilvl w:val="0"/>
          <w:numId w:val="28"/>
        </w:numPr>
        <w:spacing w:after="0" w:line="240" w:lineRule="auto"/>
        <w:jc w:val="both"/>
        <w:rPr>
          <w:rFonts w:ascii="Times New Roman" w:hAnsi="Times New Roman"/>
          <w:iCs/>
          <w:sz w:val="24"/>
          <w:szCs w:val="24"/>
        </w:rPr>
      </w:pPr>
      <w:r w:rsidRPr="00F80039">
        <w:rPr>
          <w:rFonts w:ascii="Times New Roman" w:hAnsi="Times New Roman"/>
          <w:iCs/>
          <w:sz w:val="24"/>
          <w:szCs w:val="24"/>
        </w:rPr>
        <w:t>az eredeti épület tartozékait</w:t>
      </w:r>
    </w:p>
    <w:p w14:paraId="2BBC7DB3" w14:textId="77777777" w:rsidR="006D09E1" w:rsidRPr="00F80039" w:rsidRDefault="006D09E1" w:rsidP="006D09E1">
      <w:pPr>
        <w:autoSpaceDE w:val="0"/>
        <w:autoSpaceDN w:val="0"/>
        <w:adjustRightInd w:val="0"/>
        <w:spacing w:after="0" w:line="240" w:lineRule="auto"/>
        <w:ind w:left="284"/>
        <w:contextualSpacing/>
        <w:jc w:val="both"/>
        <w:rPr>
          <w:rFonts w:ascii="Times New Roman" w:hAnsi="Times New Roman"/>
          <w:sz w:val="24"/>
          <w:szCs w:val="24"/>
        </w:rPr>
      </w:pPr>
      <w:r w:rsidRPr="00F80039">
        <w:rPr>
          <w:rFonts w:ascii="Times New Roman" w:hAnsi="Times New Roman"/>
          <w:sz w:val="24"/>
          <w:szCs w:val="24"/>
        </w:rPr>
        <w:t xml:space="preserve">e rendeletben foglaltak </w:t>
      </w:r>
      <w:proofErr w:type="gramStart"/>
      <w:r w:rsidRPr="00F80039">
        <w:rPr>
          <w:rFonts w:ascii="Times New Roman" w:hAnsi="Times New Roman"/>
          <w:sz w:val="24"/>
          <w:szCs w:val="24"/>
        </w:rPr>
        <w:t>figyelembe vételével</w:t>
      </w:r>
      <w:proofErr w:type="gramEnd"/>
      <w:r w:rsidRPr="00F80039">
        <w:rPr>
          <w:rFonts w:ascii="Times New Roman" w:hAnsi="Times New Roman"/>
          <w:sz w:val="24"/>
          <w:szCs w:val="24"/>
        </w:rPr>
        <w:t xml:space="preserve"> kell megőrizni és helyreállítani.</w:t>
      </w:r>
    </w:p>
    <w:p w14:paraId="792EF352" w14:textId="77777777" w:rsidR="006D09E1" w:rsidRPr="00F80039" w:rsidRDefault="006D09E1" w:rsidP="006D09E1">
      <w:pPr>
        <w:autoSpaceDE w:val="0"/>
        <w:autoSpaceDN w:val="0"/>
        <w:adjustRightInd w:val="0"/>
        <w:spacing w:after="0" w:line="240" w:lineRule="auto"/>
        <w:ind w:left="284"/>
        <w:contextualSpacing/>
        <w:jc w:val="both"/>
        <w:rPr>
          <w:rFonts w:ascii="Times New Roman" w:hAnsi="Times New Roman"/>
          <w:sz w:val="24"/>
          <w:szCs w:val="24"/>
        </w:rPr>
      </w:pPr>
    </w:p>
    <w:p w14:paraId="193992F1" w14:textId="77777777" w:rsidR="006D09E1" w:rsidRPr="00F80039" w:rsidRDefault="006D09E1" w:rsidP="006D09E1">
      <w:pPr>
        <w:autoSpaceDE w:val="0"/>
        <w:autoSpaceDN w:val="0"/>
        <w:adjustRightInd w:val="0"/>
        <w:spacing w:after="0" w:line="240" w:lineRule="auto"/>
        <w:ind w:left="425" w:hanging="425"/>
        <w:contextualSpacing/>
        <w:jc w:val="center"/>
        <w:rPr>
          <w:rFonts w:ascii="Times New Roman" w:hAnsi="Times New Roman"/>
          <w:b/>
          <w:sz w:val="24"/>
          <w:szCs w:val="24"/>
        </w:rPr>
      </w:pPr>
      <w:r w:rsidRPr="00F80039">
        <w:rPr>
          <w:rFonts w:ascii="Times New Roman" w:hAnsi="Times New Roman"/>
          <w:b/>
          <w:sz w:val="24"/>
          <w:szCs w:val="24"/>
        </w:rPr>
        <w:t>11. §</w:t>
      </w:r>
    </w:p>
    <w:p w14:paraId="50C6EEA8" w14:textId="77777777" w:rsidR="006D09E1" w:rsidRPr="00F80039" w:rsidRDefault="006D09E1" w:rsidP="006D09E1">
      <w:pPr>
        <w:autoSpaceDE w:val="0"/>
        <w:autoSpaceDN w:val="0"/>
        <w:adjustRightInd w:val="0"/>
        <w:spacing w:after="0" w:line="240" w:lineRule="auto"/>
        <w:ind w:left="425" w:hanging="425"/>
        <w:contextualSpacing/>
        <w:jc w:val="center"/>
        <w:rPr>
          <w:rFonts w:ascii="Times New Roman" w:hAnsi="Times New Roman"/>
          <w:b/>
          <w:sz w:val="24"/>
          <w:szCs w:val="24"/>
        </w:rPr>
      </w:pPr>
    </w:p>
    <w:p w14:paraId="7ABE8B54" w14:textId="77777777" w:rsidR="006D09E1" w:rsidRPr="00F80039" w:rsidRDefault="006D09E1" w:rsidP="006D09E1">
      <w:pPr>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(1)  Ha a védett érték egyes részét, részletét korábban az eredetitől eltérő megjelenésűvé alakították át, az építmény egészére vagy lehatárolható – az átalakított részt is magában foglaló – részegységére kiterjedő felújítás során azt</w:t>
      </w:r>
    </w:p>
    <w:p w14:paraId="7AF40FB8" w14:textId="77777777" w:rsidR="006D09E1" w:rsidRPr="00F80039" w:rsidRDefault="006D09E1" w:rsidP="006D09E1">
      <w:pPr>
        <w:tabs>
          <w:tab w:val="left" w:pos="851"/>
        </w:tabs>
        <w:autoSpaceDE w:val="0"/>
        <w:autoSpaceDN w:val="0"/>
        <w:adjustRightInd w:val="0"/>
        <w:spacing w:after="0" w:line="240" w:lineRule="auto"/>
        <w:ind w:left="851" w:hanging="284"/>
        <w:contextualSpacing/>
        <w:jc w:val="both"/>
        <w:rPr>
          <w:rFonts w:ascii="Times New Roman" w:hAnsi="Times New Roman"/>
          <w:sz w:val="24"/>
          <w:szCs w:val="24"/>
        </w:rPr>
      </w:pPr>
      <w:r w:rsidRPr="00F80039">
        <w:rPr>
          <w:rFonts w:ascii="Times New Roman" w:hAnsi="Times New Roman"/>
          <w:sz w:val="24"/>
          <w:szCs w:val="24"/>
        </w:rPr>
        <w:t>a)</w:t>
      </w:r>
      <w:r w:rsidRPr="00F80039">
        <w:rPr>
          <w:rFonts w:ascii="Times New Roman" w:hAnsi="Times New Roman"/>
          <w:sz w:val="24"/>
          <w:szCs w:val="24"/>
        </w:rPr>
        <w:tab/>
        <w:t>az eredeti állapotnak megfelelően, vagy</w:t>
      </w:r>
    </w:p>
    <w:p w14:paraId="000C0FF1" w14:textId="77777777" w:rsidR="006D09E1" w:rsidRPr="00F80039" w:rsidRDefault="006D09E1" w:rsidP="006D09E1">
      <w:pPr>
        <w:tabs>
          <w:tab w:val="left" w:pos="851"/>
        </w:tabs>
        <w:autoSpaceDE w:val="0"/>
        <w:autoSpaceDN w:val="0"/>
        <w:adjustRightInd w:val="0"/>
        <w:spacing w:after="0" w:line="240" w:lineRule="auto"/>
        <w:ind w:left="851" w:hanging="284"/>
        <w:contextualSpacing/>
        <w:jc w:val="both"/>
        <w:rPr>
          <w:rFonts w:ascii="Times New Roman" w:hAnsi="Times New Roman"/>
          <w:sz w:val="24"/>
          <w:szCs w:val="24"/>
        </w:rPr>
      </w:pPr>
      <w:r w:rsidRPr="00F80039">
        <w:rPr>
          <w:rFonts w:ascii="Times New Roman" w:hAnsi="Times New Roman"/>
          <w:sz w:val="24"/>
          <w:szCs w:val="24"/>
        </w:rPr>
        <w:t>b)</w:t>
      </w:r>
      <w:r w:rsidRPr="00F80039">
        <w:rPr>
          <w:rFonts w:ascii="Times New Roman" w:hAnsi="Times New Roman"/>
          <w:sz w:val="24"/>
          <w:szCs w:val="24"/>
        </w:rPr>
        <w:tab/>
        <w:t>ha az átalakított rész eredeti állapotára vonatkozó dokumentum nem lelhető fel és azt következtetésekkel sem lehet valószínűsíteni, eredeti és analóg formaelemeinek alkalmazásával kell helyreállítani.</w:t>
      </w:r>
    </w:p>
    <w:p w14:paraId="69CC3B08" w14:textId="77777777" w:rsidR="006D09E1" w:rsidRPr="00F80039" w:rsidRDefault="006D09E1" w:rsidP="006D09E1">
      <w:pPr>
        <w:tabs>
          <w:tab w:val="left" w:pos="426"/>
        </w:tabs>
        <w:autoSpaceDE w:val="0"/>
        <w:autoSpaceDN w:val="0"/>
        <w:adjustRightInd w:val="0"/>
        <w:spacing w:after="0" w:line="240" w:lineRule="auto"/>
        <w:ind w:left="425" w:hanging="425"/>
        <w:contextualSpacing/>
        <w:jc w:val="both"/>
        <w:rPr>
          <w:rFonts w:ascii="Times New Roman" w:hAnsi="Times New Roman"/>
          <w:sz w:val="24"/>
          <w:szCs w:val="24"/>
        </w:rPr>
      </w:pPr>
      <w:r w:rsidRPr="00F80039">
        <w:rPr>
          <w:rFonts w:ascii="Times New Roman" w:hAnsi="Times New Roman"/>
          <w:sz w:val="24"/>
          <w:szCs w:val="24"/>
        </w:rPr>
        <w:t>(2) Védett érték felújítása során az épület új kortárs építészeti elemmel is kiegészíthető, amennyiben a kiegészítés nem károsítja a védett értéket és ahhoz új építészeti értéket ad.</w:t>
      </w:r>
    </w:p>
    <w:p w14:paraId="5B01A1BC" w14:textId="77777777" w:rsidR="006D09E1" w:rsidRPr="00F80039" w:rsidRDefault="006D09E1" w:rsidP="006D09E1">
      <w:pPr>
        <w:pStyle w:val="Listaszerbekezds"/>
        <w:spacing w:after="0" w:line="240" w:lineRule="auto"/>
        <w:ind w:left="714"/>
        <w:rPr>
          <w:rFonts w:ascii="Times New Roman" w:hAnsi="Times New Roman"/>
          <w:b/>
          <w:sz w:val="24"/>
          <w:szCs w:val="24"/>
        </w:rPr>
      </w:pPr>
    </w:p>
    <w:p w14:paraId="68A68C20" w14:textId="77777777" w:rsidR="006D09E1" w:rsidRPr="00F80039" w:rsidRDefault="006D09E1" w:rsidP="006D09E1">
      <w:pPr>
        <w:pStyle w:val="Listaszerbekezds"/>
        <w:numPr>
          <w:ilvl w:val="0"/>
          <w:numId w:val="64"/>
        </w:numPr>
        <w:spacing w:after="0" w:line="240" w:lineRule="auto"/>
        <w:ind w:left="425" w:hanging="425"/>
        <w:jc w:val="center"/>
        <w:rPr>
          <w:rFonts w:ascii="Times New Roman" w:hAnsi="Times New Roman"/>
          <w:b/>
          <w:sz w:val="24"/>
          <w:szCs w:val="24"/>
        </w:rPr>
      </w:pPr>
      <w:r w:rsidRPr="00F80039">
        <w:rPr>
          <w:rFonts w:ascii="Times New Roman" w:hAnsi="Times New Roman"/>
          <w:b/>
          <w:sz w:val="24"/>
          <w:szCs w:val="24"/>
        </w:rPr>
        <w:t>A védettséggel kapcsolatos támogatás</w:t>
      </w:r>
    </w:p>
    <w:p w14:paraId="585A97DE" w14:textId="77777777" w:rsidR="006D09E1" w:rsidRPr="00F80039" w:rsidRDefault="006D09E1" w:rsidP="006D09E1">
      <w:pPr>
        <w:pStyle w:val="Listaszerbekezds"/>
        <w:spacing w:after="0" w:line="240" w:lineRule="auto"/>
        <w:ind w:left="425" w:hanging="425"/>
        <w:jc w:val="center"/>
        <w:rPr>
          <w:rFonts w:ascii="Times New Roman" w:hAnsi="Times New Roman"/>
          <w:b/>
          <w:sz w:val="24"/>
          <w:szCs w:val="24"/>
        </w:rPr>
      </w:pPr>
      <w:r w:rsidRPr="00F80039">
        <w:rPr>
          <w:rFonts w:ascii="Times New Roman" w:hAnsi="Times New Roman"/>
          <w:b/>
          <w:sz w:val="24"/>
          <w:szCs w:val="24"/>
        </w:rPr>
        <w:t>12. §</w:t>
      </w:r>
    </w:p>
    <w:p w14:paraId="2680FD3C" w14:textId="77777777" w:rsidR="006D09E1" w:rsidRPr="00F80039" w:rsidRDefault="006D09E1" w:rsidP="006D09E1">
      <w:pPr>
        <w:pStyle w:val="Listaszerbekezds"/>
        <w:spacing w:after="0" w:line="240" w:lineRule="auto"/>
        <w:ind w:left="425" w:hanging="425"/>
        <w:jc w:val="center"/>
        <w:rPr>
          <w:rFonts w:ascii="Times New Roman" w:hAnsi="Times New Roman"/>
          <w:b/>
          <w:sz w:val="24"/>
          <w:szCs w:val="24"/>
        </w:rPr>
      </w:pPr>
    </w:p>
    <w:p w14:paraId="3D7FBB9E" w14:textId="1715DB1F" w:rsidR="006D09E1" w:rsidRPr="00F80039" w:rsidRDefault="006D09E1" w:rsidP="00972BDB">
      <w:pPr>
        <w:tabs>
          <w:tab w:val="left" w:pos="426"/>
          <w:tab w:val="left" w:pos="567"/>
        </w:tabs>
        <w:spacing w:after="0" w:line="240" w:lineRule="auto"/>
        <w:ind w:firstLine="426"/>
        <w:contextualSpacing/>
        <w:jc w:val="both"/>
        <w:rPr>
          <w:rFonts w:ascii="Times New Roman" w:hAnsi="Times New Roman"/>
          <w:sz w:val="24"/>
          <w:szCs w:val="24"/>
        </w:rPr>
      </w:pPr>
      <w:r w:rsidRPr="00F80039">
        <w:rPr>
          <w:rFonts w:ascii="Times New Roman" w:hAnsi="Times New Roman"/>
          <w:sz w:val="24"/>
          <w:szCs w:val="24"/>
        </w:rPr>
        <w:t>A támogatás Gyöngyös város közigazgatási területén lévő</w:t>
      </w:r>
    </w:p>
    <w:p w14:paraId="684D678D" w14:textId="77777777" w:rsidR="006D09E1" w:rsidRPr="00F80039" w:rsidRDefault="006D09E1" w:rsidP="006D09E1">
      <w:pPr>
        <w:tabs>
          <w:tab w:val="left" w:pos="851"/>
        </w:tabs>
        <w:spacing w:after="0" w:line="240" w:lineRule="auto"/>
        <w:ind w:left="851" w:hanging="284"/>
        <w:contextualSpacing/>
        <w:jc w:val="both"/>
        <w:rPr>
          <w:rFonts w:ascii="Times New Roman" w:hAnsi="Times New Roman"/>
          <w:iCs/>
          <w:sz w:val="24"/>
          <w:szCs w:val="24"/>
        </w:rPr>
      </w:pPr>
      <w:r w:rsidRPr="00F80039">
        <w:rPr>
          <w:rFonts w:ascii="Times New Roman" w:hAnsi="Times New Roman"/>
          <w:iCs/>
          <w:sz w:val="24"/>
          <w:szCs w:val="24"/>
        </w:rPr>
        <w:t>a) országos építészeti örökségre (műemlékek, műemléki környezetek);</w:t>
      </w:r>
    </w:p>
    <w:p w14:paraId="7C8A6D2D" w14:textId="77777777" w:rsidR="006D09E1" w:rsidRPr="00F80039" w:rsidRDefault="006D09E1" w:rsidP="006D09E1">
      <w:pPr>
        <w:tabs>
          <w:tab w:val="left" w:pos="851"/>
        </w:tabs>
        <w:spacing w:after="0" w:line="240" w:lineRule="auto"/>
        <w:ind w:left="851" w:hanging="284"/>
        <w:contextualSpacing/>
        <w:jc w:val="both"/>
        <w:rPr>
          <w:rFonts w:ascii="Times New Roman" w:hAnsi="Times New Roman"/>
          <w:iCs/>
          <w:sz w:val="24"/>
          <w:szCs w:val="24"/>
        </w:rPr>
      </w:pPr>
      <w:r w:rsidRPr="00F80039">
        <w:rPr>
          <w:rFonts w:ascii="Times New Roman" w:hAnsi="Times New Roman"/>
          <w:iCs/>
          <w:sz w:val="24"/>
          <w:szCs w:val="24"/>
        </w:rPr>
        <w:t>b) helyi építészeti örökségre (helyi védelem alatt álló ingatlanok);</w:t>
      </w:r>
    </w:p>
    <w:p w14:paraId="658B5932" w14:textId="77777777" w:rsidR="006D09E1" w:rsidRPr="00F80039" w:rsidRDefault="006D09E1" w:rsidP="006D09E1">
      <w:pPr>
        <w:tabs>
          <w:tab w:val="left" w:pos="851"/>
        </w:tabs>
        <w:spacing w:after="0" w:line="240" w:lineRule="auto"/>
        <w:ind w:left="851" w:hanging="284"/>
        <w:contextualSpacing/>
        <w:jc w:val="both"/>
        <w:rPr>
          <w:rFonts w:ascii="Times New Roman" w:hAnsi="Times New Roman"/>
          <w:iCs/>
          <w:sz w:val="24"/>
          <w:szCs w:val="24"/>
        </w:rPr>
      </w:pPr>
      <w:r w:rsidRPr="00F80039">
        <w:rPr>
          <w:rFonts w:ascii="Times New Roman" w:hAnsi="Times New Roman"/>
          <w:iCs/>
          <w:sz w:val="24"/>
          <w:szCs w:val="24"/>
        </w:rPr>
        <w:t>c) városképi jelentőségű ingatlanokra (az országos főutak mentén fekvő belterületi ingatlanok, a városszerkezeti jelentőségű területen elhelyezkedő nem védett ingatlanok, a nem védett területen lévő belterületi sarokingatlanok);</w:t>
      </w:r>
    </w:p>
    <w:p w14:paraId="2DE9CB20" w14:textId="77777777" w:rsidR="006D09E1" w:rsidRPr="00F80039" w:rsidRDefault="006D09E1" w:rsidP="006D09E1">
      <w:pPr>
        <w:tabs>
          <w:tab w:val="left" w:pos="851"/>
        </w:tabs>
        <w:spacing w:after="0" w:line="240" w:lineRule="auto"/>
        <w:ind w:left="851" w:hanging="284"/>
        <w:contextualSpacing/>
        <w:jc w:val="both"/>
        <w:rPr>
          <w:rFonts w:ascii="Times New Roman" w:hAnsi="Times New Roman"/>
          <w:iCs/>
          <w:sz w:val="24"/>
          <w:szCs w:val="24"/>
        </w:rPr>
      </w:pPr>
      <w:r w:rsidRPr="00F80039">
        <w:rPr>
          <w:rFonts w:ascii="Times New Roman" w:hAnsi="Times New Roman"/>
          <w:iCs/>
          <w:sz w:val="24"/>
          <w:szCs w:val="24"/>
        </w:rPr>
        <w:t>d) helyi védelem alatt álló természeti értékekre;</w:t>
      </w:r>
    </w:p>
    <w:p w14:paraId="7D225D0B" w14:textId="77777777" w:rsidR="006D09E1" w:rsidRPr="00F80039" w:rsidRDefault="006D09E1" w:rsidP="006D09E1">
      <w:pPr>
        <w:tabs>
          <w:tab w:val="left" w:pos="851"/>
        </w:tabs>
        <w:spacing w:after="0" w:line="240" w:lineRule="auto"/>
        <w:ind w:left="851" w:hanging="284"/>
        <w:contextualSpacing/>
        <w:jc w:val="both"/>
        <w:rPr>
          <w:rFonts w:ascii="Times New Roman" w:hAnsi="Times New Roman"/>
          <w:iCs/>
          <w:sz w:val="24"/>
          <w:szCs w:val="24"/>
        </w:rPr>
      </w:pPr>
      <w:r w:rsidRPr="00F80039">
        <w:rPr>
          <w:rFonts w:ascii="Times New Roman" w:hAnsi="Times New Roman"/>
          <w:iCs/>
          <w:sz w:val="24"/>
          <w:szCs w:val="24"/>
        </w:rPr>
        <w:t>e) feszületekre;</w:t>
      </w:r>
    </w:p>
    <w:p w14:paraId="2A5867B5" w14:textId="77777777" w:rsidR="006D09E1" w:rsidRPr="00F80039" w:rsidRDefault="006D09E1" w:rsidP="006D09E1">
      <w:pPr>
        <w:tabs>
          <w:tab w:val="left" w:pos="851"/>
        </w:tabs>
        <w:spacing w:after="0" w:line="240" w:lineRule="auto"/>
        <w:ind w:left="851" w:hanging="284"/>
        <w:contextualSpacing/>
        <w:jc w:val="both"/>
        <w:rPr>
          <w:rFonts w:ascii="Times New Roman" w:hAnsi="Times New Roman"/>
          <w:iCs/>
          <w:sz w:val="24"/>
          <w:szCs w:val="24"/>
        </w:rPr>
      </w:pPr>
      <w:r w:rsidRPr="00F80039">
        <w:rPr>
          <w:rFonts w:ascii="Times New Roman" w:hAnsi="Times New Roman"/>
          <w:iCs/>
          <w:sz w:val="24"/>
          <w:szCs w:val="24"/>
        </w:rPr>
        <w:t xml:space="preserve">f) helyi védelem alatt álló sírokra (továbbiakban: sírok), </w:t>
      </w:r>
    </w:p>
    <w:p w14:paraId="1C8F5636" w14:textId="77777777" w:rsidR="006D09E1" w:rsidRPr="00F80039" w:rsidRDefault="006D09E1" w:rsidP="006D09E1">
      <w:pPr>
        <w:spacing w:after="0" w:line="240" w:lineRule="auto"/>
        <w:ind w:left="426"/>
        <w:contextualSpacing/>
        <w:jc w:val="both"/>
        <w:rPr>
          <w:rFonts w:ascii="Times New Roman" w:hAnsi="Times New Roman"/>
          <w:sz w:val="24"/>
          <w:szCs w:val="24"/>
        </w:rPr>
      </w:pPr>
      <w:r w:rsidRPr="00F80039">
        <w:rPr>
          <w:rFonts w:ascii="Times New Roman" w:hAnsi="Times New Roman"/>
          <w:iCs/>
          <w:sz w:val="24"/>
          <w:szCs w:val="24"/>
        </w:rPr>
        <w:t xml:space="preserve">valamint azok tulajdonosaira (kezelőire) és használóira (üzemeltetőre, bérlőre), feszületek és sírok esetében a felújítást elvégzőkre </w:t>
      </w:r>
      <w:r w:rsidRPr="00F80039">
        <w:rPr>
          <w:rFonts w:ascii="Times New Roman" w:hAnsi="Times New Roman"/>
          <w:sz w:val="24"/>
          <w:szCs w:val="24"/>
        </w:rPr>
        <w:t>terjed ki.</w:t>
      </w:r>
    </w:p>
    <w:p w14:paraId="41EB05B9" w14:textId="77777777" w:rsidR="006D09E1" w:rsidRPr="00F80039" w:rsidRDefault="006D09E1" w:rsidP="006D09E1">
      <w:pPr>
        <w:spacing w:after="0" w:line="240" w:lineRule="auto"/>
        <w:ind w:left="426"/>
        <w:contextualSpacing/>
        <w:jc w:val="both"/>
        <w:rPr>
          <w:rFonts w:ascii="Times New Roman" w:hAnsi="Times New Roman"/>
          <w:sz w:val="24"/>
          <w:szCs w:val="24"/>
        </w:rPr>
      </w:pPr>
    </w:p>
    <w:p w14:paraId="70475535" w14:textId="77777777" w:rsidR="006D09E1" w:rsidRPr="00F80039" w:rsidRDefault="006D09E1" w:rsidP="006D09E1">
      <w:pPr>
        <w:pStyle w:val="Listaszerbekezds"/>
        <w:autoSpaceDE w:val="0"/>
        <w:autoSpaceDN w:val="0"/>
        <w:adjustRightInd w:val="0"/>
        <w:spacing w:after="0" w:line="240" w:lineRule="auto"/>
        <w:ind w:left="0"/>
        <w:jc w:val="center"/>
        <w:rPr>
          <w:rFonts w:ascii="Times New Roman" w:hAnsi="Times New Roman"/>
          <w:b/>
          <w:sz w:val="24"/>
          <w:szCs w:val="24"/>
        </w:rPr>
      </w:pPr>
      <w:r w:rsidRPr="00F80039">
        <w:rPr>
          <w:rFonts w:ascii="Times New Roman" w:hAnsi="Times New Roman"/>
          <w:b/>
          <w:sz w:val="24"/>
          <w:szCs w:val="24"/>
        </w:rPr>
        <w:t>13. §</w:t>
      </w:r>
    </w:p>
    <w:p w14:paraId="7B9CCBA2" w14:textId="77777777" w:rsidR="006D09E1" w:rsidRPr="00F80039" w:rsidRDefault="006D09E1" w:rsidP="006D09E1">
      <w:pPr>
        <w:pStyle w:val="Listaszerbekezds"/>
        <w:autoSpaceDE w:val="0"/>
        <w:autoSpaceDN w:val="0"/>
        <w:adjustRightInd w:val="0"/>
        <w:spacing w:after="0" w:line="240" w:lineRule="auto"/>
        <w:ind w:left="0"/>
        <w:jc w:val="center"/>
        <w:rPr>
          <w:rFonts w:ascii="Times New Roman" w:hAnsi="Times New Roman"/>
          <w:b/>
          <w:sz w:val="24"/>
          <w:szCs w:val="24"/>
        </w:rPr>
      </w:pPr>
    </w:p>
    <w:p w14:paraId="493D0FF2" w14:textId="77777777" w:rsidR="006D09E1" w:rsidRPr="00F80039" w:rsidRDefault="006D09E1" w:rsidP="006D09E1">
      <w:pPr>
        <w:tabs>
          <w:tab w:val="left" w:pos="426"/>
        </w:tabs>
        <w:spacing w:after="0" w:line="240" w:lineRule="auto"/>
        <w:ind w:left="420" w:hanging="420"/>
        <w:contextualSpacing/>
        <w:jc w:val="both"/>
        <w:rPr>
          <w:rFonts w:ascii="Times New Roman" w:hAnsi="Times New Roman"/>
          <w:sz w:val="24"/>
          <w:szCs w:val="24"/>
        </w:rPr>
      </w:pPr>
      <w:r w:rsidRPr="00F80039">
        <w:rPr>
          <w:rFonts w:ascii="Times New Roman" w:hAnsi="Times New Roman"/>
          <w:sz w:val="24"/>
          <w:szCs w:val="24"/>
        </w:rPr>
        <w:t xml:space="preserve">(1) </w:t>
      </w:r>
      <w:r w:rsidRPr="00F80039">
        <w:rPr>
          <w:rFonts w:ascii="Times New Roman" w:hAnsi="Times New Roman"/>
          <w:sz w:val="24"/>
          <w:szCs w:val="24"/>
        </w:rPr>
        <w:tab/>
        <w:t>A 12. § szerinti, országos vagy helyi védelem alatt álló, illetve városképi jelentőségű objektumok fenntartásához, felújításához, a természeti értékek kezeléséhez a tulajdonos vagy használó az Önkormányzat anyagi támogatását kezdeményezheti.</w:t>
      </w:r>
    </w:p>
    <w:p w14:paraId="469987C3" w14:textId="77777777" w:rsidR="006D09E1" w:rsidRPr="00F80039" w:rsidRDefault="006D09E1" w:rsidP="006D09E1">
      <w:pPr>
        <w:tabs>
          <w:tab w:val="left" w:pos="426"/>
          <w:tab w:val="left" w:pos="709"/>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lastRenderedPageBreak/>
        <w:t>(2)  A Képviselő-testület a költségvetési rendeletben – a pénzügyi lehetőségek függvényében – az (1) bekezdésben meghatározott célok támogatására keretet biztosít. A keret felhasználására a Főépítész tesz javaslatot, a támogatás mértékéről a településfejlesztési ügyekben illetékes bizottság dönt.</w:t>
      </w:r>
    </w:p>
    <w:p w14:paraId="0AFA1D4F" w14:textId="77777777" w:rsidR="006D09E1" w:rsidRPr="00F80039" w:rsidRDefault="006D09E1" w:rsidP="006D09E1">
      <w:pPr>
        <w:tabs>
          <w:tab w:val="left" w:pos="426"/>
          <w:tab w:val="left" w:pos="709"/>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(3) A költségvetésből vissza nem térítendő támogatás adható, melynek mértéke nem haladhatja meg a teljes kivitelezési költség 30 %-át, országos védelem alatt álló ingatlan esetében 50%-át, lakóingatlan, közhasznú szervezetek vagy egyházak tulajdonában lévő, alaptevékenységüket szolgáló ingatlan, feszületek, továbbá önkormányzati ingatlanon a vagyonkezelő, használó vagy bérlő által elvégzendő felújítási munkák esetében a teljes kivitelezési költség 70 %-át.</w:t>
      </w:r>
    </w:p>
    <w:p w14:paraId="38430E88" w14:textId="77777777" w:rsidR="006D09E1" w:rsidRPr="00F80039" w:rsidRDefault="006D09E1" w:rsidP="006D09E1">
      <w:pPr>
        <w:tabs>
          <w:tab w:val="left" w:pos="426"/>
          <w:tab w:val="left" w:pos="709"/>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(4) A támogatás pályázat útján igényelhető. A pályázatot évente egyszer, az éves költségvetés jóváhagyását követően, a településfejlesztési ügyekben illetékes bizottság írja ki. A pályázatot a Főépítészhez kell benyújtani. A pályázatok benyújtása tárgyév október 31-ig folyamatosan történhet. A támogatást az épület, építmény tulajdonosa (közös tulajdon esetén a társtulajdonos hozzájárulásával), használója (a tulajdonos hozzájárulásával) igényelheti.</w:t>
      </w:r>
    </w:p>
    <w:p w14:paraId="7F913F09" w14:textId="77777777" w:rsidR="006D09E1" w:rsidRPr="00F80039" w:rsidRDefault="006D09E1" w:rsidP="006D09E1">
      <w:pPr>
        <w:tabs>
          <w:tab w:val="left" w:pos="426"/>
          <w:tab w:val="left" w:pos="709"/>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(5) Az elbírálásnál előnyben részesül:</w:t>
      </w:r>
    </w:p>
    <w:p w14:paraId="022C2EFD" w14:textId="77777777" w:rsidR="006D09E1" w:rsidRPr="00F80039" w:rsidRDefault="006D09E1" w:rsidP="006D09E1">
      <w:pPr>
        <w:spacing w:after="0" w:line="240" w:lineRule="auto"/>
        <w:ind w:left="851" w:hanging="284"/>
        <w:contextualSpacing/>
        <w:jc w:val="both"/>
        <w:rPr>
          <w:rFonts w:ascii="Times New Roman" w:hAnsi="Times New Roman"/>
          <w:iCs/>
          <w:sz w:val="24"/>
          <w:szCs w:val="24"/>
        </w:rPr>
      </w:pPr>
      <w:r w:rsidRPr="00F80039">
        <w:rPr>
          <w:rFonts w:ascii="Times New Roman" w:hAnsi="Times New Roman"/>
          <w:iCs/>
          <w:sz w:val="24"/>
          <w:szCs w:val="24"/>
        </w:rPr>
        <w:t>a) a helyi védelem alatt álló, vagy városképi jelentőségű épület felújítása;</w:t>
      </w:r>
    </w:p>
    <w:p w14:paraId="741356FB" w14:textId="77777777" w:rsidR="006D09E1" w:rsidRPr="00F80039" w:rsidRDefault="006D09E1" w:rsidP="006D09E1">
      <w:pPr>
        <w:spacing w:after="0" w:line="240" w:lineRule="auto"/>
        <w:ind w:left="851" w:hanging="284"/>
        <w:contextualSpacing/>
        <w:jc w:val="both"/>
        <w:rPr>
          <w:rFonts w:ascii="Times New Roman" w:hAnsi="Times New Roman"/>
          <w:iCs/>
          <w:sz w:val="24"/>
          <w:szCs w:val="24"/>
        </w:rPr>
      </w:pPr>
      <w:r w:rsidRPr="00F80039">
        <w:rPr>
          <w:rFonts w:ascii="Times New Roman" w:hAnsi="Times New Roman"/>
          <w:iCs/>
          <w:sz w:val="24"/>
          <w:szCs w:val="24"/>
        </w:rPr>
        <w:t>b) lakás céljára szolgáló, zártsorú épületek esetében a védelemre érdemes főhomlokzat felújítása;</w:t>
      </w:r>
    </w:p>
    <w:p w14:paraId="24FCC86F" w14:textId="341C1388" w:rsidR="006D09E1" w:rsidRPr="00F80039" w:rsidRDefault="006D09E1" w:rsidP="006D09E1">
      <w:pPr>
        <w:spacing w:after="0" w:line="240" w:lineRule="auto"/>
        <w:ind w:left="851" w:hanging="284"/>
        <w:contextualSpacing/>
        <w:jc w:val="both"/>
        <w:rPr>
          <w:rFonts w:ascii="Times New Roman" w:hAnsi="Times New Roman"/>
          <w:iCs/>
          <w:sz w:val="24"/>
          <w:szCs w:val="24"/>
        </w:rPr>
      </w:pPr>
      <w:r w:rsidRPr="00F80039">
        <w:rPr>
          <w:rFonts w:ascii="Times New Roman" w:hAnsi="Times New Roman"/>
          <w:iCs/>
          <w:sz w:val="24"/>
          <w:szCs w:val="24"/>
        </w:rPr>
        <w:t xml:space="preserve">c) a város védett területén fekvő pince, illetve borház </w:t>
      </w:r>
      <w:r w:rsidR="00972BDB" w:rsidRPr="00F80039">
        <w:rPr>
          <w:rFonts w:ascii="Times New Roman" w:hAnsi="Times New Roman"/>
          <w:iCs/>
          <w:sz w:val="24"/>
          <w:szCs w:val="24"/>
        </w:rPr>
        <w:t xml:space="preserve">homlokzati megjelenését érintő </w:t>
      </w:r>
      <w:r w:rsidR="00047245" w:rsidRPr="00F80039">
        <w:rPr>
          <w:rFonts w:ascii="Times New Roman" w:hAnsi="Times New Roman"/>
          <w:iCs/>
          <w:sz w:val="24"/>
          <w:szCs w:val="24"/>
        </w:rPr>
        <w:t>felújítása</w:t>
      </w:r>
      <w:r w:rsidRPr="00F80039">
        <w:rPr>
          <w:rFonts w:ascii="Times New Roman" w:hAnsi="Times New Roman"/>
          <w:iCs/>
          <w:sz w:val="24"/>
          <w:szCs w:val="24"/>
        </w:rPr>
        <w:t>;</w:t>
      </w:r>
    </w:p>
    <w:p w14:paraId="10A20E70" w14:textId="73F758EC" w:rsidR="006D09E1" w:rsidRPr="00F80039" w:rsidRDefault="006D09E1" w:rsidP="006D09E1">
      <w:pPr>
        <w:spacing w:after="0" w:line="240" w:lineRule="auto"/>
        <w:ind w:left="851" w:hanging="284"/>
        <w:contextualSpacing/>
        <w:jc w:val="both"/>
        <w:rPr>
          <w:rFonts w:ascii="Times New Roman" w:hAnsi="Times New Roman"/>
          <w:iCs/>
          <w:sz w:val="24"/>
          <w:szCs w:val="24"/>
        </w:rPr>
      </w:pPr>
      <w:r w:rsidRPr="00F80039">
        <w:rPr>
          <w:rFonts w:ascii="Times New Roman" w:hAnsi="Times New Roman"/>
          <w:iCs/>
          <w:sz w:val="24"/>
          <w:szCs w:val="24"/>
        </w:rPr>
        <w:t xml:space="preserve">d) </w:t>
      </w:r>
      <w:r w:rsidR="00972BDB" w:rsidRPr="00F80039">
        <w:rPr>
          <w:rFonts w:ascii="Times New Roman" w:hAnsi="Times New Roman"/>
          <w:iCs/>
          <w:sz w:val="24"/>
          <w:szCs w:val="24"/>
        </w:rPr>
        <w:t xml:space="preserve">közhasználatú </w:t>
      </w:r>
      <w:r w:rsidR="00047245" w:rsidRPr="00F80039">
        <w:rPr>
          <w:rFonts w:ascii="Times New Roman" w:hAnsi="Times New Roman"/>
          <w:iCs/>
          <w:sz w:val="24"/>
          <w:szCs w:val="24"/>
        </w:rPr>
        <w:t>épületek</w:t>
      </w:r>
      <w:r w:rsidRPr="00F80039">
        <w:rPr>
          <w:rFonts w:ascii="Times New Roman" w:hAnsi="Times New Roman"/>
          <w:iCs/>
          <w:sz w:val="24"/>
          <w:szCs w:val="24"/>
        </w:rPr>
        <w:t xml:space="preserve"> védelemre érdemes homlokzatának felújítása, belső terek rehabilitációját igénylő, de az eredeti állapotot tükröző rekonstrukciója;</w:t>
      </w:r>
    </w:p>
    <w:p w14:paraId="3410966F" w14:textId="77777777" w:rsidR="006D09E1" w:rsidRPr="00F80039" w:rsidRDefault="006D09E1" w:rsidP="006D09E1">
      <w:pPr>
        <w:spacing w:after="0" w:line="240" w:lineRule="auto"/>
        <w:ind w:left="851" w:hanging="284"/>
        <w:contextualSpacing/>
        <w:jc w:val="both"/>
        <w:rPr>
          <w:rFonts w:ascii="Times New Roman" w:hAnsi="Times New Roman"/>
          <w:iCs/>
          <w:sz w:val="24"/>
          <w:szCs w:val="24"/>
        </w:rPr>
      </w:pPr>
      <w:r w:rsidRPr="00F80039">
        <w:rPr>
          <w:rFonts w:ascii="Times New Roman" w:hAnsi="Times New Roman"/>
          <w:iCs/>
          <w:sz w:val="24"/>
          <w:szCs w:val="24"/>
        </w:rPr>
        <w:t>e) az a pályázó, aki igazolt módon legalább a támogatásra irányuló kérelem benyújtásakor esedékes építményadó összegét elérő mértékű felújítási, karbantartási munkát kíván elvégezni az ingatlanon.</w:t>
      </w:r>
    </w:p>
    <w:p w14:paraId="7B67FF8E" w14:textId="5630ABB3" w:rsidR="006D09E1" w:rsidRPr="00F80039" w:rsidRDefault="006D09E1" w:rsidP="006D09E1">
      <w:pPr>
        <w:tabs>
          <w:tab w:val="left" w:pos="709"/>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 xml:space="preserve">(6) Annak nyújtható támogatás, aki a védett ingatlan után kivetett építményadó alanya, az építményadót az esedékesség időpontjáig maradéktalanul megfizette, </w:t>
      </w:r>
      <w:r w:rsidR="000A0886" w:rsidRPr="00F80039">
        <w:rPr>
          <w:rFonts w:ascii="Times New Roman" w:hAnsi="Times New Roman"/>
          <w:sz w:val="24"/>
          <w:szCs w:val="24"/>
        </w:rPr>
        <w:t xml:space="preserve">és </w:t>
      </w:r>
      <w:r w:rsidRPr="00F80039">
        <w:rPr>
          <w:rFonts w:ascii="Times New Roman" w:hAnsi="Times New Roman"/>
          <w:sz w:val="24"/>
          <w:szCs w:val="24"/>
        </w:rPr>
        <w:t xml:space="preserve">egyéb helyi adótartozása </w:t>
      </w:r>
      <w:r w:rsidR="000A0886" w:rsidRPr="00F80039">
        <w:rPr>
          <w:rFonts w:ascii="Times New Roman" w:hAnsi="Times New Roman"/>
          <w:sz w:val="24"/>
          <w:szCs w:val="24"/>
        </w:rPr>
        <w:t>s</w:t>
      </w:r>
      <w:r w:rsidRPr="00F80039">
        <w:rPr>
          <w:rFonts w:ascii="Times New Roman" w:hAnsi="Times New Roman"/>
          <w:sz w:val="24"/>
          <w:szCs w:val="24"/>
        </w:rPr>
        <w:t>incs.</w:t>
      </w:r>
    </w:p>
    <w:p w14:paraId="5FC3E59E" w14:textId="77777777" w:rsidR="006D09E1" w:rsidRPr="00F80039" w:rsidRDefault="006D09E1" w:rsidP="006D09E1">
      <w:pPr>
        <w:tabs>
          <w:tab w:val="left" w:pos="709"/>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(7) Támogatás még el nem végzett munkálatokra ítélhető meg.</w:t>
      </w:r>
    </w:p>
    <w:p w14:paraId="794CC220" w14:textId="77777777" w:rsidR="006D09E1" w:rsidRPr="00F80039" w:rsidRDefault="006D09E1" w:rsidP="006D09E1">
      <w:pPr>
        <w:tabs>
          <w:tab w:val="left" w:pos="709"/>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(8) A pályázatok tartalmi követelményei:</w:t>
      </w:r>
    </w:p>
    <w:p w14:paraId="10C03CC4" w14:textId="77777777" w:rsidR="006D09E1" w:rsidRPr="00F80039" w:rsidRDefault="006D09E1" w:rsidP="006D09E1">
      <w:pPr>
        <w:pStyle w:val="Listaszerbekezds"/>
        <w:numPr>
          <w:ilvl w:val="4"/>
          <w:numId w:val="65"/>
        </w:numPr>
        <w:tabs>
          <w:tab w:val="clear" w:pos="3884"/>
        </w:tabs>
        <w:spacing w:after="0" w:line="240" w:lineRule="auto"/>
        <w:ind w:left="851" w:hanging="284"/>
        <w:jc w:val="both"/>
        <w:rPr>
          <w:rFonts w:ascii="Times New Roman" w:hAnsi="Times New Roman"/>
          <w:iCs/>
          <w:sz w:val="24"/>
          <w:szCs w:val="24"/>
        </w:rPr>
      </w:pPr>
      <w:r w:rsidRPr="00F80039">
        <w:rPr>
          <w:rFonts w:ascii="Times New Roman" w:hAnsi="Times New Roman"/>
          <w:iCs/>
          <w:sz w:val="24"/>
          <w:szCs w:val="24"/>
        </w:rPr>
        <w:t>a pályázó adatai (név, lakcím/székhely, telefonszám, adószám, számlaszám);</w:t>
      </w:r>
    </w:p>
    <w:p w14:paraId="39E7D77D" w14:textId="2D3B440C" w:rsidR="006D09E1" w:rsidRPr="00F80039" w:rsidRDefault="006D09E1" w:rsidP="006D09E1">
      <w:pPr>
        <w:pStyle w:val="Listaszerbekezds"/>
        <w:numPr>
          <w:ilvl w:val="4"/>
          <w:numId w:val="65"/>
        </w:numPr>
        <w:tabs>
          <w:tab w:val="clear" w:pos="3884"/>
        </w:tabs>
        <w:spacing w:after="0" w:line="240" w:lineRule="auto"/>
        <w:ind w:left="851" w:hanging="284"/>
        <w:jc w:val="both"/>
        <w:rPr>
          <w:rFonts w:ascii="Times New Roman" w:hAnsi="Times New Roman"/>
          <w:iCs/>
          <w:sz w:val="24"/>
          <w:szCs w:val="24"/>
        </w:rPr>
      </w:pPr>
      <w:r w:rsidRPr="00F80039">
        <w:rPr>
          <w:rFonts w:ascii="Times New Roman" w:hAnsi="Times New Roman"/>
          <w:iCs/>
          <w:sz w:val="24"/>
          <w:szCs w:val="24"/>
        </w:rPr>
        <w:t>tulajdonosi, társtulajdonosi hozzájárulás</w:t>
      </w:r>
      <w:r w:rsidR="00826C15">
        <w:rPr>
          <w:rFonts w:ascii="Times New Roman" w:hAnsi="Times New Roman"/>
          <w:iCs/>
          <w:sz w:val="24"/>
          <w:szCs w:val="24"/>
        </w:rPr>
        <w:t xml:space="preserve">, </w:t>
      </w:r>
      <w:r w:rsidR="00826C15" w:rsidRPr="00B04B33">
        <w:rPr>
          <w:rFonts w:ascii="Times New Roman" w:hAnsi="Times New Roman"/>
          <w:iCs/>
          <w:color w:val="0000FF"/>
          <w:sz w:val="24"/>
          <w:szCs w:val="24"/>
        </w:rPr>
        <w:t>társasházi közgyűlés határozata</w:t>
      </w:r>
      <w:r w:rsidRPr="00F80039">
        <w:rPr>
          <w:rFonts w:ascii="Times New Roman" w:hAnsi="Times New Roman"/>
          <w:iCs/>
          <w:sz w:val="24"/>
          <w:szCs w:val="24"/>
        </w:rPr>
        <w:t>;</w:t>
      </w:r>
    </w:p>
    <w:p w14:paraId="0E42974D" w14:textId="77777777" w:rsidR="006D09E1" w:rsidRPr="00F80039" w:rsidRDefault="006D09E1" w:rsidP="006D09E1">
      <w:pPr>
        <w:pStyle w:val="Listaszerbekezds"/>
        <w:numPr>
          <w:ilvl w:val="4"/>
          <w:numId w:val="65"/>
        </w:numPr>
        <w:tabs>
          <w:tab w:val="clear" w:pos="3884"/>
        </w:tabs>
        <w:spacing w:after="0" w:line="240" w:lineRule="auto"/>
        <w:ind w:left="851" w:hanging="284"/>
        <w:jc w:val="both"/>
        <w:rPr>
          <w:rFonts w:ascii="Times New Roman" w:hAnsi="Times New Roman"/>
          <w:iCs/>
          <w:sz w:val="24"/>
          <w:szCs w:val="24"/>
        </w:rPr>
      </w:pPr>
      <w:r w:rsidRPr="00F80039">
        <w:rPr>
          <w:rFonts w:ascii="Times New Roman" w:hAnsi="Times New Roman"/>
          <w:iCs/>
          <w:sz w:val="24"/>
          <w:szCs w:val="24"/>
        </w:rPr>
        <w:t>a pályázat tárgyának adatai (az épület, építmény vagy a kezelendő természeti érték pontos megnevezése, címe, helyrajzi száma, történetének, állapotának rövid leírása);</w:t>
      </w:r>
    </w:p>
    <w:p w14:paraId="2BB323FD" w14:textId="77777777" w:rsidR="006D09E1" w:rsidRPr="00F80039" w:rsidRDefault="006D09E1" w:rsidP="006D09E1">
      <w:pPr>
        <w:pStyle w:val="Listaszerbekezds"/>
        <w:numPr>
          <w:ilvl w:val="4"/>
          <w:numId w:val="65"/>
        </w:numPr>
        <w:tabs>
          <w:tab w:val="clear" w:pos="3884"/>
        </w:tabs>
        <w:spacing w:after="0" w:line="240" w:lineRule="auto"/>
        <w:ind w:left="851" w:hanging="284"/>
        <w:jc w:val="both"/>
        <w:rPr>
          <w:rFonts w:ascii="Times New Roman" w:hAnsi="Times New Roman"/>
          <w:iCs/>
          <w:sz w:val="24"/>
          <w:szCs w:val="24"/>
        </w:rPr>
      </w:pPr>
      <w:r w:rsidRPr="00F80039">
        <w:rPr>
          <w:rFonts w:ascii="Times New Roman" w:hAnsi="Times New Roman"/>
          <w:iCs/>
          <w:sz w:val="24"/>
          <w:szCs w:val="24"/>
        </w:rPr>
        <w:t>fotók a munka elvégzését megelőző állapotról;</w:t>
      </w:r>
    </w:p>
    <w:p w14:paraId="12787189" w14:textId="77777777" w:rsidR="006D09E1" w:rsidRPr="00F80039" w:rsidRDefault="006D09E1" w:rsidP="006D09E1">
      <w:pPr>
        <w:pStyle w:val="Listaszerbekezds"/>
        <w:numPr>
          <w:ilvl w:val="4"/>
          <w:numId w:val="65"/>
        </w:numPr>
        <w:tabs>
          <w:tab w:val="clear" w:pos="3884"/>
        </w:tabs>
        <w:spacing w:after="0" w:line="240" w:lineRule="auto"/>
        <w:ind w:left="851" w:hanging="284"/>
        <w:jc w:val="both"/>
        <w:rPr>
          <w:rFonts w:ascii="Times New Roman" w:hAnsi="Times New Roman"/>
          <w:iCs/>
          <w:sz w:val="24"/>
          <w:szCs w:val="24"/>
        </w:rPr>
      </w:pPr>
      <w:r w:rsidRPr="00F80039">
        <w:rPr>
          <w:rFonts w:ascii="Times New Roman" w:hAnsi="Times New Roman"/>
          <w:iCs/>
          <w:sz w:val="24"/>
          <w:szCs w:val="24"/>
        </w:rPr>
        <w:t>felújítási, korszerűsítési tervek rajzi és szöveges formában, építési vagy örökségvédelmi engedélyhez kötött munka esetén építész tervdokumentáció és műszaki leírás a tervezett munkálatokról;</w:t>
      </w:r>
    </w:p>
    <w:p w14:paraId="31A85955" w14:textId="2BB55F8F" w:rsidR="006D09E1" w:rsidRPr="00F80039" w:rsidRDefault="006D09E1" w:rsidP="006D09E1">
      <w:pPr>
        <w:pStyle w:val="Listaszerbekezds"/>
        <w:numPr>
          <w:ilvl w:val="4"/>
          <w:numId w:val="65"/>
        </w:numPr>
        <w:tabs>
          <w:tab w:val="clear" w:pos="3884"/>
        </w:tabs>
        <w:spacing w:after="0" w:line="240" w:lineRule="auto"/>
        <w:ind w:left="851" w:hanging="284"/>
        <w:jc w:val="both"/>
        <w:rPr>
          <w:rFonts w:ascii="Times New Roman" w:hAnsi="Times New Roman"/>
          <w:iCs/>
          <w:sz w:val="24"/>
          <w:szCs w:val="24"/>
        </w:rPr>
      </w:pPr>
      <w:r w:rsidRPr="00F80039">
        <w:rPr>
          <w:rFonts w:ascii="Times New Roman" w:hAnsi="Times New Roman"/>
          <w:iCs/>
          <w:sz w:val="24"/>
          <w:szCs w:val="24"/>
        </w:rPr>
        <w:t>az előirányzott költségek bemutatása az elvégzendő munkák függvényében (költségvetés, kivitelezői ajánlat vagy tervezői becslés)</w:t>
      </w:r>
      <w:r w:rsidR="000A0886" w:rsidRPr="00F80039">
        <w:rPr>
          <w:rFonts w:ascii="Times New Roman" w:hAnsi="Times New Roman"/>
          <w:iCs/>
          <w:sz w:val="24"/>
          <w:szCs w:val="24"/>
        </w:rPr>
        <w:t xml:space="preserve"> azzal, hogy a költségek</w:t>
      </w:r>
      <w:r w:rsidRPr="00F80039">
        <w:rPr>
          <w:rFonts w:ascii="Times New Roman" w:hAnsi="Times New Roman"/>
          <w:iCs/>
          <w:sz w:val="24"/>
          <w:szCs w:val="24"/>
        </w:rPr>
        <w:t xml:space="preserve"> 50 %-</w:t>
      </w:r>
      <w:r w:rsidR="000A0886" w:rsidRPr="00F80039">
        <w:rPr>
          <w:rFonts w:ascii="Times New Roman" w:hAnsi="Times New Roman"/>
          <w:iCs/>
          <w:sz w:val="24"/>
          <w:szCs w:val="24"/>
        </w:rPr>
        <w:t>á</w:t>
      </w:r>
      <w:r w:rsidRPr="00F80039">
        <w:rPr>
          <w:rFonts w:ascii="Times New Roman" w:hAnsi="Times New Roman"/>
          <w:iCs/>
          <w:sz w:val="24"/>
          <w:szCs w:val="24"/>
        </w:rPr>
        <w:t xml:space="preserve">t meghaladó támogatás esetén </w:t>
      </w:r>
      <w:r w:rsidR="000A0886" w:rsidRPr="00F80039">
        <w:rPr>
          <w:rFonts w:ascii="Times New Roman" w:hAnsi="Times New Roman"/>
          <w:iCs/>
          <w:sz w:val="24"/>
          <w:szCs w:val="24"/>
        </w:rPr>
        <w:t xml:space="preserve">legalább kettő </w:t>
      </w:r>
      <w:r w:rsidRPr="00F80039">
        <w:rPr>
          <w:rFonts w:ascii="Times New Roman" w:hAnsi="Times New Roman"/>
          <w:iCs/>
          <w:sz w:val="24"/>
          <w:szCs w:val="24"/>
        </w:rPr>
        <w:t>kivitelezői árajánlatot kell kérni;</w:t>
      </w:r>
    </w:p>
    <w:p w14:paraId="2277CD13" w14:textId="77777777" w:rsidR="006D09E1" w:rsidRPr="00F80039" w:rsidRDefault="006D09E1" w:rsidP="006D09E1">
      <w:pPr>
        <w:pStyle w:val="Listaszerbekezds"/>
        <w:numPr>
          <w:ilvl w:val="4"/>
          <w:numId w:val="65"/>
        </w:numPr>
        <w:tabs>
          <w:tab w:val="clear" w:pos="3884"/>
        </w:tabs>
        <w:spacing w:after="0" w:line="240" w:lineRule="auto"/>
        <w:ind w:left="851" w:hanging="284"/>
        <w:jc w:val="both"/>
        <w:rPr>
          <w:rFonts w:ascii="Times New Roman" w:hAnsi="Times New Roman"/>
          <w:iCs/>
          <w:sz w:val="24"/>
          <w:szCs w:val="24"/>
        </w:rPr>
      </w:pPr>
      <w:r w:rsidRPr="00F80039">
        <w:rPr>
          <w:rFonts w:ascii="Times New Roman" w:hAnsi="Times New Roman"/>
          <w:iCs/>
          <w:sz w:val="24"/>
          <w:szCs w:val="24"/>
        </w:rPr>
        <w:t>a munka elkészültének tervezett határideje;</w:t>
      </w:r>
    </w:p>
    <w:p w14:paraId="69031868" w14:textId="77777777" w:rsidR="006D09E1" w:rsidRPr="00F80039" w:rsidRDefault="006D09E1" w:rsidP="006D09E1">
      <w:pPr>
        <w:pStyle w:val="Listaszerbekezds"/>
        <w:numPr>
          <w:ilvl w:val="4"/>
          <w:numId w:val="65"/>
        </w:numPr>
        <w:tabs>
          <w:tab w:val="clear" w:pos="3884"/>
        </w:tabs>
        <w:spacing w:after="0" w:line="240" w:lineRule="auto"/>
        <w:ind w:left="851" w:hanging="284"/>
        <w:jc w:val="both"/>
        <w:rPr>
          <w:rFonts w:ascii="Times New Roman" w:hAnsi="Times New Roman"/>
          <w:iCs/>
          <w:sz w:val="24"/>
          <w:szCs w:val="24"/>
        </w:rPr>
      </w:pPr>
      <w:r w:rsidRPr="00F80039">
        <w:rPr>
          <w:rFonts w:ascii="Times New Roman" w:hAnsi="Times New Roman"/>
          <w:iCs/>
          <w:sz w:val="24"/>
          <w:szCs w:val="24"/>
        </w:rPr>
        <w:t>az igényelt támogatás összege, megjelölve a saját erőből elvégzendő munkák értékét;</w:t>
      </w:r>
    </w:p>
    <w:p w14:paraId="36CC4B10" w14:textId="77777777" w:rsidR="006D09E1" w:rsidRPr="00F80039" w:rsidRDefault="006D09E1" w:rsidP="006D09E1">
      <w:pPr>
        <w:pStyle w:val="Listaszerbekezds"/>
        <w:numPr>
          <w:ilvl w:val="4"/>
          <w:numId w:val="65"/>
        </w:numPr>
        <w:tabs>
          <w:tab w:val="clear" w:pos="3884"/>
        </w:tabs>
        <w:spacing w:after="0" w:line="240" w:lineRule="auto"/>
        <w:ind w:left="851" w:hanging="284"/>
        <w:jc w:val="both"/>
        <w:rPr>
          <w:rFonts w:ascii="Times New Roman" w:hAnsi="Times New Roman"/>
          <w:iCs/>
          <w:sz w:val="24"/>
          <w:szCs w:val="24"/>
        </w:rPr>
      </w:pPr>
      <w:r w:rsidRPr="00F80039">
        <w:rPr>
          <w:rFonts w:ascii="Times New Roman" w:hAnsi="Times New Roman"/>
          <w:iCs/>
          <w:sz w:val="24"/>
          <w:szCs w:val="24"/>
        </w:rPr>
        <w:t>a pénzösszeg felhasználásának tervezett módja és határideje;</w:t>
      </w:r>
    </w:p>
    <w:p w14:paraId="56687343" w14:textId="77777777" w:rsidR="006D09E1" w:rsidRPr="00F80039" w:rsidRDefault="006D09E1" w:rsidP="006D09E1">
      <w:pPr>
        <w:pStyle w:val="Listaszerbekezds"/>
        <w:numPr>
          <w:ilvl w:val="4"/>
          <w:numId w:val="65"/>
        </w:numPr>
        <w:tabs>
          <w:tab w:val="clear" w:pos="3884"/>
        </w:tabs>
        <w:spacing w:after="0" w:line="240" w:lineRule="auto"/>
        <w:ind w:left="851" w:hanging="284"/>
        <w:jc w:val="both"/>
        <w:rPr>
          <w:rFonts w:ascii="Times New Roman" w:hAnsi="Times New Roman"/>
          <w:iCs/>
          <w:sz w:val="24"/>
          <w:szCs w:val="24"/>
        </w:rPr>
      </w:pPr>
      <w:r w:rsidRPr="00F80039">
        <w:rPr>
          <w:rFonts w:ascii="Times New Roman" w:hAnsi="Times New Roman"/>
          <w:iCs/>
          <w:sz w:val="24"/>
          <w:szCs w:val="24"/>
        </w:rPr>
        <w:t>magánszemély részéről nyilatkozat, társasház, vállalkozás vagy közület részéről banki igazolás arra vonatkozóan, hogy a pályázónak a kivitelezéshez szükséges önerő rendelkezésére áll, kivéve az önkormányzati tulajdonú ingatlanon, az Önkormányzat feladat- és érdekkörébe tartozó felújítási munkák esetét;</w:t>
      </w:r>
    </w:p>
    <w:p w14:paraId="001AB200" w14:textId="7E1A624C" w:rsidR="006D09E1" w:rsidRDefault="006D09E1" w:rsidP="006D09E1">
      <w:pPr>
        <w:pStyle w:val="Listaszerbekezds"/>
        <w:numPr>
          <w:ilvl w:val="4"/>
          <w:numId w:val="65"/>
        </w:numPr>
        <w:tabs>
          <w:tab w:val="clear" w:pos="3884"/>
        </w:tabs>
        <w:spacing w:after="0" w:line="240" w:lineRule="auto"/>
        <w:ind w:left="851" w:hanging="284"/>
        <w:jc w:val="both"/>
        <w:rPr>
          <w:rFonts w:ascii="Times New Roman" w:hAnsi="Times New Roman"/>
          <w:iCs/>
          <w:sz w:val="24"/>
          <w:szCs w:val="24"/>
        </w:rPr>
      </w:pPr>
      <w:r w:rsidRPr="00F80039">
        <w:rPr>
          <w:rFonts w:ascii="Times New Roman" w:hAnsi="Times New Roman"/>
          <w:iCs/>
          <w:sz w:val="24"/>
          <w:szCs w:val="24"/>
        </w:rPr>
        <w:t>igazolás arról, hogy a pályázónak helyi adó tartozása nem áll fenn.</w:t>
      </w:r>
    </w:p>
    <w:p w14:paraId="5539F02C" w14:textId="16694658" w:rsidR="006C2590" w:rsidRPr="00B04B33" w:rsidRDefault="006C2590" w:rsidP="006D09E1">
      <w:pPr>
        <w:pStyle w:val="Listaszerbekezds"/>
        <w:numPr>
          <w:ilvl w:val="4"/>
          <w:numId w:val="65"/>
        </w:numPr>
        <w:tabs>
          <w:tab w:val="clear" w:pos="3884"/>
        </w:tabs>
        <w:spacing w:after="0" w:line="240" w:lineRule="auto"/>
        <w:ind w:left="851" w:hanging="284"/>
        <w:jc w:val="both"/>
        <w:rPr>
          <w:rFonts w:ascii="Times New Roman" w:hAnsi="Times New Roman"/>
          <w:iCs/>
          <w:color w:val="0000FF"/>
          <w:sz w:val="24"/>
          <w:szCs w:val="24"/>
        </w:rPr>
      </w:pPr>
      <w:r w:rsidRPr="00B04B33">
        <w:rPr>
          <w:rFonts w:ascii="Times New Roman" w:hAnsi="Times New Roman"/>
          <w:iCs/>
          <w:color w:val="0000FF"/>
          <w:sz w:val="24"/>
          <w:szCs w:val="24"/>
        </w:rPr>
        <w:lastRenderedPageBreak/>
        <w:t>örökségvédelmi hatóság hozzájáruló végzése/nyilatkozata</w:t>
      </w:r>
      <w:r w:rsidR="00B04B33">
        <w:rPr>
          <w:rFonts w:ascii="Times New Roman" w:hAnsi="Times New Roman"/>
          <w:iCs/>
          <w:color w:val="0000FF"/>
          <w:sz w:val="24"/>
          <w:szCs w:val="24"/>
        </w:rPr>
        <w:t xml:space="preserve"> (érintettség esetén).</w:t>
      </w:r>
    </w:p>
    <w:p w14:paraId="1B2B699E" w14:textId="77777777" w:rsidR="006D09E1" w:rsidRPr="00F80039" w:rsidRDefault="006D09E1" w:rsidP="006D09E1">
      <w:pPr>
        <w:tabs>
          <w:tab w:val="left" w:pos="709"/>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(9) A pályázatokat a Főépítész előterjesztésében a településfejlesztési ügyekben illetékes bizottság bírálja el, valamint dönt a támogatás mértékéről, elsősorban műszaki indokoltság alapján.</w:t>
      </w:r>
    </w:p>
    <w:p w14:paraId="6B7F8E0A" w14:textId="77777777" w:rsidR="006D09E1" w:rsidRPr="00F80039" w:rsidRDefault="006D09E1" w:rsidP="006D09E1">
      <w:pPr>
        <w:tabs>
          <w:tab w:val="left" w:pos="567"/>
        </w:tabs>
        <w:spacing w:after="0" w:line="240" w:lineRule="auto"/>
        <w:ind w:left="284" w:hanging="426"/>
        <w:contextualSpacing/>
        <w:jc w:val="both"/>
        <w:rPr>
          <w:rFonts w:ascii="Times New Roman" w:hAnsi="Times New Roman"/>
          <w:sz w:val="24"/>
          <w:szCs w:val="24"/>
        </w:rPr>
      </w:pPr>
      <w:r w:rsidRPr="00F80039">
        <w:rPr>
          <w:rFonts w:ascii="Times New Roman" w:hAnsi="Times New Roman"/>
          <w:sz w:val="24"/>
          <w:szCs w:val="24"/>
        </w:rPr>
        <w:t>(10) A támogatást elnyert pályázókkal a Polgármester támogatási szerződést köt, melynek tartalmaznia kell:</w:t>
      </w:r>
    </w:p>
    <w:p w14:paraId="17791457" w14:textId="77777777" w:rsidR="006D09E1" w:rsidRPr="00F80039" w:rsidRDefault="006D09E1" w:rsidP="006D09E1">
      <w:pPr>
        <w:spacing w:after="0" w:line="240" w:lineRule="auto"/>
        <w:ind w:left="567"/>
        <w:contextualSpacing/>
        <w:jc w:val="both"/>
        <w:rPr>
          <w:rFonts w:ascii="Times New Roman" w:hAnsi="Times New Roman"/>
          <w:iCs/>
          <w:sz w:val="24"/>
          <w:szCs w:val="24"/>
        </w:rPr>
      </w:pPr>
      <w:r w:rsidRPr="00F80039">
        <w:rPr>
          <w:rFonts w:ascii="Times New Roman" w:hAnsi="Times New Roman"/>
          <w:iCs/>
          <w:sz w:val="24"/>
          <w:szCs w:val="24"/>
        </w:rPr>
        <w:t>a) a támogatás nyertesének megnevezése, lakcíme, székhelye, adóazonosítója;</w:t>
      </w:r>
    </w:p>
    <w:p w14:paraId="1B0E0714" w14:textId="77777777" w:rsidR="006D09E1" w:rsidRPr="00F80039" w:rsidRDefault="006D09E1" w:rsidP="006D09E1">
      <w:pPr>
        <w:spacing w:after="0" w:line="240" w:lineRule="auto"/>
        <w:ind w:left="567"/>
        <w:contextualSpacing/>
        <w:jc w:val="both"/>
        <w:rPr>
          <w:rFonts w:ascii="Times New Roman" w:hAnsi="Times New Roman"/>
          <w:iCs/>
          <w:sz w:val="24"/>
          <w:szCs w:val="24"/>
        </w:rPr>
      </w:pPr>
      <w:r w:rsidRPr="00F80039">
        <w:rPr>
          <w:rFonts w:ascii="Times New Roman" w:hAnsi="Times New Roman"/>
          <w:iCs/>
          <w:sz w:val="24"/>
          <w:szCs w:val="24"/>
        </w:rPr>
        <w:t>b) a támogatott számlaszáma vagy címe (ahová a támogatás utalható);</w:t>
      </w:r>
    </w:p>
    <w:p w14:paraId="043249F5" w14:textId="77777777" w:rsidR="006D09E1" w:rsidRPr="00F80039" w:rsidRDefault="006D09E1" w:rsidP="006D09E1">
      <w:pPr>
        <w:spacing w:after="0" w:line="240" w:lineRule="auto"/>
        <w:ind w:left="567"/>
        <w:contextualSpacing/>
        <w:jc w:val="both"/>
        <w:rPr>
          <w:rFonts w:ascii="Times New Roman" w:hAnsi="Times New Roman"/>
          <w:iCs/>
          <w:sz w:val="24"/>
          <w:szCs w:val="24"/>
        </w:rPr>
      </w:pPr>
      <w:r w:rsidRPr="00F80039">
        <w:rPr>
          <w:rFonts w:ascii="Times New Roman" w:hAnsi="Times New Roman"/>
          <w:iCs/>
          <w:sz w:val="24"/>
          <w:szCs w:val="24"/>
        </w:rPr>
        <w:t>c) a támogatási döntésről szóló határozat száma, a támogatás összege,</w:t>
      </w:r>
    </w:p>
    <w:p w14:paraId="184BFE9E" w14:textId="77777777" w:rsidR="006D09E1" w:rsidRPr="00F80039" w:rsidRDefault="006D09E1" w:rsidP="006D09E1">
      <w:pPr>
        <w:spacing w:after="0" w:line="240" w:lineRule="auto"/>
        <w:ind w:left="567"/>
        <w:contextualSpacing/>
        <w:jc w:val="both"/>
        <w:rPr>
          <w:rFonts w:ascii="Times New Roman" w:hAnsi="Times New Roman"/>
          <w:iCs/>
          <w:sz w:val="24"/>
          <w:szCs w:val="24"/>
        </w:rPr>
      </w:pPr>
      <w:r w:rsidRPr="00F80039">
        <w:rPr>
          <w:rFonts w:ascii="Times New Roman" w:hAnsi="Times New Roman"/>
          <w:iCs/>
          <w:sz w:val="24"/>
          <w:szCs w:val="24"/>
        </w:rPr>
        <w:t>d) a felhasználás feltételei és határideje;</w:t>
      </w:r>
    </w:p>
    <w:p w14:paraId="3673B93C" w14:textId="77777777" w:rsidR="006D09E1" w:rsidRPr="00F80039" w:rsidRDefault="006D09E1" w:rsidP="006D09E1">
      <w:pPr>
        <w:spacing w:after="0" w:line="240" w:lineRule="auto"/>
        <w:ind w:left="567"/>
        <w:contextualSpacing/>
        <w:jc w:val="both"/>
        <w:rPr>
          <w:rFonts w:ascii="Times New Roman" w:hAnsi="Times New Roman"/>
          <w:iCs/>
          <w:sz w:val="24"/>
          <w:szCs w:val="24"/>
        </w:rPr>
      </w:pPr>
      <w:r w:rsidRPr="00F80039">
        <w:rPr>
          <w:rFonts w:ascii="Times New Roman" w:hAnsi="Times New Roman"/>
          <w:iCs/>
          <w:sz w:val="24"/>
          <w:szCs w:val="24"/>
        </w:rPr>
        <w:t>e) a munkálatok szakszerűségére, műszaki ellenőrzésére vonatkozó szabályok;</w:t>
      </w:r>
    </w:p>
    <w:p w14:paraId="1095F15D" w14:textId="77777777" w:rsidR="006D09E1" w:rsidRPr="00F80039" w:rsidRDefault="006D09E1" w:rsidP="006D09E1">
      <w:pPr>
        <w:spacing w:after="0" w:line="240" w:lineRule="auto"/>
        <w:ind w:left="567"/>
        <w:contextualSpacing/>
        <w:jc w:val="both"/>
        <w:rPr>
          <w:rFonts w:ascii="Times New Roman" w:hAnsi="Times New Roman"/>
          <w:iCs/>
          <w:sz w:val="24"/>
          <w:szCs w:val="24"/>
        </w:rPr>
      </w:pPr>
      <w:r w:rsidRPr="00F80039">
        <w:rPr>
          <w:rFonts w:ascii="Times New Roman" w:hAnsi="Times New Roman"/>
          <w:iCs/>
          <w:sz w:val="24"/>
          <w:szCs w:val="24"/>
        </w:rPr>
        <w:t>f) az elvégzett munka átvételének módja;</w:t>
      </w:r>
    </w:p>
    <w:p w14:paraId="635949F6" w14:textId="77777777" w:rsidR="006D09E1" w:rsidRPr="00F80039" w:rsidRDefault="006D09E1" w:rsidP="006D09E1">
      <w:pPr>
        <w:spacing w:after="0" w:line="240" w:lineRule="auto"/>
        <w:ind w:left="567"/>
        <w:contextualSpacing/>
        <w:jc w:val="both"/>
        <w:rPr>
          <w:rFonts w:ascii="Times New Roman" w:hAnsi="Times New Roman"/>
          <w:iCs/>
          <w:sz w:val="24"/>
          <w:szCs w:val="24"/>
        </w:rPr>
      </w:pPr>
      <w:r w:rsidRPr="00F80039">
        <w:rPr>
          <w:rFonts w:ascii="Times New Roman" w:hAnsi="Times New Roman"/>
          <w:iCs/>
          <w:sz w:val="24"/>
          <w:szCs w:val="24"/>
        </w:rPr>
        <w:t xml:space="preserve">g) a felmerült költségekről szóló számlák </w:t>
      </w:r>
      <w:proofErr w:type="spellStart"/>
      <w:r w:rsidRPr="00F80039">
        <w:rPr>
          <w:rFonts w:ascii="Times New Roman" w:hAnsi="Times New Roman"/>
          <w:iCs/>
          <w:sz w:val="24"/>
          <w:szCs w:val="24"/>
        </w:rPr>
        <w:t>kollaudálásának</w:t>
      </w:r>
      <w:proofErr w:type="spellEnd"/>
      <w:r w:rsidRPr="00F80039">
        <w:rPr>
          <w:rFonts w:ascii="Times New Roman" w:hAnsi="Times New Roman"/>
          <w:iCs/>
          <w:sz w:val="24"/>
          <w:szCs w:val="24"/>
        </w:rPr>
        <w:t xml:space="preserve"> menete.</w:t>
      </w:r>
    </w:p>
    <w:p w14:paraId="73773FA6" w14:textId="77777777" w:rsidR="006D09E1" w:rsidRPr="00F80039" w:rsidRDefault="006D09E1" w:rsidP="006D09E1">
      <w:pPr>
        <w:tabs>
          <w:tab w:val="left" w:pos="567"/>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(11) Építési vagy örökségvédelmi engedélyhez vagy bejelentéshez kötött munka esetén a támogatási szerződés aláírásának feltétele az engedély jogerőre emelkedése vagy a bejelentés tudomásulvétele. Az építési hatóság jogerős határozatát és az építészeti terv másolatát a támogatási szerződés megkötéséig be kell nyújtani.</w:t>
      </w:r>
    </w:p>
    <w:p w14:paraId="40D1C8FA" w14:textId="77777777" w:rsidR="006D09E1" w:rsidRPr="00F80039" w:rsidRDefault="006D09E1" w:rsidP="006D09E1">
      <w:pPr>
        <w:tabs>
          <w:tab w:val="left" w:pos="567"/>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(12) A támogatás abban az esetben folyósítható, ha a pályázatban szereplő támogatott munkálatok elkészültek. Ütemekre bontható, műszakilag elkülöníthető támogatott munkálatok esetén indokolt esetben a támogatás – a szerződésben rögzített módon – legfeljebb két ütemben folyósítható.</w:t>
      </w:r>
    </w:p>
    <w:p w14:paraId="4B17FA75" w14:textId="77777777" w:rsidR="006D09E1" w:rsidRPr="00F80039" w:rsidRDefault="006D09E1" w:rsidP="006D09E1">
      <w:pPr>
        <w:tabs>
          <w:tab w:val="left" w:pos="567"/>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(13) A pályázat megvalósulásának műszaki tartalmára vonatkozó ellenőrzési feladatokat a     Városfejlesztési és Városüzemeltetési Igazgatóság végzi. A munkálatok befejezésekor a műszaki ellenőr nyilatkozik a munka elkészültéről, és igazolja a támogatás célnak megfelelő felhasználását.</w:t>
      </w:r>
    </w:p>
    <w:p w14:paraId="71F039F6" w14:textId="0215A818" w:rsidR="006D09E1" w:rsidRDefault="006D09E1" w:rsidP="006D09E1">
      <w:pPr>
        <w:tabs>
          <w:tab w:val="left" w:pos="567"/>
        </w:tabs>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 xml:space="preserve">(14) A felújítási, illetve karbantartási munka megítélése szempontjából a számvitelről </w:t>
      </w:r>
      <w:proofErr w:type="gramStart"/>
      <w:r w:rsidRPr="00F80039">
        <w:rPr>
          <w:rFonts w:ascii="Times New Roman" w:hAnsi="Times New Roman"/>
          <w:sz w:val="24"/>
          <w:szCs w:val="24"/>
        </w:rPr>
        <w:t>szóló  törvény</w:t>
      </w:r>
      <w:proofErr w:type="gramEnd"/>
      <w:r w:rsidRPr="00F80039">
        <w:rPr>
          <w:rFonts w:ascii="Times New Roman" w:hAnsi="Times New Roman"/>
          <w:sz w:val="24"/>
          <w:szCs w:val="24"/>
        </w:rPr>
        <w:t xml:space="preserve"> rendelkezései az irányadók.</w:t>
      </w:r>
    </w:p>
    <w:p w14:paraId="27EC7BF1" w14:textId="77777777" w:rsidR="006D09E1" w:rsidRPr="00F80039" w:rsidRDefault="006D09E1" w:rsidP="006D09E1">
      <w:pPr>
        <w:tabs>
          <w:tab w:val="left" w:pos="567"/>
        </w:tabs>
        <w:spacing w:after="0" w:line="240" w:lineRule="auto"/>
        <w:ind w:left="426" w:hanging="426"/>
        <w:contextualSpacing/>
        <w:jc w:val="both"/>
        <w:rPr>
          <w:rFonts w:ascii="Times New Roman" w:hAnsi="Times New Roman"/>
          <w:sz w:val="24"/>
          <w:szCs w:val="24"/>
        </w:rPr>
      </w:pPr>
    </w:p>
    <w:p w14:paraId="365BA3D8" w14:textId="77777777" w:rsidR="006D09E1" w:rsidRPr="00F80039" w:rsidRDefault="006D09E1" w:rsidP="006D09E1">
      <w:pPr>
        <w:pStyle w:val="Listaszerbekezds"/>
        <w:numPr>
          <w:ilvl w:val="0"/>
          <w:numId w:val="18"/>
        </w:numPr>
        <w:pBdr>
          <w:top w:val="single" w:sz="4" w:space="1" w:color="auto"/>
          <w:bottom w:val="single" w:sz="4" w:space="1" w:color="auto"/>
        </w:pBdr>
        <w:tabs>
          <w:tab w:val="left" w:pos="426"/>
        </w:tabs>
        <w:spacing w:after="0" w:line="240" w:lineRule="auto"/>
        <w:ind w:right="-286"/>
        <w:jc w:val="center"/>
        <w:rPr>
          <w:rFonts w:ascii="Times New Roman" w:hAnsi="Times New Roman"/>
          <w:sz w:val="24"/>
          <w:szCs w:val="24"/>
        </w:rPr>
      </w:pPr>
      <w:r w:rsidRPr="00F80039">
        <w:rPr>
          <w:rFonts w:ascii="Times New Roman" w:hAnsi="Times New Roman"/>
          <w:sz w:val="24"/>
          <w:szCs w:val="24"/>
        </w:rPr>
        <w:t>FEJEZET</w:t>
      </w:r>
    </w:p>
    <w:p w14:paraId="74A96065" w14:textId="77777777" w:rsidR="006D09E1" w:rsidRPr="00F80039" w:rsidRDefault="006D09E1" w:rsidP="006D09E1">
      <w:pPr>
        <w:pBdr>
          <w:top w:val="single" w:sz="4" w:space="1" w:color="auto"/>
          <w:bottom w:val="single" w:sz="4" w:space="1" w:color="auto"/>
        </w:pBdr>
        <w:tabs>
          <w:tab w:val="left" w:pos="426"/>
        </w:tabs>
        <w:spacing w:after="0" w:line="240" w:lineRule="auto"/>
        <w:ind w:left="360" w:right="-286"/>
        <w:contextualSpacing/>
        <w:jc w:val="center"/>
        <w:rPr>
          <w:rFonts w:ascii="Times New Roman" w:hAnsi="Times New Roman"/>
          <w:sz w:val="24"/>
          <w:szCs w:val="24"/>
        </w:rPr>
      </w:pPr>
      <w:r w:rsidRPr="00F80039">
        <w:rPr>
          <w:rFonts w:ascii="Times New Roman" w:hAnsi="Times New Roman"/>
          <w:sz w:val="24"/>
          <w:szCs w:val="24"/>
        </w:rPr>
        <w:t xml:space="preserve">A TELEPÜLÉSKÉP SZEMPONTJÁBÓL MEGHATÁROZÓ TERÜLETEK, </w:t>
      </w:r>
    </w:p>
    <w:p w14:paraId="20E3F51C" w14:textId="77777777" w:rsidR="006D09E1" w:rsidRPr="00F80039" w:rsidRDefault="006D09E1" w:rsidP="006D09E1">
      <w:pPr>
        <w:pBdr>
          <w:top w:val="single" w:sz="4" w:space="1" w:color="auto"/>
          <w:bottom w:val="single" w:sz="4" w:space="1" w:color="auto"/>
        </w:pBdr>
        <w:tabs>
          <w:tab w:val="left" w:pos="426"/>
        </w:tabs>
        <w:spacing w:after="0" w:line="240" w:lineRule="auto"/>
        <w:ind w:left="360" w:right="-286"/>
        <w:contextualSpacing/>
        <w:jc w:val="center"/>
        <w:rPr>
          <w:rFonts w:ascii="Times New Roman" w:hAnsi="Times New Roman"/>
          <w:sz w:val="24"/>
          <w:szCs w:val="24"/>
        </w:rPr>
      </w:pPr>
      <w:r w:rsidRPr="00F80039">
        <w:rPr>
          <w:rFonts w:ascii="Times New Roman" w:hAnsi="Times New Roman"/>
          <w:sz w:val="24"/>
          <w:szCs w:val="24"/>
        </w:rPr>
        <w:t>TELEPÜLÉSKÉPI KÖVETELMÉNYEK</w:t>
      </w:r>
    </w:p>
    <w:p w14:paraId="643EF4BB" w14:textId="77777777" w:rsidR="006D09E1" w:rsidRPr="00F80039" w:rsidRDefault="006D09E1" w:rsidP="006D09E1">
      <w:pPr>
        <w:spacing w:after="0" w:line="240" w:lineRule="auto"/>
        <w:jc w:val="center"/>
        <w:rPr>
          <w:rFonts w:ascii="Times New Roman" w:hAnsi="Times New Roman"/>
          <w:b/>
          <w:sz w:val="24"/>
          <w:szCs w:val="24"/>
        </w:rPr>
      </w:pPr>
    </w:p>
    <w:p w14:paraId="5E3FA7A9" w14:textId="77777777" w:rsidR="006D09E1" w:rsidRPr="00F80039" w:rsidRDefault="006D09E1" w:rsidP="006D09E1">
      <w:pPr>
        <w:pStyle w:val="Listaszerbekezds"/>
        <w:numPr>
          <w:ilvl w:val="0"/>
          <w:numId w:val="64"/>
        </w:numPr>
        <w:spacing w:after="0" w:line="240" w:lineRule="auto"/>
        <w:ind w:left="425" w:hanging="425"/>
        <w:jc w:val="center"/>
        <w:rPr>
          <w:rFonts w:ascii="Times New Roman" w:hAnsi="Times New Roman"/>
          <w:b/>
          <w:sz w:val="24"/>
          <w:szCs w:val="24"/>
        </w:rPr>
      </w:pPr>
      <w:r w:rsidRPr="00F80039">
        <w:rPr>
          <w:rFonts w:ascii="Times New Roman" w:hAnsi="Times New Roman"/>
          <w:b/>
          <w:sz w:val="24"/>
          <w:szCs w:val="24"/>
        </w:rPr>
        <w:t>A településkép szempontjából meghatározó területek megállapítása</w:t>
      </w:r>
      <w:bookmarkStart w:id="5" w:name="_Toc480884917"/>
      <w:bookmarkStart w:id="6" w:name="_Toc482612932"/>
    </w:p>
    <w:p w14:paraId="4B0FF6A7" w14:textId="77777777" w:rsidR="006D09E1" w:rsidRPr="00F80039" w:rsidRDefault="006D09E1" w:rsidP="006D09E1">
      <w:pPr>
        <w:pStyle w:val="Listaszerbekezds"/>
        <w:spacing w:after="0" w:line="240" w:lineRule="auto"/>
        <w:jc w:val="center"/>
        <w:rPr>
          <w:rFonts w:ascii="Times New Roman" w:hAnsi="Times New Roman"/>
          <w:b/>
          <w:sz w:val="24"/>
          <w:szCs w:val="24"/>
        </w:rPr>
      </w:pPr>
      <w:r w:rsidRPr="00F80039">
        <w:rPr>
          <w:rFonts w:ascii="Times New Roman" w:hAnsi="Times New Roman"/>
          <w:b/>
          <w:sz w:val="24"/>
          <w:szCs w:val="24"/>
        </w:rPr>
        <w:t>14. §</w:t>
      </w:r>
    </w:p>
    <w:p w14:paraId="3E7652F6" w14:textId="77777777" w:rsidR="006D09E1" w:rsidRPr="00F80039" w:rsidRDefault="006D09E1" w:rsidP="006D09E1">
      <w:pPr>
        <w:pStyle w:val="Listaszerbekezds"/>
        <w:spacing w:after="0" w:line="240" w:lineRule="auto"/>
        <w:jc w:val="center"/>
        <w:rPr>
          <w:rFonts w:ascii="Times New Roman" w:hAnsi="Times New Roman"/>
          <w:b/>
          <w:sz w:val="24"/>
          <w:szCs w:val="24"/>
        </w:rPr>
      </w:pPr>
    </w:p>
    <w:p w14:paraId="5C598F97" w14:textId="77777777" w:rsidR="006D09E1" w:rsidRPr="00F80039" w:rsidRDefault="006D09E1" w:rsidP="006D09E1">
      <w:pPr>
        <w:tabs>
          <w:tab w:val="left" w:pos="284"/>
        </w:tabs>
        <w:spacing w:after="0" w:line="240" w:lineRule="auto"/>
        <w:contextualSpacing/>
        <w:jc w:val="both"/>
        <w:rPr>
          <w:rFonts w:ascii="Times New Roman" w:hAnsi="Times New Roman"/>
          <w:sz w:val="24"/>
          <w:szCs w:val="24"/>
        </w:rPr>
      </w:pPr>
      <w:r w:rsidRPr="00F80039">
        <w:rPr>
          <w:rFonts w:ascii="Times New Roman" w:hAnsi="Times New Roman"/>
          <w:sz w:val="24"/>
          <w:szCs w:val="24"/>
        </w:rPr>
        <w:t>Az Önkormányzat a településkép szempontjából meghatározó – a 2. mellékletben ábrázolt –területként jelöli ki a:</w:t>
      </w:r>
    </w:p>
    <w:bookmarkEnd w:id="5"/>
    <w:bookmarkEnd w:id="6"/>
    <w:p w14:paraId="10D98B7F"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hAnsi="Times New Roman"/>
          <w:sz w:val="24"/>
          <w:szCs w:val="24"/>
        </w:rPr>
      </w:pPr>
      <w:r w:rsidRPr="00F80039">
        <w:rPr>
          <w:rFonts w:ascii="Times New Roman" w:eastAsiaTheme="majorEastAsia" w:hAnsi="Times New Roman"/>
          <w:bCs/>
          <w:sz w:val="24"/>
          <w:szCs w:val="24"/>
        </w:rPr>
        <w:t>TÖRTÉNETI VÁROSKÖZPONT</w:t>
      </w:r>
    </w:p>
    <w:p w14:paraId="04C950A5"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eastAsiaTheme="majorEastAsia" w:hAnsi="Times New Roman"/>
          <w:bCs/>
          <w:sz w:val="24"/>
          <w:szCs w:val="24"/>
        </w:rPr>
      </w:pPr>
      <w:r w:rsidRPr="00F80039">
        <w:rPr>
          <w:rFonts w:ascii="Times New Roman" w:eastAsiaTheme="majorEastAsia" w:hAnsi="Times New Roman"/>
          <w:bCs/>
          <w:sz w:val="24"/>
          <w:szCs w:val="24"/>
        </w:rPr>
        <w:t xml:space="preserve">LAKÓTELEPI </w:t>
      </w:r>
    </w:p>
    <w:p w14:paraId="3A2784B0"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hAnsi="Times New Roman"/>
          <w:sz w:val="24"/>
          <w:szCs w:val="24"/>
        </w:rPr>
      </w:pPr>
      <w:r w:rsidRPr="00F80039">
        <w:rPr>
          <w:rFonts w:ascii="Times New Roman" w:eastAsiaTheme="majorEastAsia" w:hAnsi="Times New Roman"/>
          <w:bCs/>
          <w:sz w:val="24"/>
          <w:szCs w:val="24"/>
        </w:rPr>
        <w:t xml:space="preserve">KISVÁROSIAS </w:t>
      </w:r>
    </w:p>
    <w:p w14:paraId="191A1700"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hAnsi="Times New Roman"/>
          <w:sz w:val="24"/>
          <w:szCs w:val="24"/>
        </w:rPr>
      </w:pPr>
      <w:r w:rsidRPr="00F80039">
        <w:rPr>
          <w:rFonts w:ascii="Times New Roman" w:eastAsiaTheme="majorEastAsia" w:hAnsi="Times New Roman"/>
          <w:bCs/>
          <w:sz w:val="24"/>
          <w:szCs w:val="24"/>
        </w:rPr>
        <w:t>ZSELLÉRKÖZÖS BEÉPÍTÉSŰ</w:t>
      </w:r>
    </w:p>
    <w:p w14:paraId="18F12448"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eastAsiaTheme="majorEastAsia" w:hAnsi="Times New Roman"/>
          <w:bCs/>
          <w:sz w:val="24"/>
          <w:szCs w:val="24"/>
        </w:rPr>
      </w:pPr>
      <w:r w:rsidRPr="00F80039">
        <w:rPr>
          <w:rFonts w:ascii="Times New Roman" w:eastAsiaTheme="majorEastAsia" w:hAnsi="Times New Roman"/>
          <w:bCs/>
          <w:sz w:val="24"/>
          <w:szCs w:val="24"/>
        </w:rPr>
        <w:t>SORHÁZAS BEÉPÍTÉSŰ</w:t>
      </w:r>
    </w:p>
    <w:p w14:paraId="7609AA5B"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eastAsiaTheme="majorEastAsia" w:hAnsi="Times New Roman"/>
          <w:bCs/>
          <w:sz w:val="24"/>
          <w:szCs w:val="24"/>
        </w:rPr>
      </w:pPr>
      <w:r w:rsidRPr="00F80039">
        <w:rPr>
          <w:rFonts w:ascii="Times New Roman" w:eastAsiaTheme="majorEastAsia" w:hAnsi="Times New Roman"/>
          <w:bCs/>
          <w:sz w:val="24"/>
          <w:szCs w:val="24"/>
        </w:rPr>
        <w:t xml:space="preserve">FALUSIAS </w:t>
      </w:r>
    </w:p>
    <w:p w14:paraId="6BD95AD8"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eastAsiaTheme="majorEastAsia" w:hAnsi="Times New Roman"/>
          <w:bCs/>
          <w:sz w:val="24"/>
          <w:szCs w:val="24"/>
        </w:rPr>
      </w:pPr>
      <w:r w:rsidRPr="00F80039">
        <w:rPr>
          <w:rFonts w:ascii="Times New Roman" w:eastAsiaTheme="majorEastAsia" w:hAnsi="Times New Roman"/>
          <w:bCs/>
          <w:sz w:val="24"/>
          <w:szCs w:val="24"/>
        </w:rPr>
        <w:t>PÜSPÖKI UTCAI</w:t>
      </w:r>
    </w:p>
    <w:p w14:paraId="0C7EFEFE"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eastAsiaTheme="majorEastAsia" w:hAnsi="Times New Roman"/>
          <w:bCs/>
          <w:sz w:val="24"/>
          <w:szCs w:val="24"/>
        </w:rPr>
      </w:pPr>
      <w:r w:rsidRPr="00F80039">
        <w:rPr>
          <w:rFonts w:ascii="Times New Roman" w:eastAsiaTheme="majorEastAsia" w:hAnsi="Times New Roman"/>
          <w:bCs/>
          <w:sz w:val="24"/>
          <w:szCs w:val="24"/>
        </w:rPr>
        <w:t xml:space="preserve">KERTVÁROSIAS </w:t>
      </w:r>
    </w:p>
    <w:p w14:paraId="7F0906C0"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eastAsiaTheme="majorEastAsia" w:hAnsi="Times New Roman"/>
          <w:bCs/>
          <w:sz w:val="24"/>
          <w:szCs w:val="24"/>
        </w:rPr>
      </w:pPr>
      <w:r w:rsidRPr="00F80039">
        <w:rPr>
          <w:rFonts w:ascii="Times New Roman" w:eastAsiaTheme="majorEastAsia" w:hAnsi="Times New Roman"/>
          <w:bCs/>
          <w:sz w:val="24"/>
          <w:szCs w:val="24"/>
        </w:rPr>
        <w:t>ÚJ CSALÁDIHÁZAS</w:t>
      </w:r>
    </w:p>
    <w:p w14:paraId="1854E199"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eastAsiaTheme="majorEastAsia" w:hAnsi="Times New Roman"/>
          <w:bCs/>
          <w:sz w:val="24"/>
          <w:szCs w:val="24"/>
        </w:rPr>
      </w:pPr>
      <w:r w:rsidRPr="00F80039">
        <w:rPr>
          <w:rFonts w:ascii="Times New Roman" w:eastAsiaTheme="majorEastAsia" w:hAnsi="Times New Roman"/>
          <w:bCs/>
          <w:sz w:val="24"/>
          <w:szCs w:val="24"/>
        </w:rPr>
        <w:t>MÁTRAI ÜDÜLŐ-, MÁTRAI</w:t>
      </w:r>
    </w:p>
    <w:p w14:paraId="0B5F6927"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eastAsiaTheme="majorEastAsia" w:hAnsi="Times New Roman"/>
          <w:bCs/>
          <w:sz w:val="24"/>
          <w:szCs w:val="24"/>
        </w:rPr>
      </w:pPr>
      <w:r w:rsidRPr="00F80039">
        <w:rPr>
          <w:rFonts w:ascii="Times New Roman" w:eastAsiaTheme="majorEastAsia" w:hAnsi="Times New Roman"/>
          <w:bCs/>
          <w:sz w:val="24"/>
          <w:szCs w:val="24"/>
        </w:rPr>
        <w:t>FARKASMÁLYI</w:t>
      </w:r>
    </w:p>
    <w:p w14:paraId="6651A3FB" w14:textId="77777777" w:rsidR="006D09E1" w:rsidRPr="00F80039" w:rsidRDefault="006D09E1" w:rsidP="006D09E1">
      <w:pPr>
        <w:pStyle w:val="Listaszerbekezds"/>
        <w:numPr>
          <w:ilvl w:val="1"/>
          <w:numId w:val="4"/>
        </w:numPr>
        <w:tabs>
          <w:tab w:val="left" w:pos="993"/>
        </w:tabs>
        <w:spacing w:after="0" w:line="240" w:lineRule="auto"/>
        <w:ind w:left="1135" w:hanging="284"/>
        <w:rPr>
          <w:rFonts w:ascii="Times New Roman" w:eastAsiaTheme="majorEastAsia" w:hAnsi="Times New Roman"/>
          <w:bCs/>
          <w:sz w:val="24"/>
          <w:szCs w:val="24"/>
        </w:rPr>
      </w:pPr>
      <w:r w:rsidRPr="00F80039">
        <w:rPr>
          <w:rFonts w:ascii="Times New Roman" w:eastAsiaTheme="majorEastAsia" w:hAnsi="Times New Roman"/>
          <w:bCs/>
          <w:sz w:val="24"/>
          <w:szCs w:val="24"/>
        </w:rPr>
        <w:t>IPARI KERESKEDELMI</w:t>
      </w:r>
    </w:p>
    <w:p w14:paraId="650CB178" w14:textId="655CA4C3" w:rsidR="006D09E1" w:rsidRDefault="006D09E1" w:rsidP="006D09E1">
      <w:pPr>
        <w:tabs>
          <w:tab w:val="left" w:pos="993"/>
        </w:tabs>
        <w:spacing w:after="0" w:line="240" w:lineRule="auto"/>
        <w:ind w:left="851"/>
        <w:contextualSpacing/>
        <w:rPr>
          <w:rFonts w:ascii="Times New Roman" w:eastAsiaTheme="majorEastAsia" w:hAnsi="Times New Roman"/>
          <w:bCs/>
          <w:sz w:val="24"/>
          <w:szCs w:val="24"/>
        </w:rPr>
      </w:pPr>
      <w:r w:rsidRPr="00F80039">
        <w:rPr>
          <w:rFonts w:ascii="Times New Roman" w:eastAsiaTheme="majorEastAsia" w:hAnsi="Times New Roman"/>
          <w:bCs/>
          <w:sz w:val="24"/>
          <w:szCs w:val="24"/>
        </w:rPr>
        <w:t>területeket.</w:t>
      </w:r>
    </w:p>
    <w:p w14:paraId="2E29B9A3" w14:textId="77777777" w:rsidR="00F80039" w:rsidRPr="00F80039" w:rsidRDefault="00F80039" w:rsidP="006D09E1">
      <w:pPr>
        <w:tabs>
          <w:tab w:val="left" w:pos="993"/>
        </w:tabs>
        <w:spacing w:after="0" w:line="240" w:lineRule="auto"/>
        <w:ind w:left="851"/>
        <w:contextualSpacing/>
        <w:rPr>
          <w:rFonts w:ascii="Times New Roman" w:eastAsiaTheme="majorEastAsia" w:hAnsi="Times New Roman"/>
          <w:bCs/>
          <w:sz w:val="24"/>
          <w:szCs w:val="24"/>
        </w:rPr>
      </w:pPr>
    </w:p>
    <w:p w14:paraId="4E64A48E" w14:textId="77777777" w:rsidR="006D09E1" w:rsidRPr="00F80039" w:rsidRDefault="006D09E1" w:rsidP="006D09E1">
      <w:pPr>
        <w:pStyle w:val="Listaszerbekezds"/>
        <w:numPr>
          <w:ilvl w:val="0"/>
          <w:numId w:val="64"/>
        </w:numPr>
        <w:spacing w:after="0" w:line="240" w:lineRule="auto"/>
        <w:ind w:left="284" w:hanging="284"/>
        <w:jc w:val="center"/>
        <w:rPr>
          <w:rFonts w:ascii="Times New Roman" w:hAnsi="Times New Roman"/>
          <w:b/>
          <w:sz w:val="24"/>
          <w:szCs w:val="24"/>
        </w:rPr>
      </w:pPr>
      <w:r w:rsidRPr="00F80039">
        <w:rPr>
          <w:rFonts w:ascii="Times New Roman" w:hAnsi="Times New Roman"/>
          <w:b/>
          <w:sz w:val="24"/>
          <w:szCs w:val="24"/>
        </w:rPr>
        <w:t xml:space="preserve">A településképi szempontból meghatározó területekre vonatkozó </w:t>
      </w:r>
    </w:p>
    <w:p w14:paraId="0609BB0C" w14:textId="77777777" w:rsidR="006D09E1" w:rsidRPr="00F80039" w:rsidRDefault="006D09E1" w:rsidP="006D09E1">
      <w:pPr>
        <w:spacing w:after="0" w:line="240" w:lineRule="auto"/>
        <w:jc w:val="center"/>
        <w:rPr>
          <w:rFonts w:ascii="Times New Roman" w:hAnsi="Times New Roman"/>
          <w:b/>
          <w:sz w:val="24"/>
          <w:szCs w:val="24"/>
        </w:rPr>
      </w:pPr>
      <w:r w:rsidRPr="00F80039">
        <w:rPr>
          <w:rFonts w:ascii="Times New Roman" w:hAnsi="Times New Roman"/>
          <w:b/>
          <w:sz w:val="24"/>
          <w:szCs w:val="24"/>
        </w:rPr>
        <w:t>területi építészeti követelmények</w:t>
      </w:r>
    </w:p>
    <w:p w14:paraId="3E597E92"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15. §</w:t>
      </w:r>
    </w:p>
    <w:p w14:paraId="0A597E42" w14:textId="77777777" w:rsidR="006D09E1" w:rsidRPr="00F80039" w:rsidRDefault="006D09E1" w:rsidP="006D09E1">
      <w:pPr>
        <w:spacing w:after="0" w:line="240" w:lineRule="auto"/>
        <w:contextualSpacing/>
        <w:jc w:val="center"/>
        <w:rPr>
          <w:rFonts w:ascii="Times New Roman" w:hAnsi="Times New Roman"/>
          <w:b/>
          <w:sz w:val="24"/>
          <w:szCs w:val="24"/>
        </w:rPr>
      </w:pPr>
    </w:p>
    <w:p w14:paraId="264D6DF0" w14:textId="77777777" w:rsidR="006D09E1" w:rsidRPr="00F80039" w:rsidRDefault="006D09E1" w:rsidP="006D09E1">
      <w:pPr>
        <w:spacing w:after="0" w:line="240" w:lineRule="auto"/>
        <w:ind w:left="426" w:hanging="426"/>
        <w:contextualSpacing/>
        <w:jc w:val="both"/>
        <w:rPr>
          <w:rFonts w:ascii="Times New Roman" w:hAnsi="Times New Roman"/>
          <w:sz w:val="24"/>
          <w:szCs w:val="24"/>
        </w:rPr>
      </w:pPr>
      <w:r w:rsidRPr="00F80039">
        <w:rPr>
          <w:rFonts w:ascii="Times New Roman" w:hAnsi="Times New Roman"/>
          <w:sz w:val="24"/>
          <w:szCs w:val="24"/>
        </w:rPr>
        <w:t>(1) Az illeszkedés szabályainak alkalmazásával kell eljárni az alábbi esetekben:</w:t>
      </w:r>
    </w:p>
    <w:p w14:paraId="037F605D" w14:textId="77777777" w:rsidR="006D09E1" w:rsidRPr="00F80039" w:rsidRDefault="006D09E1" w:rsidP="006D09E1">
      <w:pPr>
        <w:numPr>
          <w:ilvl w:val="1"/>
          <w:numId w:val="9"/>
        </w:numPr>
        <w:spacing w:after="0" w:line="240" w:lineRule="auto"/>
        <w:ind w:left="1134" w:hanging="335"/>
        <w:contextualSpacing/>
        <w:jc w:val="both"/>
        <w:rPr>
          <w:rFonts w:ascii="Times New Roman" w:hAnsi="Times New Roman"/>
          <w:sz w:val="24"/>
          <w:szCs w:val="24"/>
        </w:rPr>
      </w:pPr>
      <w:r w:rsidRPr="00F80039">
        <w:rPr>
          <w:rFonts w:ascii="Times New Roman" w:hAnsi="Times New Roman"/>
          <w:sz w:val="24"/>
          <w:szCs w:val="24"/>
        </w:rPr>
        <w:t>beépítettség;</w:t>
      </w:r>
    </w:p>
    <w:p w14:paraId="48A090E6" w14:textId="77777777" w:rsidR="006D09E1" w:rsidRPr="00F80039" w:rsidRDefault="006D09E1" w:rsidP="006D09E1">
      <w:pPr>
        <w:numPr>
          <w:ilvl w:val="1"/>
          <w:numId w:val="9"/>
        </w:numPr>
        <w:spacing w:after="0" w:line="240" w:lineRule="auto"/>
        <w:ind w:left="1134" w:hanging="335"/>
        <w:contextualSpacing/>
        <w:jc w:val="both"/>
        <w:rPr>
          <w:rFonts w:ascii="Times New Roman" w:hAnsi="Times New Roman"/>
          <w:sz w:val="24"/>
          <w:szCs w:val="24"/>
        </w:rPr>
      </w:pPr>
      <w:r w:rsidRPr="00F80039">
        <w:rPr>
          <w:rFonts w:ascii="Times New Roman" w:hAnsi="Times New Roman"/>
          <w:sz w:val="24"/>
          <w:szCs w:val="24"/>
        </w:rPr>
        <w:t>építmény- és párkánymagasság, párkánykialakítás;</w:t>
      </w:r>
    </w:p>
    <w:p w14:paraId="52E39B79" w14:textId="77777777" w:rsidR="006D09E1" w:rsidRPr="00F80039" w:rsidRDefault="006D09E1" w:rsidP="006D09E1">
      <w:pPr>
        <w:numPr>
          <w:ilvl w:val="1"/>
          <w:numId w:val="9"/>
        </w:numPr>
        <w:spacing w:after="0" w:line="240" w:lineRule="auto"/>
        <w:ind w:left="1134" w:hanging="335"/>
        <w:contextualSpacing/>
        <w:jc w:val="both"/>
        <w:rPr>
          <w:rFonts w:ascii="Times New Roman" w:hAnsi="Times New Roman"/>
          <w:sz w:val="24"/>
          <w:szCs w:val="24"/>
        </w:rPr>
      </w:pPr>
      <w:r w:rsidRPr="00F80039">
        <w:rPr>
          <w:rFonts w:ascii="Times New Roman" w:hAnsi="Times New Roman"/>
          <w:sz w:val="24"/>
          <w:szCs w:val="24"/>
        </w:rPr>
        <w:t>előkert és hátsókert mérete</w:t>
      </w:r>
    </w:p>
    <w:p w14:paraId="00D05B96" w14:textId="77777777" w:rsidR="006D09E1" w:rsidRPr="00F80039" w:rsidRDefault="006D09E1" w:rsidP="006D09E1">
      <w:pPr>
        <w:numPr>
          <w:ilvl w:val="1"/>
          <w:numId w:val="9"/>
        </w:numPr>
        <w:spacing w:after="0" w:line="240" w:lineRule="auto"/>
        <w:ind w:left="1134" w:hanging="337"/>
        <w:contextualSpacing/>
        <w:jc w:val="both"/>
        <w:rPr>
          <w:rFonts w:ascii="Times New Roman" w:hAnsi="Times New Roman"/>
          <w:sz w:val="24"/>
          <w:szCs w:val="24"/>
        </w:rPr>
      </w:pPr>
      <w:r w:rsidRPr="00F80039">
        <w:rPr>
          <w:rFonts w:ascii="Times New Roman" w:hAnsi="Times New Roman"/>
          <w:sz w:val="24"/>
          <w:szCs w:val="24"/>
        </w:rPr>
        <w:t>a kialakítható legkisebb telek mérete;</w:t>
      </w:r>
    </w:p>
    <w:p w14:paraId="545628D0" w14:textId="77777777" w:rsidR="006D09E1" w:rsidRPr="00F80039" w:rsidRDefault="006D09E1" w:rsidP="006D09E1">
      <w:pPr>
        <w:numPr>
          <w:ilvl w:val="1"/>
          <w:numId w:val="9"/>
        </w:numPr>
        <w:spacing w:after="0" w:line="240" w:lineRule="auto"/>
        <w:ind w:left="1134" w:hanging="337"/>
        <w:contextualSpacing/>
        <w:jc w:val="both"/>
        <w:rPr>
          <w:rFonts w:ascii="Times New Roman" w:hAnsi="Times New Roman"/>
          <w:sz w:val="24"/>
          <w:szCs w:val="24"/>
        </w:rPr>
      </w:pPr>
      <w:r w:rsidRPr="00F80039">
        <w:rPr>
          <w:rFonts w:ascii="Times New Roman" w:hAnsi="Times New Roman"/>
          <w:sz w:val="24"/>
          <w:szCs w:val="24"/>
        </w:rPr>
        <w:t>építési hely, építési vonal;</w:t>
      </w:r>
    </w:p>
    <w:p w14:paraId="08688A8F" w14:textId="77777777" w:rsidR="006D09E1" w:rsidRPr="00F80039" w:rsidRDefault="006D09E1" w:rsidP="006D09E1">
      <w:pPr>
        <w:numPr>
          <w:ilvl w:val="1"/>
          <w:numId w:val="9"/>
        </w:numPr>
        <w:spacing w:after="0" w:line="240" w:lineRule="auto"/>
        <w:ind w:left="1134" w:hanging="337"/>
        <w:contextualSpacing/>
        <w:jc w:val="both"/>
        <w:rPr>
          <w:rFonts w:ascii="Times New Roman" w:hAnsi="Times New Roman"/>
          <w:sz w:val="24"/>
          <w:szCs w:val="24"/>
        </w:rPr>
      </w:pPr>
      <w:r w:rsidRPr="00F80039">
        <w:rPr>
          <w:rFonts w:ascii="Times New Roman" w:hAnsi="Times New Roman"/>
          <w:sz w:val="24"/>
          <w:szCs w:val="24"/>
        </w:rPr>
        <w:t>melléképület elhelyezése;</w:t>
      </w:r>
    </w:p>
    <w:p w14:paraId="2D984A78" w14:textId="77777777" w:rsidR="006D09E1" w:rsidRPr="00F80039" w:rsidRDefault="006D09E1" w:rsidP="006D09E1">
      <w:pPr>
        <w:numPr>
          <w:ilvl w:val="1"/>
          <w:numId w:val="9"/>
        </w:numPr>
        <w:spacing w:after="0" w:line="240" w:lineRule="auto"/>
        <w:ind w:left="1134" w:hanging="337"/>
        <w:contextualSpacing/>
        <w:jc w:val="both"/>
        <w:rPr>
          <w:rFonts w:ascii="Times New Roman" w:hAnsi="Times New Roman"/>
          <w:sz w:val="24"/>
          <w:szCs w:val="24"/>
        </w:rPr>
      </w:pPr>
      <w:r w:rsidRPr="00F80039">
        <w:rPr>
          <w:rFonts w:ascii="Times New Roman" w:hAnsi="Times New Roman"/>
          <w:sz w:val="24"/>
          <w:szCs w:val="24"/>
        </w:rPr>
        <w:t>az épületek tömege, tetőformája;</w:t>
      </w:r>
    </w:p>
    <w:p w14:paraId="466DB21D" w14:textId="77777777" w:rsidR="006D09E1" w:rsidRPr="00F80039" w:rsidRDefault="006D09E1" w:rsidP="006D09E1">
      <w:pPr>
        <w:numPr>
          <w:ilvl w:val="1"/>
          <w:numId w:val="9"/>
        </w:numPr>
        <w:spacing w:after="0" w:line="240" w:lineRule="auto"/>
        <w:ind w:left="1134" w:hanging="337"/>
        <w:contextualSpacing/>
        <w:jc w:val="both"/>
        <w:rPr>
          <w:rFonts w:ascii="Times New Roman" w:hAnsi="Times New Roman"/>
          <w:sz w:val="24"/>
          <w:szCs w:val="24"/>
        </w:rPr>
      </w:pPr>
      <w:r w:rsidRPr="00F80039">
        <w:rPr>
          <w:rFonts w:ascii="Times New Roman" w:hAnsi="Times New Roman"/>
          <w:sz w:val="24"/>
          <w:szCs w:val="24"/>
        </w:rPr>
        <w:t>az épületek homlokzati megjelenése (a tömör felület és a nyílások aránya, a nyílások mérete, elrendezése), homlokzati anyagai és homlokzati színezése;</w:t>
      </w:r>
    </w:p>
    <w:p w14:paraId="7956D82D" w14:textId="77777777" w:rsidR="006D09E1" w:rsidRPr="00F80039" w:rsidRDefault="006D09E1" w:rsidP="006D09E1">
      <w:pPr>
        <w:numPr>
          <w:ilvl w:val="1"/>
          <w:numId w:val="9"/>
        </w:numPr>
        <w:spacing w:after="0" w:line="240" w:lineRule="auto"/>
        <w:ind w:left="1134" w:hanging="337"/>
        <w:contextualSpacing/>
        <w:jc w:val="both"/>
        <w:rPr>
          <w:rFonts w:ascii="Times New Roman" w:hAnsi="Times New Roman"/>
          <w:sz w:val="24"/>
          <w:szCs w:val="24"/>
        </w:rPr>
      </w:pPr>
      <w:r w:rsidRPr="00F80039">
        <w:rPr>
          <w:rFonts w:ascii="Times New Roman" w:hAnsi="Times New Roman"/>
          <w:sz w:val="24"/>
          <w:szCs w:val="24"/>
        </w:rPr>
        <w:t>az utcakép ritmusa (bejárók, kapubehajtók helyének megválasztása)</w:t>
      </w:r>
    </w:p>
    <w:p w14:paraId="13B027CB" w14:textId="77777777" w:rsidR="006D09E1" w:rsidRPr="00F80039" w:rsidRDefault="006D09E1" w:rsidP="006D09E1">
      <w:pPr>
        <w:spacing w:after="0" w:line="240" w:lineRule="auto"/>
        <w:ind w:left="720"/>
        <w:contextualSpacing/>
        <w:jc w:val="both"/>
        <w:rPr>
          <w:rFonts w:ascii="Times New Roman" w:hAnsi="Times New Roman"/>
          <w:sz w:val="24"/>
          <w:szCs w:val="24"/>
        </w:rPr>
      </w:pPr>
      <w:r w:rsidRPr="00F80039">
        <w:rPr>
          <w:rFonts w:ascii="Times New Roman" w:hAnsi="Times New Roman"/>
          <w:sz w:val="24"/>
          <w:szCs w:val="24"/>
        </w:rPr>
        <w:t>meghatározásánál, amennyiben a helyi építési szabályzat nem ad szabályozást.</w:t>
      </w:r>
    </w:p>
    <w:p w14:paraId="67F34A85" w14:textId="77777777" w:rsidR="006D09E1" w:rsidRPr="00F80039" w:rsidRDefault="006D09E1" w:rsidP="006D09E1">
      <w:pPr>
        <w:pStyle w:val="Listaszerbekezds"/>
        <w:numPr>
          <w:ilvl w:val="0"/>
          <w:numId w:val="29"/>
        </w:numPr>
        <w:tabs>
          <w:tab w:val="left" w:pos="426"/>
        </w:tabs>
        <w:spacing w:after="0" w:line="240" w:lineRule="auto"/>
        <w:ind w:left="425" w:hanging="425"/>
        <w:jc w:val="both"/>
        <w:rPr>
          <w:rFonts w:ascii="Times New Roman" w:hAnsi="Times New Roman"/>
          <w:sz w:val="24"/>
          <w:szCs w:val="24"/>
        </w:rPr>
      </w:pPr>
      <w:r w:rsidRPr="00F80039">
        <w:rPr>
          <w:rFonts w:ascii="Times New Roman" w:hAnsi="Times New Roman"/>
          <w:sz w:val="24"/>
          <w:szCs w:val="24"/>
        </w:rPr>
        <w:t xml:space="preserve">A településképi szempontból meghatározó területeken a kialakult városszerkezet, beépítési karakter megőrzése érdekében új épület építése, vagy meglévő épület átalakítása, bővítése esetén a településkép-védelmi illeszkedés szabályait be kell tartani. </w:t>
      </w:r>
    </w:p>
    <w:p w14:paraId="7B7EBDDC" w14:textId="6F9C4B48" w:rsidR="006D09E1" w:rsidRPr="00F80039" w:rsidRDefault="006D09E1" w:rsidP="006D09E1">
      <w:pPr>
        <w:pStyle w:val="Listaszerbekezds"/>
        <w:numPr>
          <w:ilvl w:val="0"/>
          <w:numId w:val="29"/>
        </w:numPr>
        <w:tabs>
          <w:tab w:val="left" w:pos="426"/>
        </w:tabs>
        <w:spacing w:after="0" w:line="240" w:lineRule="auto"/>
        <w:ind w:left="425" w:hanging="425"/>
        <w:jc w:val="both"/>
        <w:rPr>
          <w:rFonts w:ascii="Times New Roman" w:hAnsi="Times New Roman"/>
          <w:sz w:val="24"/>
          <w:szCs w:val="24"/>
        </w:rPr>
      </w:pPr>
      <w:r w:rsidRPr="00F80039">
        <w:rPr>
          <w:rFonts w:ascii="Times New Roman" w:hAnsi="Times New Roman"/>
          <w:sz w:val="24"/>
          <w:szCs w:val="24"/>
        </w:rPr>
        <w:t xml:space="preserve">Az elő- és oldalkert előírt legkisebb méretén belül tároló funkciójú kerti építmény településképi okokból nem helyezhető el. </w:t>
      </w:r>
    </w:p>
    <w:p w14:paraId="5A01090F" w14:textId="77777777" w:rsidR="005B4FA1" w:rsidRPr="00F80039" w:rsidRDefault="005B4FA1" w:rsidP="005B4FA1">
      <w:pPr>
        <w:tabs>
          <w:tab w:val="left" w:pos="426"/>
        </w:tabs>
        <w:spacing w:after="0" w:line="240" w:lineRule="auto"/>
        <w:jc w:val="both"/>
        <w:rPr>
          <w:rFonts w:ascii="Times New Roman" w:hAnsi="Times New Roman"/>
          <w:sz w:val="24"/>
          <w:szCs w:val="24"/>
        </w:rPr>
      </w:pPr>
    </w:p>
    <w:p w14:paraId="48469031"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 xml:space="preserve">A településképi szempontból meghatározó területekre vonatkozó </w:t>
      </w:r>
    </w:p>
    <w:p w14:paraId="56167799" w14:textId="77777777" w:rsidR="006D09E1" w:rsidRPr="00F80039" w:rsidRDefault="006D09E1" w:rsidP="006D09E1">
      <w:pPr>
        <w:spacing w:after="0" w:line="240" w:lineRule="auto"/>
        <w:ind w:left="360"/>
        <w:jc w:val="center"/>
        <w:rPr>
          <w:rFonts w:ascii="Times New Roman" w:hAnsi="Times New Roman"/>
          <w:b/>
          <w:sz w:val="24"/>
          <w:szCs w:val="24"/>
        </w:rPr>
      </w:pPr>
      <w:r w:rsidRPr="00F80039">
        <w:rPr>
          <w:rFonts w:ascii="Times New Roman" w:hAnsi="Times New Roman"/>
          <w:b/>
          <w:sz w:val="24"/>
          <w:szCs w:val="24"/>
        </w:rPr>
        <w:t>egyedi építészeti követelmények</w:t>
      </w:r>
    </w:p>
    <w:p w14:paraId="36F71395" w14:textId="77777777" w:rsidR="006D09E1" w:rsidRPr="00F80039" w:rsidRDefault="006D09E1" w:rsidP="006D09E1">
      <w:pPr>
        <w:spacing w:after="0" w:line="240" w:lineRule="auto"/>
        <w:ind w:left="357"/>
        <w:contextualSpacing/>
        <w:jc w:val="center"/>
        <w:rPr>
          <w:rFonts w:ascii="Times New Roman" w:hAnsi="Times New Roman"/>
          <w:b/>
          <w:sz w:val="24"/>
          <w:szCs w:val="24"/>
        </w:rPr>
      </w:pPr>
      <w:r w:rsidRPr="00F80039">
        <w:rPr>
          <w:rFonts w:ascii="Times New Roman" w:hAnsi="Times New Roman"/>
          <w:b/>
          <w:sz w:val="24"/>
          <w:szCs w:val="24"/>
        </w:rPr>
        <w:t>16. §</w:t>
      </w:r>
    </w:p>
    <w:p w14:paraId="3FB6FD4A" w14:textId="77777777" w:rsidR="006D09E1" w:rsidRPr="00F80039" w:rsidRDefault="006D09E1" w:rsidP="006D09E1">
      <w:pPr>
        <w:spacing w:after="0" w:line="240" w:lineRule="auto"/>
        <w:ind w:left="357"/>
        <w:contextualSpacing/>
        <w:jc w:val="center"/>
        <w:rPr>
          <w:rFonts w:ascii="Times New Roman" w:hAnsi="Times New Roman"/>
          <w:b/>
          <w:sz w:val="24"/>
          <w:szCs w:val="24"/>
        </w:rPr>
      </w:pPr>
    </w:p>
    <w:p w14:paraId="6A1FE8A1" w14:textId="77777777" w:rsidR="006D09E1" w:rsidRPr="00F80039" w:rsidRDefault="006D09E1" w:rsidP="006D09E1">
      <w:pPr>
        <w:pStyle w:val="Listaszerbekezds"/>
        <w:numPr>
          <w:ilvl w:val="0"/>
          <w:numId w:val="30"/>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Új épület építése, vagy meglévő épület átalakítása, bővítése esetén az épület tömege, anyaghasználata és részletképzése illeszkednie kell a szomszédos épületekéhez. </w:t>
      </w:r>
    </w:p>
    <w:p w14:paraId="652C6624" w14:textId="77777777" w:rsidR="006D09E1" w:rsidRPr="00F80039" w:rsidRDefault="006D09E1" w:rsidP="006D09E1">
      <w:pPr>
        <w:pStyle w:val="Listaszerbekezds"/>
        <w:numPr>
          <w:ilvl w:val="0"/>
          <w:numId w:val="30"/>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épület utcai homlokzatának felújítási, átalakítási, hőszigetelési munkáit az egész felületre egy időben, egy ütemben kell elvégezni, vagy megtervezni. </w:t>
      </w:r>
    </w:p>
    <w:p w14:paraId="7357645E" w14:textId="77777777" w:rsidR="006D09E1" w:rsidRPr="00F80039" w:rsidRDefault="006D09E1" w:rsidP="006D09E1">
      <w:pPr>
        <w:pStyle w:val="Listaszerbekezds"/>
        <w:numPr>
          <w:ilvl w:val="0"/>
          <w:numId w:val="30"/>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magastetős épületek utcai tetőfelületén a torony, az oromfalak illetve tetőfelépítmények összes szélessége a homlokzat hosszának legfeljebb 30%-a lehet.</w:t>
      </w:r>
    </w:p>
    <w:p w14:paraId="7AB25C90" w14:textId="77777777" w:rsidR="006D09E1" w:rsidRPr="00F80039" w:rsidRDefault="006D09E1" w:rsidP="006D09E1">
      <w:pPr>
        <w:pStyle w:val="Listaszerbekezds"/>
        <w:numPr>
          <w:ilvl w:val="0"/>
          <w:numId w:val="30"/>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Csillogó fémlemez fedés alkalmazása nem megengedett.</w:t>
      </w:r>
    </w:p>
    <w:p w14:paraId="2795E83D" w14:textId="77777777" w:rsidR="006D09E1" w:rsidRPr="00F80039" w:rsidRDefault="006D09E1" w:rsidP="006D09E1">
      <w:pPr>
        <w:pStyle w:val="Listaszerbekezds"/>
        <w:numPr>
          <w:ilvl w:val="0"/>
          <w:numId w:val="30"/>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Az épületek homlokzati felületeinek színezésénél telítetlen, világos színeket kell használni. A lábazat, a nyílászárók, és a kiegészítő szerkezetek (eresz, korlát</w:t>
      </w:r>
      <w:r w:rsidRPr="00F80039">
        <w:rPr>
          <w:rFonts w:ascii="Times New Roman" w:hAnsi="Times New Roman"/>
          <w:strike/>
          <w:sz w:val="24"/>
          <w:szCs w:val="24"/>
        </w:rPr>
        <w:t>, stb.</w:t>
      </w:r>
      <w:r w:rsidRPr="00F80039">
        <w:rPr>
          <w:rFonts w:ascii="Times New Roman" w:hAnsi="Times New Roman"/>
          <w:sz w:val="24"/>
          <w:szCs w:val="24"/>
        </w:rPr>
        <w:t>) színezésénél a homlokzati színekkel harmonizáló, jellemzően sötétebb színek alkalmazhatók.</w:t>
      </w:r>
    </w:p>
    <w:p w14:paraId="3CFB439A" w14:textId="3D784288" w:rsidR="006D09E1" w:rsidRPr="00F80039" w:rsidRDefault="006D09E1" w:rsidP="006D09E1">
      <w:pPr>
        <w:pStyle w:val="Listaszerbekezds"/>
        <w:numPr>
          <w:ilvl w:val="0"/>
          <w:numId w:val="30"/>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településképi szempontból meghatározó KERTVÁROSIAS, ÚJ CSALÁDIHÁZAS</w:t>
      </w:r>
      <w:r w:rsidR="00D6179B">
        <w:rPr>
          <w:rFonts w:ascii="Times New Roman" w:hAnsi="Times New Roman"/>
          <w:sz w:val="24"/>
          <w:szCs w:val="24"/>
        </w:rPr>
        <w:t xml:space="preserve">, </w:t>
      </w:r>
      <w:r w:rsidR="00D6179B" w:rsidRPr="009706F7">
        <w:rPr>
          <w:rFonts w:ascii="Times New Roman" w:hAnsi="Times New Roman"/>
          <w:color w:val="0000FF"/>
          <w:sz w:val="24"/>
          <w:szCs w:val="24"/>
        </w:rPr>
        <w:t>SORHÁZAS</w:t>
      </w:r>
      <w:r w:rsidRPr="00F80039">
        <w:rPr>
          <w:rFonts w:ascii="Times New Roman" w:hAnsi="Times New Roman"/>
          <w:sz w:val="24"/>
          <w:szCs w:val="24"/>
        </w:rPr>
        <w:t xml:space="preserve"> és MÁTRAI ÜDÜLŐ-, MÁTRAI területeken az utcafronton a tömör kerítésszakasz a teljes hossz legfeljebb 1/3-ad része lehet. A lábazat magassága legfeljebb 60 cm lehet.</w:t>
      </w:r>
    </w:p>
    <w:p w14:paraId="609B65FF" w14:textId="77777777" w:rsidR="006D09E1" w:rsidRPr="00F80039" w:rsidRDefault="006D09E1" w:rsidP="006D09E1">
      <w:pPr>
        <w:pStyle w:val="Listaszerbekezds"/>
        <w:numPr>
          <w:ilvl w:val="0"/>
          <w:numId w:val="30"/>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településképi szempontból meghatározó területekre vonatkozóan e rendeletben meghatározott egyedi építészeti követelményektől eltérő megoldásokat csak településképi vélemény vagy tervtanácsi illetve főépítészi állásfoglalás alapján lehet alkalmazni.</w:t>
      </w:r>
    </w:p>
    <w:p w14:paraId="233F0278" w14:textId="45E94304" w:rsidR="006225B5" w:rsidRDefault="006D09E1" w:rsidP="006D09E1">
      <w:pPr>
        <w:pStyle w:val="Listaszerbekezds"/>
        <w:numPr>
          <w:ilvl w:val="0"/>
          <w:numId w:val="30"/>
        </w:numPr>
        <w:tabs>
          <w:tab w:val="left" w:pos="426"/>
        </w:tabs>
        <w:spacing w:after="0" w:line="240" w:lineRule="auto"/>
        <w:ind w:left="426" w:right="-144" w:hanging="426"/>
        <w:jc w:val="both"/>
        <w:rPr>
          <w:rFonts w:ascii="Times New Roman" w:hAnsi="Times New Roman"/>
          <w:sz w:val="24"/>
          <w:szCs w:val="24"/>
        </w:rPr>
      </w:pPr>
      <w:r w:rsidRPr="00F80039">
        <w:rPr>
          <w:rFonts w:ascii="Times New Roman" w:hAnsi="Times New Roman"/>
          <w:sz w:val="24"/>
          <w:szCs w:val="24"/>
        </w:rPr>
        <w:t>Közterületet átépíteni, funkcióját megváltoztatni csak közterület-alakítási terv alapján lehet.</w:t>
      </w:r>
    </w:p>
    <w:p w14:paraId="20BCCE14" w14:textId="473F50B5" w:rsidR="00F80039" w:rsidRDefault="00F80039" w:rsidP="00F80039">
      <w:pPr>
        <w:tabs>
          <w:tab w:val="left" w:pos="426"/>
        </w:tabs>
        <w:spacing w:after="0" w:line="240" w:lineRule="auto"/>
        <w:ind w:right="-144"/>
        <w:jc w:val="both"/>
        <w:rPr>
          <w:rFonts w:ascii="Times New Roman" w:hAnsi="Times New Roman"/>
          <w:sz w:val="24"/>
          <w:szCs w:val="24"/>
        </w:rPr>
      </w:pPr>
    </w:p>
    <w:p w14:paraId="7297D3DA" w14:textId="448C0616" w:rsidR="00F80039" w:rsidRDefault="00F80039" w:rsidP="00F80039">
      <w:pPr>
        <w:tabs>
          <w:tab w:val="left" w:pos="426"/>
        </w:tabs>
        <w:spacing w:after="0" w:line="240" w:lineRule="auto"/>
        <w:ind w:right="-144"/>
        <w:jc w:val="both"/>
        <w:rPr>
          <w:rFonts w:ascii="Times New Roman" w:hAnsi="Times New Roman"/>
          <w:sz w:val="24"/>
          <w:szCs w:val="24"/>
        </w:rPr>
      </w:pPr>
    </w:p>
    <w:p w14:paraId="4AD254F4" w14:textId="7B326287" w:rsidR="00F80039" w:rsidRDefault="00F80039" w:rsidP="00F80039">
      <w:pPr>
        <w:tabs>
          <w:tab w:val="left" w:pos="426"/>
        </w:tabs>
        <w:spacing w:after="0" w:line="240" w:lineRule="auto"/>
        <w:ind w:right="-144"/>
        <w:jc w:val="both"/>
        <w:rPr>
          <w:rFonts w:ascii="Times New Roman" w:hAnsi="Times New Roman"/>
          <w:sz w:val="24"/>
          <w:szCs w:val="24"/>
        </w:rPr>
      </w:pPr>
    </w:p>
    <w:p w14:paraId="56FAD7DE" w14:textId="77777777" w:rsidR="00F80039" w:rsidRPr="00F80039" w:rsidRDefault="00F80039" w:rsidP="00F80039">
      <w:pPr>
        <w:tabs>
          <w:tab w:val="left" w:pos="426"/>
        </w:tabs>
        <w:spacing w:after="0" w:line="240" w:lineRule="auto"/>
        <w:ind w:right="-144"/>
        <w:jc w:val="both"/>
        <w:rPr>
          <w:rFonts w:ascii="Times New Roman" w:hAnsi="Times New Roman"/>
          <w:sz w:val="24"/>
          <w:szCs w:val="24"/>
        </w:rPr>
      </w:pPr>
    </w:p>
    <w:p w14:paraId="7211E4AC" w14:textId="77777777" w:rsidR="006D09E1" w:rsidRPr="00F80039" w:rsidRDefault="006D09E1" w:rsidP="006D09E1">
      <w:pPr>
        <w:pStyle w:val="Listaszerbekezds"/>
        <w:numPr>
          <w:ilvl w:val="0"/>
          <w:numId w:val="64"/>
        </w:numPr>
        <w:spacing w:after="0" w:line="240" w:lineRule="auto"/>
        <w:ind w:hanging="436"/>
        <w:jc w:val="center"/>
        <w:rPr>
          <w:rFonts w:ascii="Times New Roman" w:hAnsi="Times New Roman"/>
          <w:b/>
          <w:sz w:val="24"/>
          <w:szCs w:val="24"/>
        </w:rPr>
      </w:pPr>
      <w:r w:rsidRPr="00F80039">
        <w:rPr>
          <w:rFonts w:ascii="Times New Roman" w:hAnsi="Times New Roman"/>
          <w:b/>
          <w:sz w:val="24"/>
          <w:szCs w:val="24"/>
        </w:rPr>
        <w:lastRenderedPageBreak/>
        <w:t>Gyöngyös város TÖRTÉNETI VÁROSKÖZPONT településképi szempontból meghatározó területére vonatkozó területi és egyedi építészeti követelmények</w:t>
      </w:r>
    </w:p>
    <w:p w14:paraId="4BF20369" w14:textId="77777777" w:rsidR="006225B5" w:rsidRPr="00F80039" w:rsidRDefault="006225B5" w:rsidP="006D09E1">
      <w:pPr>
        <w:spacing w:after="0" w:line="240" w:lineRule="auto"/>
        <w:contextualSpacing/>
        <w:jc w:val="center"/>
        <w:rPr>
          <w:rFonts w:ascii="Times New Roman" w:hAnsi="Times New Roman"/>
          <w:b/>
          <w:sz w:val="24"/>
          <w:szCs w:val="24"/>
        </w:rPr>
      </w:pPr>
    </w:p>
    <w:p w14:paraId="337E93DF" w14:textId="620DF161"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17. §</w:t>
      </w:r>
    </w:p>
    <w:p w14:paraId="19FBA675" w14:textId="77777777" w:rsidR="006D09E1" w:rsidRPr="00F80039" w:rsidRDefault="006D09E1" w:rsidP="006D09E1">
      <w:pPr>
        <w:spacing w:after="0" w:line="240" w:lineRule="auto"/>
        <w:contextualSpacing/>
        <w:jc w:val="center"/>
        <w:rPr>
          <w:rFonts w:ascii="Times New Roman" w:hAnsi="Times New Roman"/>
          <w:b/>
          <w:sz w:val="24"/>
          <w:szCs w:val="24"/>
        </w:rPr>
      </w:pPr>
    </w:p>
    <w:p w14:paraId="662DA52D"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 A TÖRTÉNETI VÁROSKÖZPONT területén a közterületek, valamint az épületek a hagyományos városkép karakteréhez illeszkedően alakítandók ki. </w:t>
      </w:r>
    </w:p>
    <w:p w14:paraId="0026A4EA"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Az épületek kialakítása jellemzően utcával párhuzamos gerincű magastetővel történjen. A tetőszerkezet hajlásszöge és magassága illeszkedjen a szomszédos épületekéhez. A tető fő tömegének tetőhajlásszöge legfeljebb 45</w:t>
      </w:r>
      <w:r w:rsidRPr="00F80039">
        <w:rPr>
          <w:rFonts w:ascii="Times New Roman" w:hAnsi="Times New Roman"/>
          <w:sz w:val="24"/>
          <w:szCs w:val="24"/>
        </w:rPr>
        <w:sym w:font="Symbol" w:char="F0B0"/>
      </w:r>
      <w:r w:rsidRPr="00F80039">
        <w:rPr>
          <w:rFonts w:ascii="Times New Roman" w:hAnsi="Times New Roman"/>
          <w:sz w:val="24"/>
          <w:szCs w:val="24"/>
        </w:rPr>
        <w:t xml:space="preserve"> lehet. </w:t>
      </w:r>
    </w:p>
    <w:p w14:paraId="65915842"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Az új épületek, vagy meglévő épületek új tetőhéjazatának anyagát és színét a szomszédos épületekéhez illeszkedően kell megválasztani. A tetőhéjazat törtszínű, középbarna, vagy vörös égetett agyagcserép, vagy sötét színű korcolt lemezfedés lehet.</w:t>
      </w:r>
    </w:p>
    <w:p w14:paraId="13F3BF1C"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Zártsorú beépítés esetén az oldalhatáron álló épületszárny a szomszédos épületek kedvezőbb benapozása és a magas tűzfal elkerülése érdekében, valamint városképi szempontok miatt lehetőleg nyeregtetővel épüljön, a telekhatáron tűzfalas kialakítással. </w:t>
      </w:r>
    </w:p>
    <w:p w14:paraId="08F762F3"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városkép védelme érdekében az 1,0 méternél magasabb, 1 évet meghaladóan takaratlanul maradó tűzfalak, oromfalak felületét homlokzati minőségben meg kell tervezni és az engedélyezési tervdokumentációban szerepeltetni kell. </w:t>
      </w:r>
    </w:p>
    <w:p w14:paraId="159BCC96"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homlokzati falak jellemzően vakolt felületűek legyenek, kő- vagy téglaburkolat alkalmazása megengedett. Új épületeken a mai kortárs építészeti megoldásokat kell alkalmazni, a történeti megoldások utánzása nem megengedett.</w:t>
      </w:r>
    </w:p>
    <w:p w14:paraId="150454D6"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Meglévő épületek esetében az eredeti homlokzati nyílászárókat kell megőrizni, helyreállítani, indokolt esetben az eredeti, illetve az építési kor stílusjegyeinek megfelelő kialakítású új nyílászárókra cserélhetők. Műanyag nyílászáró, külső tokos redőny nem építhető be. </w:t>
      </w:r>
    </w:p>
    <w:p w14:paraId="62374E03"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homlokzatok ütemezett kialakítása esetén a használatbavételi engedély abban az esetben adható ki, ha a teljes homlokzat – az átalakított részen túlmenően – egységes színezéssel befejezett képet mutat.</w:t>
      </w:r>
    </w:p>
    <w:p w14:paraId="7EB8B2BC" w14:textId="328A9948"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üzletportálok, cégérek, cégtáblák kialakítása (méretük, arányaik, anyaguk, színük) illeszkedjen az épület homlokzatához, valamint a szomszédos épületekhez. </w:t>
      </w:r>
    </w:p>
    <w:p w14:paraId="0EADDAD9"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Hézagosan zártsorú beépítés esetén zárt, falszerű kerítés építésével kell a kialakult térfalat biztosítani, melynek magassága illeszkedjen a kialakult állapothoz.</w:t>
      </w:r>
    </w:p>
    <w:p w14:paraId="3EB176BF"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közlekedési területek, ezen belül kiemelten a faltól falig tartó burkolatú közterületek – utcák, terek, közhasználatú udvarok – burkolatát egységes közterület-alakítási terv alapján kell kialakítani. A tervnek a burkolat anyagát, mintáját, felszíni vízelvezetését, növény-</w:t>
      </w:r>
      <w:proofErr w:type="spellStart"/>
      <w:r w:rsidRPr="00F80039">
        <w:rPr>
          <w:rFonts w:ascii="Times New Roman" w:hAnsi="Times New Roman"/>
          <w:sz w:val="24"/>
          <w:szCs w:val="24"/>
        </w:rPr>
        <w:t>zetét</w:t>
      </w:r>
      <w:proofErr w:type="spellEnd"/>
      <w:r w:rsidRPr="00F80039">
        <w:rPr>
          <w:rFonts w:ascii="Times New Roman" w:hAnsi="Times New Roman"/>
          <w:sz w:val="24"/>
          <w:szCs w:val="24"/>
        </w:rPr>
        <w:t>, bútorzatát és közvilágítását is tartalmaznia kell.</w:t>
      </w:r>
    </w:p>
    <w:p w14:paraId="392554E7"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TÖRTÉNETI VÁROSKÖZPONT területén építési engedélyezés esetében településképi véleményezési eljárást kell lefolytatni. </w:t>
      </w:r>
    </w:p>
    <w:p w14:paraId="683701C0" w14:textId="77777777" w:rsidR="006D09E1" w:rsidRPr="00F80039" w:rsidRDefault="006D09E1" w:rsidP="006D09E1">
      <w:pPr>
        <w:pStyle w:val="Listaszerbekezds"/>
        <w:numPr>
          <w:ilvl w:val="0"/>
          <w:numId w:val="31"/>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 Az épület utcafronti homlokzatán 20 méterenként legfeljebb 1 db, saroktelek esetén homlokzatonként 1-1 db gépkocsi bejáró nyitható. </w:t>
      </w:r>
    </w:p>
    <w:p w14:paraId="214B08CE" w14:textId="77777777" w:rsidR="006D09E1" w:rsidRPr="00F80039" w:rsidRDefault="006D09E1" w:rsidP="006D09E1">
      <w:pPr>
        <w:tabs>
          <w:tab w:val="left" w:pos="426"/>
        </w:tabs>
        <w:spacing w:after="0" w:line="240" w:lineRule="auto"/>
        <w:contextualSpacing/>
        <w:jc w:val="both"/>
        <w:rPr>
          <w:rFonts w:ascii="Times New Roman" w:hAnsi="Times New Roman"/>
          <w:sz w:val="24"/>
          <w:szCs w:val="24"/>
        </w:rPr>
      </w:pPr>
    </w:p>
    <w:p w14:paraId="569D8972"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Gyöngyös város LAKÓTELEPEK településképi szempontból meghatározó területére vonatkozó területi és egyedi építészeti követelmények</w:t>
      </w:r>
    </w:p>
    <w:p w14:paraId="74AEC69C"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18. §</w:t>
      </w:r>
    </w:p>
    <w:p w14:paraId="70063399"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38F66832" w14:textId="77777777" w:rsidR="006D09E1" w:rsidRPr="00F80039" w:rsidRDefault="006D09E1" w:rsidP="006D09E1">
      <w:pPr>
        <w:pStyle w:val="Listaszerbekezds"/>
        <w:numPr>
          <w:ilvl w:val="0"/>
          <w:numId w:val="66"/>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Az épületek homlokzati felújításánál, közterületek átépítésénél a lakóterület használati értékének és településképi megjelenésének javítását kell szem előtt tartani.</w:t>
      </w:r>
    </w:p>
    <w:p w14:paraId="60082A7E" w14:textId="7FD013B6" w:rsidR="006D09E1" w:rsidRPr="00F80039" w:rsidRDefault="006D09E1" w:rsidP="006D09E1">
      <w:pPr>
        <w:pStyle w:val="Listaszerbekezds"/>
        <w:numPr>
          <w:ilvl w:val="0"/>
          <w:numId w:val="66"/>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Klímaberendezést </w:t>
      </w:r>
      <w:r w:rsidRPr="00DE3312">
        <w:rPr>
          <w:rFonts w:ascii="Times New Roman" w:hAnsi="Times New Roman"/>
          <w:strike/>
          <w:color w:val="0000FF"/>
          <w:sz w:val="24"/>
          <w:szCs w:val="24"/>
        </w:rPr>
        <w:t>erkéllyel</w:t>
      </w:r>
      <w:r w:rsidRPr="00F80039">
        <w:rPr>
          <w:rFonts w:ascii="Times New Roman" w:hAnsi="Times New Roman"/>
          <w:sz w:val="24"/>
          <w:szCs w:val="24"/>
        </w:rPr>
        <w:t xml:space="preserve"> </w:t>
      </w:r>
      <w:r w:rsidR="00DE3312">
        <w:rPr>
          <w:rFonts w:ascii="Times New Roman" w:hAnsi="Times New Roman"/>
          <w:color w:val="0000FF"/>
          <w:sz w:val="24"/>
          <w:szCs w:val="24"/>
        </w:rPr>
        <w:t xml:space="preserve">loggiával </w:t>
      </w:r>
      <w:r w:rsidRPr="00F80039">
        <w:rPr>
          <w:rFonts w:ascii="Times New Roman" w:hAnsi="Times New Roman"/>
          <w:sz w:val="24"/>
          <w:szCs w:val="24"/>
        </w:rPr>
        <w:t xml:space="preserve">rendelkező lakás esetében csak </w:t>
      </w:r>
      <w:r w:rsidRPr="00DE3312">
        <w:rPr>
          <w:rFonts w:ascii="Times New Roman" w:hAnsi="Times New Roman"/>
          <w:strike/>
          <w:color w:val="0000FF"/>
          <w:sz w:val="24"/>
          <w:szCs w:val="24"/>
        </w:rPr>
        <w:t>az erkély</w:t>
      </w:r>
      <w:r w:rsidRPr="00DE3312">
        <w:rPr>
          <w:rFonts w:ascii="Times New Roman" w:hAnsi="Times New Roman"/>
          <w:color w:val="0000FF"/>
          <w:sz w:val="24"/>
          <w:szCs w:val="24"/>
        </w:rPr>
        <w:t xml:space="preserve"> </w:t>
      </w:r>
      <w:r w:rsidR="00DE3312">
        <w:rPr>
          <w:rFonts w:ascii="Times New Roman" w:hAnsi="Times New Roman"/>
          <w:color w:val="0000FF"/>
          <w:sz w:val="24"/>
          <w:szCs w:val="24"/>
        </w:rPr>
        <w:t xml:space="preserve">a loggia </w:t>
      </w:r>
      <w:r w:rsidRPr="00F80039">
        <w:rPr>
          <w:rFonts w:ascii="Times New Roman" w:hAnsi="Times New Roman"/>
          <w:sz w:val="24"/>
          <w:szCs w:val="24"/>
        </w:rPr>
        <w:t xml:space="preserve">határolófalaira lehet kihelyezni úgy, hogy az a szomszédos lakásokat ne zavarja. </w:t>
      </w:r>
      <w:r w:rsidRPr="00DE3312">
        <w:rPr>
          <w:rFonts w:ascii="Times New Roman" w:hAnsi="Times New Roman"/>
          <w:strike/>
          <w:color w:val="0000FF"/>
          <w:sz w:val="24"/>
          <w:szCs w:val="24"/>
        </w:rPr>
        <w:t xml:space="preserve">Erkéllyel </w:t>
      </w:r>
      <w:r w:rsidR="00DE3312" w:rsidRPr="00DE3312">
        <w:rPr>
          <w:rFonts w:ascii="Times New Roman" w:hAnsi="Times New Roman"/>
          <w:color w:val="0000FF"/>
          <w:sz w:val="24"/>
          <w:szCs w:val="24"/>
        </w:rPr>
        <w:lastRenderedPageBreak/>
        <w:t>Loggiával</w:t>
      </w:r>
      <w:r w:rsidR="00DE3312">
        <w:rPr>
          <w:rFonts w:ascii="Times New Roman" w:hAnsi="Times New Roman"/>
          <w:sz w:val="24"/>
          <w:szCs w:val="24"/>
        </w:rPr>
        <w:t xml:space="preserve"> </w:t>
      </w:r>
      <w:r w:rsidRPr="00F80039">
        <w:rPr>
          <w:rFonts w:ascii="Times New Roman" w:hAnsi="Times New Roman"/>
          <w:sz w:val="24"/>
          <w:szCs w:val="24"/>
        </w:rPr>
        <w:t xml:space="preserve">nem rendelkező lakások esetében a klímaberendezések a homlokzaton függőlegesen egymás fölött, egy vonal mentén, lehetőleg ablakok </w:t>
      </w:r>
      <w:proofErr w:type="spellStart"/>
      <w:r w:rsidRPr="00F80039">
        <w:rPr>
          <w:rFonts w:ascii="Times New Roman" w:hAnsi="Times New Roman"/>
          <w:sz w:val="24"/>
          <w:szCs w:val="24"/>
        </w:rPr>
        <w:t>parapetfalán</w:t>
      </w:r>
      <w:proofErr w:type="spellEnd"/>
      <w:r w:rsidRPr="00F80039">
        <w:rPr>
          <w:rFonts w:ascii="Times New Roman" w:hAnsi="Times New Roman"/>
          <w:sz w:val="24"/>
          <w:szCs w:val="24"/>
        </w:rPr>
        <w:t xml:space="preserve">, ettől eltérő megoldás esetén a teljes homlokzati falra készített terv alapján helyezhetők el. </w:t>
      </w:r>
    </w:p>
    <w:p w14:paraId="345305EE" w14:textId="77777777" w:rsidR="006D09E1" w:rsidRPr="00F80039" w:rsidRDefault="006D09E1" w:rsidP="006D09E1">
      <w:pPr>
        <w:pStyle w:val="Listaszerbekezds"/>
        <w:numPr>
          <w:ilvl w:val="0"/>
          <w:numId w:val="66"/>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Homlokzati nyílászárók cseréje esetén csak az eredetivel megegyező megjelenésű nyílászáró helyezhető el, kivéve, ha az épület valamennyi nyílászárója együttesen, egységesen cserére kerül.</w:t>
      </w:r>
    </w:p>
    <w:p w14:paraId="70175359" w14:textId="77777777" w:rsidR="006D09E1" w:rsidRPr="00F80039" w:rsidRDefault="006D09E1" w:rsidP="006D09E1">
      <w:pPr>
        <w:pStyle w:val="Listaszerbekezds"/>
        <w:numPr>
          <w:ilvl w:val="0"/>
          <w:numId w:val="66"/>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Többszintes épületek homlokzatán </w:t>
      </w:r>
    </w:p>
    <w:p w14:paraId="49E58002" w14:textId="3AE5F934" w:rsidR="006D09E1" w:rsidRPr="00F80039" w:rsidRDefault="006D09E1" w:rsidP="006D09E1">
      <w:pPr>
        <w:pStyle w:val="Listaszerbekezds"/>
        <w:numPr>
          <w:ilvl w:val="3"/>
          <w:numId w:val="14"/>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loggia, erkély utólagos – részleges vagy teljes – beépítése, továbbá azok fölött védőtető, vagy ernyőszerkezet elhelyezése csak az épület megjelenéséhez, a meglévő épületrészek kialakításához (tagolásához, anyaghasználatához, színezéséhez) illeszkedve valósítható meg;</w:t>
      </w:r>
    </w:p>
    <w:p w14:paraId="046C9E2D" w14:textId="77777777" w:rsidR="006D09E1" w:rsidRPr="00F80039" w:rsidRDefault="006D09E1" w:rsidP="006D09E1">
      <w:pPr>
        <w:pStyle w:val="Listaszerbekezds"/>
        <w:numPr>
          <w:ilvl w:val="3"/>
          <w:numId w:val="14"/>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loggiát, erkélyt utólagosan beépíteni csak abban az esetben lehet, ha a mögötte lévő helyiség közvetlen természetes szellőzése és megvilágítása a beépítés után is biztosított marad.</w:t>
      </w:r>
    </w:p>
    <w:p w14:paraId="55FCE8D5" w14:textId="77777777" w:rsidR="006D09E1" w:rsidRPr="00F80039" w:rsidRDefault="006D09E1" w:rsidP="006D09E1">
      <w:pPr>
        <w:pStyle w:val="Listaszerbekezds"/>
        <w:numPr>
          <w:ilvl w:val="0"/>
          <w:numId w:val="66"/>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(4) bekezdés előírásait abban az esetekben is alkalmazni kell, ha az épület valamelyik homlokzatán korábban már sor került egy vagy több loggia </w:t>
      </w:r>
      <w:r w:rsidRPr="00F80039">
        <w:rPr>
          <w:rFonts w:ascii="Times New Roman" w:hAnsi="Times New Roman"/>
          <w:strike/>
          <w:sz w:val="24"/>
          <w:szCs w:val="24"/>
        </w:rPr>
        <w:t>és/</w:t>
      </w:r>
      <w:r w:rsidRPr="00F80039">
        <w:rPr>
          <w:rFonts w:ascii="Times New Roman" w:hAnsi="Times New Roman"/>
          <w:sz w:val="24"/>
          <w:szCs w:val="24"/>
        </w:rPr>
        <w:t>vagy erkély beépítésére. Ilyen esetekben az illeszkedés alapjának az épület eredeti karakteréhez igazodó megoldást kell tekinteni.</w:t>
      </w:r>
    </w:p>
    <w:p w14:paraId="627D0DF7" w14:textId="410C2B2E" w:rsidR="006D09E1" w:rsidRPr="00F80039" w:rsidRDefault="006D09E1" w:rsidP="006D09E1">
      <w:pPr>
        <w:pStyle w:val="Listaszerbekezds"/>
        <w:numPr>
          <w:ilvl w:val="0"/>
          <w:numId w:val="66"/>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Napelem, gépészeti berendezés elhelyezése, homlokzat-felújítás, -hőszigetelés, nyílászáró csere, új terasz kialakítása, valamint szeméttároló építése csak az egész épületre egységesen készített terv alapján, településképi bejelentési eljárást követően kerülhet sor. </w:t>
      </w:r>
    </w:p>
    <w:p w14:paraId="0AE15C21" w14:textId="77777777" w:rsidR="00AD5CA4" w:rsidRPr="00F80039" w:rsidRDefault="00AD5CA4" w:rsidP="00AD5CA4">
      <w:pPr>
        <w:tabs>
          <w:tab w:val="left" w:pos="426"/>
        </w:tabs>
        <w:spacing w:after="0" w:line="240" w:lineRule="auto"/>
        <w:jc w:val="both"/>
        <w:rPr>
          <w:rFonts w:ascii="Times New Roman" w:hAnsi="Times New Roman"/>
          <w:sz w:val="24"/>
          <w:szCs w:val="24"/>
        </w:rPr>
      </w:pPr>
    </w:p>
    <w:p w14:paraId="728DADB8"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A településképi szempontból meghatározó, a KISVÁROSIAS, a ZSELLÉR-    KÖZÖS és a SORHÁZAS beépítésű területekre vonatkozó összegzett területi és egyedi építészeti követelmények</w:t>
      </w:r>
    </w:p>
    <w:p w14:paraId="404E68C0"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19. §</w:t>
      </w:r>
    </w:p>
    <w:p w14:paraId="1B155FCD"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1E08EAFB" w14:textId="77777777" w:rsidR="006D09E1" w:rsidRPr="00F80039" w:rsidRDefault="006D09E1" w:rsidP="006D09E1">
      <w:pPr>
        <w:pStyle w:val="Listaszerbekezds"/>
        <w:numPr>
          <w:ilvl w:val="0"/>
          <w:numId w:val="67"/>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Új épület építése, meglévő épület felújítása esetén illeszkedni kell a meglévő, jellemzően zártsorú, vagy hézagosan zártsorú beépítési módhoz, a szomszédos épületek előkert méretéhez, gerinc- és ereszmagasságához, tető-hajlásszögéhez. </w:t>
      </w:r>
    </w:p>
    <w:p w14:paraId="572B58CD" w14:textId="77777777" w:rsidR="006D09E1" w:rsidRPr="00F80039" w:rsidRDefault="006D09E1" w:rsidP="006D09E1">
      <w:pPr>
        <w:pStyle w:val="Listaszerbekezds"/>
        <w:numPr>
          <w:ilvl w:val="0"/>
          <w:numId w:val="67"/>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Utcával párhuzamos gerincű magastető építhető, a tető hajlásszöge 35-45</w:t>
      </w:r>
      <w:r w:rsidRPr="00F80039">
        <w:rPr>
          <w:rFonts w:ascii="Times New Roman" w:hAnsi="Times New Roman"/>
          <w:sz w:val="24"/>
          <w:szCs w:val="24"/>
        </w:rPr>
        <w:sym w:font="Symbol" w:char="F0B0"/>
      </w:r>
      <w:r w:rsidRPr="00F80039">
        <w:rPr>
          <w:rFonts w:ascii="Times New Roman" w:hAnsi="Times New Roman"/>
          <w:sz w:val="24"/>
          <w:szCs w:val="24"/>
        </w:rPr>
        <w:t xml:space="preserve"> legyen.</w:t>
      </w:r>
    </w:p>
    <w:p w14:paraId="34FAA476" w14:textId="77777777" w:rsidR="006D09E1" w:rsidRPr="00F80039" w:rsidRDefault="006D09E1" w:rsidP="006D09E1">
      <w:pPr>
        <w:pStyle w:val="Listaszerbekezds"/>
        <w:numPr>
          <w:ilvl w:val="0"/>
          <w:numId w:val="67"/>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Alkalmazható tetőfedések: barna vagy tört vörös színű cserépfedés, sötét színű lemezfedés. Meglévő épületeken a palafedés megtartható, felújítható. Közterületről látható tetőfelületen nem helyezhető el cserepes lemez-, hullámlemez- vagy hullámpala fedés. </w:t>
      </w:r>
    </w:p>
    <w:p w14:paraId="0E84239A" w14:textId="77777777" w:rsidR="006D09E1" w:rsidRPr="00F80039" w:rsidRDefault="006D09E1" w:rsidP="006D09E1">
      <w:pPr>
        <w:pStyle w:val="Listaszerbekezds"/>
        <w:numPr>
          <w:ilvl w:val="0"/>
          <w:numId w:val="67"/>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utcai homlokzatokon a meglévő, régi fa nyílászárók, kapuk megtartandók. Cseréjük esetén csak fa-, kivételesen fa hatású műanyag nyílászárók építhetők be. </w:t>
      </w:r>
    </w:p>
    <w:p w14:paraId="7E569186" w14:textId="5934DE30" w:rsidR="006D09E1" w:rsidRDefault="006D09E1" w:rsidP="006D09E1">
      <w:pPr>
        <w:pStyle w:val="Listaszerbekezds"/>
        <w:numPr>
          <w:ilvl w:val="0"/>
          <w:numId w:val="67"/>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jellemzően vakolt homlokzatokon legfeljebb két eltérő telítetlen, világos szín jelenhet meg, legfeljebb két árnyalatban. A nyílászárók, lábazatok, korlátok, ereszek kialakítását, színezését össze kell hangolni a homlokzatszínezéssel, és azoknak egységes építészeti megjelenést kell alkotniuk. Az utcai homlokzaton klímaberendezés </w:t>
      </w:r>
      <w:r w:rsidR="00DE3312">
        <w:rPr>
          <w:rFonts w:ascii="Times New Roman" w:hAnsi="Times New Roman"/>
          <w:color w:val="0000FF"/>
          <w:sz w:val="24"/>
          <w:szCs w:val="24"/>
        </w:rPr>
        <w:t xml:space="preserve">a közterületről látható módon </w:t>
      </w:r>
      <w:r w:rsidR="00DE3312" w:rsidRPr="00DE3312">
        <w:rPr>
          <w:rFonts w:ascii="Times New Roman" w:hAnsi="Times New Roman"/>
          <w:color w:val="0000FF"/>
          <w:sz w:val="24"/>
          <w:szCs w:val="24"/>
        </w:rPr>
        <w:t xml:space="preserve">a loggia határolófalai kivételével </w:t>
      </w:r>
      <w:r w:rsidRPr="00F80039">
        <w:rPr>
          <w:rFonts w:ascii="Times New Roman" w:hAnsi="Times New Roman"/>
          <w:sz w:val="24"/>
          <w:szCs w:val="24"/>
        </w:rPr>
        <w:t xml:space="preserve">nem helyezhető el. </w:t>
      </w:r>
    </w:p>
    <w:p w14:paraId="5A19C5ED" w14:textId="77777777" w:rsidR="006D09E1" w:rsidRPr="00F80039" w:rsidRDefault="006D09E1" w:rsidP="006D09E1">
      <w:pPr>
        <w:tabs>
          <w:tab w:val="left" w:pos="426"/>
        </w:tabs>
        <w:spacing w:after="0" w:line="240" w:lineRule="auto"/>
        <w:contextualSpacing/>
        <w:jc w:val="both"/>
        <w:rPr>
          <w:rFonts w:ascii="Times New Roman" w:hAnsi="Times New Roman"/>
          <w:sz w:val="24"/>
          <w:szCs w:val="24"/>
        </w:rPr>
      </w:pPr>
    </w:p>
    <w:p w14:paraId="29CB05DE"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A településképi szempontból meghatározó a KISVÁROSIAS beépítésű területekre vonatkozó területi és egyedi építészeti követelmények</w:t>
      </w:r>
    </w:p>
    <w:p w14:paraId="6CACD749"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20. §</w:t>
      </w:r>
    </w:p>
    <w:p w14:paraId="3DCBE9DB"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52D74469" w14:textId="77777777" w:rsidR="006D09E1" w:rsidRPr="00F80039" w:rsidRDefault="006D09E1" w:rsidP="006D09E1">
      <w:pPr>
        <w:pStyle w:val="Listaszerbekezds"/>
        <w:numPr>
          <w:ilvl w:val="0"/>
          <w:numId w:val="32"/>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KISVÁROSIAS lakóterületen az udvari épületszárnyak legnagyobb épületmagassága nem lehet magasabb az utcai épületszárny tetőgerincének legmagasabb pontjánál.</w:t>
      </w:r>
    </w:p>
    <w:p w14:paraId="27683F6C" w14:textId="77777777" w:rsidR="006D09E1" w:rsidRPr="00F80039" w:rsidRDefault="006D09E1" w:rsidP="006D09E1">
      <w:pPr>
        <w:pStyle w:val="Listaszerbekezds"/>
        <w:numPr>
          <w:ilvl w:val="0"/>
          <w:numId w:val="32"/>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udvari épületszárnyak oldalhatárra néző homlokzatain 5 m2-nél nagyobb felületű oromfal nem alakítható ki. </w:t>
      </w:r>
    </w:p>
    <w:p w14:paraId="6555CC74" w14:textId="77777777" w:rsidR="006D09E1" w:rsidRPr="00F80039" w:rsidRDefault="006D09E1" w:rsidP="006D09E1">
      <w:pPr>
        <w:pStyle w:val="Listaszerbekezds"/>
        <w:numPr>
          <w:ilvl w:val="0"/>
          <w:numId w:val="32"/>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lastRenderedPageBreak/>
        <w:t xml:space="preserve">A belső udvarokon az előírt zöldfelület mértékének legalább 50%-án természetes talajon legalább kétszintű növényzetet kell telepíteni. </w:t>
      </w:r>
    </w:p>
    <w:p w14:paraId="27915D27" w14:textId="77777777" w:rsidR="006D09E1" w:rsidRPr="00F80039" w:rsidRDefault="006D09E1" w:rsidP="006D09E1">
      <w:pPr>
        <w:pStyle w:val="Listaszerbekezds"/>
        <w:numPr>
          <w:ilvl w:val="0"/>
          <w:numId w:val="32"/>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meglévő épületek homlokzat-felújítása során az épület eredeti stílusjegyeit, tagozatait meg kell őrizni, ezek hőszigeteléssel nem helyettesíthetők. </w:t>
      </w:r>
    </w:p>
    <w:p w14:paraId="0EAF60EF" w14:textId="77777777" w:rsidR="006D09E1" w:rsidRPr="00F80039" w:rsidRDefault="006D09E1" w:rsidP="006D09E1">
      <w:pPr>
        <w:pStyle w:val="Listaszerbekezds"/>
        <w:numPr>
          <w:ilvl w:val="0"/>
          <w:numId w:val="32"/>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utca vonalán álló falazott tégla kerítéseket, kapukat meg kell őrizni, új beépítés esetén ezekhez igazodó, tömör térfal megépítése szükséges. </w:t>
      </w:r>
    </w:p>
    <w:p w14:paraId="79267A67" w14:textId="77777777" w:rsidR="006D09E1" w:rsidRPr="00F80039" w:rsidRDefault="006D09E1" w:rsidP="006D09E1">
      <w:pPr>
        <w:tabs>
          <w:tab w:val="left" w:pos="284"/>
        </w:tabs>
        <w:spacing w:after="0" w:line="240" w:lineRule="auto"/>
        <w:contextualSpacing/>
        <w:jc w:val="both"/>
        <w:rPr>
          <w:rFonts w:ascii="Times New Roman" w:hAnsi="Times New Roman"/>
          <w:sz w:val="24"/>
          <w:szCs w:val="24"/>
        </w:rPr>
      </w:pPr>
    </w:p>
    <w:p w14:paraId="5432A97E"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A településképi szempontból meghatározó a ZSELLÉRKÖZÖS beépítésű területekre vonatkozó területi és egyedi építészeti követelmények</w:t>
      </w:r>
    </w:p>
    <w:p w14:paraId="369D2C27"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21. §</w:t>
      </w:r>
    </w:p>
    <w:p w14:paraId="46B3A4CA"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74C5C44D" w14:textId="77777777" w:rsidR="006D09E1" w:rsidRPr="00F80039" w:rsidRDefault="006D09E1" w:rsidP="006D09E1">
      <w:pPr>
        <w:pStyle w:val="Listaszerbekezds"/>
        <w:numPr>
          <w:ilvl w:val="0"/>
          <w:numId w:val="3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kialakult hagyományos, közökkel elválasztott zártsorú beépítés karakterét meg kell őrizni annak érdekében, hogy az egyedi történeti jelleg megmaradjon korszerűsítés után is.</w:t>
      </w:r>
    </w:p>
    <w:p w14:paraId="6208C5E4" w14:textId="0F0C8212" w:rsidR="006D09E1" w:rsidRPr="00F80039" w:rsidRDefault="006D09E1" w:rsidP="006D09E1">
      <w:pPr>
        <w:pStyle w:val="Listaszerbekezds"/>
        <w:numPr>
          <w:ilvl w:val="0"/>
          <w:numId w:val="3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Új épület a kialakult beépítésnek megfelelően egyedi módon helyezhető el, a telkek északi sávjában összeépülve, a déli homlokzat felé keretes jelleggel, a közök felé zártsorúan, a fő utca felé oromfallal. A közök mellett a közzel párhuzamos tetőgerincű, magastetős szerkezetű épületek építhetők hagyományos szerkezettel (nyeregtető cserép fedéssel, kő lábazat, hagyományos falazat, fa nyílászárók).</w:t>
      </w:r>
    </w:p>
    <w:p w14:paraId="059CA8DA" w14:textId="77777777" w:rsidR="006D09E1" w:rsidRPr="00F80039" w:rsidRDefault="006D09E1" w:rsidP="006D09E1">
      <w:pPr>
        <w:pStyle w:val="Listaszerbekezds"/>
        <w:numPr>
          <w:ilvl w:val="0"/>
          <w:numId w:val="3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szomszédos épületekhez a tetőgerinc és a csatorna vonalával illeszkedni kell, kialakult állapot miatt legfeljebb 1,5 méter eltérés engedhető meg. </w:t>
      </w:r>
    </w:p>
    <w:p w14:paraId="660671AF" w14:textId="77777777" w:rsidR="006D09E1" w:rsidRPr="00F80039" w:rsidRDefault="006D09E1" w:rsidP="006D09E1">
      <w:pPr>
        <w:pStyle w:val="Listaszerbekezds"/>
        <w:numPr>
          <w:ilvl w:val="0"/>
          <w:numId w:val="3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zárt kerítések megőrzendők, azonban a közöket összeszűkítő falszerű megjelenés helyett a déli oldalakon részben áttört felületek alkalmazása is megengedett.</w:t>
      </w:r>
    </w:p>
    <w:p w14:paraId="20443326" w14:textId="77777777" w:rsidR="006D09E1" w:rsidRPr="00F80039" w:rsidRDefault="006D09E1" w:rsidP="006D09E1">
      <w:pPr>
        <w:tabs>
          <w:tab w:val="left" w:pos="284"/>
        </w:tabs>
        <w:spacing w:after="0" w:line="240" w:lineRule="auto"/>
        <w:contextualSpacing/>
        <w:jc w:val="both"/>
        <w:rPr>
          <w:rFonts w:ascii="Times New Roman" w:hAnsi="Times New Roman"/>
          <w:sz w:val="24"/>
          <w:szCs w:val="24"/>
        </w:rPr>
      </w:pPr>
    </w:p>
    <w:p w14:paraId="736AF3D8"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A településképi szempontból meghatározó a SORHÁZAS beépítésű területekre vonatkozó területi és egyedi építészeti követelmények</w:t>
      </w:r>
    </w:p>
    <w:p w14:paraId="6919AAC4"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22. §</w:t>
      </w:r>
    </w:p>
    <w:p w14:paraId="18B90071"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0C529D5C" w14:textId="77777777" w:rsidR="006D09E1" w:rsidRPr="00F80039" w:rsidRDefault="006D09E1" w:rsidP="006D09E1">
      <w:pPr>
        <w:pStyle w:val="Listaszerbekezds"/>
        <w:numPr>
          <w:ilvl w:val="0"/>
          <w:numId w:val="34"/>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SORHÁZAS lakóterületeken kiemelten fontos az egységesség megőrzése. </w:t>
      </w:r>
    </w:p>
    <w:p w14:paraId="586B8FA3" w14:textId="77777777" w:rsidR="006D09E1" w:rsidRPr="00F80039" w:rsidRDefault="006D09E1" w:rsidP="006D09E1">
      <w:pPr>
        <w:pStyle w:val="Listaszerbekezds"/>
        <w:numPr>
          <w:ilvl w:val="0"/>
          <w:numId w:val="34"/>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Tetőtér beépítése illetve emeletráépítés megengedett, melyet a teljes épülettömbre készítendő egységes terv alapján kell megvalósítani. Amennyiben átépítésekre már részben sor került, akkor az újakat is azokhoz igazodóan kell elvégezni.</w:t>
      </w:r>
    </w:p>
    <w:p w14:paraId="3172496A" w14:textId="77777777" w:rsidR="006D09E1" w:rsidRPr="00F80039" w:rsidRDefault="006D09E1" w:rsidP="006D09E1">
      <w:pPr>
        <w:pStyle w:val="Listaszerbekezds"/>
        <w:numPr>
          <w:ilvl w:val="0"/>
          <w:numId w:val="34"/>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épületeken egységes, de nem feltétlenül egyforma anyaghasználatot, színezést, építészeti kiegészítő szerkezeteket (tetőkiugrások, ablakok, korlátok) kell alkalmazni. </w:t>
      </w:r>
    </w:p>
    <w:p w14:paraId="08774240" w14:textId="77777777" w:rsidR="006D09E1" w:rsidRPr="00F80039" w:rsidRDefault="006D09E1" w:rsidP="006D09E1">
      <w:pPr>
        <w:pStyle w:val="Listaszerbekezds"/>
        <w:numPr>
          <w:ilvl w:val="0"/>
          <w:numId w:val="34"/>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Mediterrán tetőforma alkalmazása nem megengedett. </w:t>
      </w:r>
    </w:p>
    <w:p w14:paraId="62354373" w14:textId="77777777" w:rsidR="006D09E1" w:rsidRPr="00F80039" w:rsidRDefault="006D09E1" w:rsidP="006D09E1">
      <w:pPr>
        <w:pStyle w:val="Listaszerbekezds"/>
        <w:numPr>
          <w:ilvl w:val="0"/>
          <w:numId w:val="34"/>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előkertek területének legalább 50%-át növényzettel fedetten kell fenntartani. </w:t>
      </w:r>
    </w:p>
    <w:p w14:paraId="30698771" w14:textId="28FFC22A" w:rsidR="006D09E1" w:rsidRDefault="006D09E1" w:rsidP="006D09E1">
      <w:pPr>
        <w:pStyle w:val="Listaszerbekezds"/>
        <w:numPr>
          <w:ilvl w:val="0"/>
          <w:numId w:val="34"/>
        </w:numPr>
        <w:tabs>
          <w:tab w:val="left" w:pos="426"/>
        </w:tabs>
        <w:spacing w:after="0" w:line="240" w:lineRule="auto"/>
        <w:ind w:left="425" w:hanging="425"/>
        <w:jc w:val="both"/>
        <w:rPr>
          <w:rFonts w:ascii="Times New Roman" w:hAnsi="Times New Roman"/>
          <w:sz w:val="24"/>
          <w:szCs w:val="24"/>
        </w:rPr>
      </w:pPr>
      <w:r w:rsidRPr="00F80039">
        <w:rPr>
          <w:rFonts w:ascii="Times New Roman" w:hAnsi="Times New Roman"/>
          <w:sz w:val="24"/>
          <w:szCs w:val="24"/>
        </w:rPr>
        <w:t xml:space="preserve">A közterületek mellett, – ahol ezt a közterület szélességi mérete és a légvezetékek megengedik, – az épületek </w:t>
      </w:r>
      <w:r w:rsidRPr="000061D6">
        <w:rPr>
          <w:rFonts w:ascii="Times New Roman" w:hAnsi="Times New Roman"/>
          <w:strike/>
          <w:sz w:val="24"/>
          <w:szCs w:val="24"/>
        </w:rPr>
        <w:t>házak</w:t>
      </w:r>
      <w:r w:rsidRPr="00F80039">
        <w:rPr>
          <w:rFonts w:ascii="Times New Roman" w:hAnsi="Times New Roman"/>
          <w:sz w:val="24"/>
          <w:szCs w:val="24"/>
        </w:rPr>
        <w:t xml:space="preserve"> egységességét hangsúlyozó, őshonos, klímaváltozást és várost tűrő fasort kell telepíteni, a meglévőt pótolni.</w:t>
      </w:r>
    </w:p>
    <w:p w14:paraId="5B7DCCC5" w14:textId="77777777" w:rsidR="006D09E1" w:rsidRPr="00F80039" w:rsidRDefault="006D09E1" w:rsidP="006D09E1">
      <w:pPr>
        <w:tabs>
          <w:tab w:val="left" w:pos="426"/>
        </w:tabs>
        <w:spacing w:after="0" w:line="240" w:lineRule="auto"/>
        <w:jc w:val="both"/>
        <w:rPr>
          <w:rFonts w:ascii="Times New Roman" w:hAnsi="Times New Roman"/>
          <w:sz w:val="24"/>
          <w:szCs w:val="24"/>
        </w:rPr>
      </w:pPr>
    </w:p>
    <w:p w14:paraId="04258FCA"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A településképi szempontból meghatározó CSALÁDIHÁZAS területekre (kertvárosias, új családi házas, falusias-észak nyugati városrészen, Püspöki területek) vonatkozó összegzett területi és egyedi építészeti követelmények</w:t>
      </w:r>
    </w:p>
    <w:p w14:paraId="3009F347"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23. §</w:t>
      </w:r>
    </w:p>
    <w:p w14:paraId="08C6BBCB"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4B1F1BC9" w14:textId="77777777" w:rsidR="006D09E1" w:rsidRPr="00F80039" w:rsidRDefault="006D09E1" w:rsidP="006D09E1">
      <w:pPr>
        <w:pStyle w:val="Listaszerbekezds"/>
        <w:numPr>
          <w:ilvl w:val="0"/>
          <w:numId w:val="3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 Új épületek építésénél az illeszkedés szabályait be kell tartani.</w:t>
      </w:r>
    </w:p>
    <w:p w14:paraId="0379BAFA" w14:textId="77777777" w:rsidR="006D09E1" w:rsidRPr="00F80039" w:rsidRDefault="006D09E1" w:rsidP="006D09E1">
      <w:pPr>
        <w:pStyle w:val="Listaszerbekezds"/>
        <w:numPr>
          <w:ilvl w:val="0"/>
          <w:numId w:val="3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főépület utcai homlokzata szélességének és magasságának az aránya 1:1,5-nél kisebb legyen.</w:t>
      </w:r>
    </w:p>
    <w:p w14:paraId="7006AAD6" w14:textId="77777777" w:rsidR="006D09E1" w:rsidRPr="00F80039" w:rsidRDefault="006D09E1" w:rsidP="006D09E1">
      <w:pPr>
        <w:pStyle w:val="Listaszerbekezds"/>
        <w:numPr>
          <w:ilvl w:val="0"/>
          <w:numId w:val="3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Meglévő épület környezetében tervezett új épület utcai homlokzatmagassága – az övezeti jelben meghatározottak figyelembevételével – az ugyanahhoz az övezethez tartozó szom</w:t>
      </w:r>
      <w:r w:rsidRPr="00F80039">
        <w:rPr>
          <w:rFonts w:ascii="Times New Roman" w:hAnsi="Times New Roman"/>
          <w:sz w:val="24"/>
          <w:szCs w:val="24"/>
        </w:rPr>
        <w:lastRenderedPageBreak/>
        <w:t xml:space="preserve">szédos épületekétől legfeljebb 1,0 méterrel térhet el, illetve a két szomszédos homlokzatmagasság közötti legyen. E rendelkezéstől való eltérést csak településképi vélemény vagy tervtanácsi illetve főépítészi állásfoglalás alapján lehet alkalmazni. </w:t>
      </w:r>
    </w:p>
    <w:p w14:paraId="4AD4BF6A" w14:textId="4B8A5335" w:rsidR="006D09E1" w:rsidRPr="00F80039" w:rsidRDefault="006D09E1" w:rsidP="006D09E1">
      <w:pPr>
        <w:pStyle w:val="Listaszerbekezds"/>
        <w:numPr>
          <w:ilvl w:val="0"/>
          <w:numId w:val="3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új épületeket jellemzően magastetővel kell építeni. Kiselemes vörös, vagy antracit színű cserép-, valamint </w:t>
      </w:r>
      <w:r w:rsidR="001538FE" w:rsidRPr="00C01DB9">
        <w:rPr>
          <w:rFonts w:ascii="Times New Roman" w:hAnsi="Times New Roman"/>
          <w:color w:val="0000FF"/>
          <w:sz w:val="24"/>
          <w:szCs w:val="24"/>
        </w:rPr>
        <w:t>korcolt</w:t>
      </w:r>
      <w:r w:rsidR="001538FE">
        <w:rPr>
          <w:rFonts w:ascii="Times New Roman" w:hAnsi="Times New Roman"/>
          <w:color w:val="FF0000"/>
          <w:sz w:val="24"/>
          <w:szCs w:val="24"/>
        </w:rPr>
        <w:t xml:space="preserve"> </w:t>
      </w:r>
      <w:r w:rsidRPr="00F80039">
        <w:rPr>
          <w:rFonts w:ascii="Times New Roman" w:hAnsi="Times New Roman"/>
          <w:sz w:val="24"/>
          <w:szCs w:val="24"/>
        </w:rPr>
        <w:t>fémlemez fedés használata, továbbá a meglévő palafedés felújítása megengedett.</w:t>
      </w:r>
    </w:p>
    <w:p w14:paraId="5EC02018" w14:textId="77777777" w:rsidR="006D09E1" w:rsidRPr="00F80039" w:rsidRDefault="006D09E1" w:rsidP="006D09E1">
      <w:pPr>
        <w:pStyle w:val="Listaszerbekezds"/>
        <w:numPr>
          <w:ilvl w:val="0"/>
          <w:numId w:val="3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Utcai kerítés kialakításánál alkalmazkodni kell az utca karakteréhez, magassága legfeljebb 1,8 m lehet, a kerítés hosszának legalább 1/3 részén áttört megoldást kell alkalmazni.</w:t>
      </w:r>
    </w:p>
    <w:p w14:paraId="0B9C29B7" w14:textId="77777777" w:rsidR="006D09E1" w:rsidRPr="00F80039" w:rsidRDefault="006D09E1" w:rsidP="006D09E1">
      <w:pPr>
        <w:pStyle w:val="Listaszerbekezds"/>
        <w:numPr>
          <w:ilvl w:val="0"/>
          <w:numId w:val="3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utcai homlokzaton klíma berendezés nem helyezhető el. </w:t>
      </w:r>
    </w:p>
    <w:p w14:paraId="00F901AA" w14:textId="77777777" w:rsidR="006D09E1" w:rsidRPr="00F80039" w:rsidRDefault="006D09E1" w:rsidP="006D09E1">
      <w:pPr>
        <w:pStyle w:val="Listaszerbekezds"/>
        <w:numPr>
          <w:ilvl w:val="0"/>
          <w:numId w:val="3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kertekben a burkolt felületek legalább felét vízáteresztő térburkolattal kell kialakítani.</w:t>
      </w:r>
    </w:p>
    <w:p w14:paraId="6BC1825D" w14:textId="77777777" w:rsidR="006D09E1" w:rsidRPr="00F80039" w:rsidRDefault="006D09E1" w:rsidP="006D09E1">
      <w:pPr>
        <w:pStyle w:val="Listaszerbekezds"/>
        <w:numPr>
          <w:ilvl w:val="0"/>
          <w:numId w:val="3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lakóházak előtti közterületi zöldfelületek az utca egészének szerves részei, azon csak az önkormányzat engedélyével lehet növényzetet telepíteni, illetve – a telekszélesség legfeljebb 50%-án – burkolt bejárót kialakítani.</w:t>
      </w:r>
    </w:p>
    <w:p w14:paraId="79B31F0C" w14:textId="77777777" w:rsidR="006D09E1" w:rsidRPr="00F80039" w:rsidRDefault="006D09E1" w:rsidP="006D09E1">
      <w:pPr>
        <w:pStyle w:val="Listaszerbekezds"/>
        <w:numPr>
          <w:ilvl w:val="0"/>
          <w:numId w:val="35"/>
        </w:numPr>
        <w:tabs>
          <w:tab w:val="left" w:pos="426"/>
        </w:tabs>
        <w:spacing w:after="0" w:line="240" w:lineRule="auto"/>
        <w:ind w:left="425" w:hanging="425"/>
        <w:jc w:val="both"/>
        <w:rPr>
          <w:rFonts w:ascii="Times New Roman" w:hAnsi="Times New Roman"/>
          <w:sz w:val="24"/>
          <w:szCs w:val="24"/>
        </w:rPr>
      </w:pPr>
      <w:r w:rsidRPr="00F80039">
        <w:rPr>
          <w:rFonts w:ascii="Times New Roman" w:hAnsi="Times New Roman"/>
          <w:sz w:val="24"/>
          <w:szCs w:val="24"/>
        </w:rPr>
        <w:t>Az utcák egységes fásításánál őshonos, klímaváltozást és várost tűrő fabeültetést kell alkalmazni.</w:t>
      </w:r>
    </w:p>
    <w:p w14:paraId="67BAFF13" w14:textId="77777777" w:rsidR="006D09E1" w:rsidRPr="00F80039" w:rsidRDefault="006D09E1" w:rsidP="006D09E1">
      <w:pPr>
        <w:tabs>
          <w:tab w:val="left" w:pos="426"/>
        </w:tabs>
        <w:spacing w:after="0" w:line="240" w:lineRule="auto"/>
        <w:jc w:val="both"/>
        <w:rPr>
          <w:rFonts w:ascii="Times New Roman" w:hAnsi="Times New Roman"/>
          <w:sz w:val="24"/>
          <w:szCs w:val="24"/>
        </w:rPr>
      </w:pPr>
    </w:p>
    <w:p w14:paraId="0BD87584"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A településképi szempontból meghatározó KERTVÁROSIAS területekre vonatkozó területi és egyedi építészeti követelmények</w:t>
      </w:r>
    </w:p>
    <w:p w14:paraId="0A20F4DD"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24. §</w:t>
      </w:r>
    </w:p>
    <w:p w14:paraId="2D5E86B2"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1E622E49" w14:textId="77777777" w:rsidR="006D09E1" w:rsidRPr="00F80039" w:rsidRDefault="006D09E1" w:rsidP="006D09E1">
      <w:pPr>
        <w:pStyle w:val="Listaszerbekezds"/>
        <w:numPr>
          <w:ilvl w:val="0"/>
          <w:numId w:val="36"/>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 Új épület elhelyezése, előkert mérete igazodjon a kialakult állapothoz. Az épület tömege, tetőformája, párkány- és a gerincmagassága illeszkedjen a szomszédos épületekéhez.</w:t>
      </w:r>
    </w:p>
    <w:p w14:paraId="37967545" w14:textId="77777777" w:rsidR="006D09E1" w:rsidRPr="00F80039" w:rsidRDefault="006D09E1" w:rsidP="006D09E1">
      <w:pPr>
        <w:pStyle w:val="Listaszerbekezds"/>
        <w:numPr>
          <w:ilvl w:val="0"/>
          <w:numId w:val="36"/>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zöldfelületi jelleg érvénysülése érdekében az utcafronton, és a szomszédos telkek között csak áttört kerítés építhető. Az utcai kerítés lábazata legfeljebb 60 cm magas kő-, vagy falazott szerkezet legyen, felette oszlopokkal erősített, áttört fa- vagy fémszerkezettel.</w:t>
      </w:r>
    </w:p>
    <w:p w14:paraId="221DAE3C" w14:textId="77777777" w:rsidR="006D09E1" w:rsidRPr="00F80039" w:rsidRDefault="006D09E1" w:rsidP="006D09E1">
      <w:pPr>
        <w:pStyle w:val="Listaszerbekezds"/>
        <w:numPr>
          <w:ilvl w:val="0"/>
          <w:numId w:val="36"/>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Változatos magastetős tetőforma kialakítása megengedett, a tető hajlásszöge 35-45</w:t>
      </w:r>
      <w:r w:rsidRPr="00F80039">
        <w:rPr>
          <w:rFonts w:ascii="Times New Roman" w:hAnsi="Times New Roman"/>
          <w:sz w:val="24"/>
          <w:szCs w:val="24"/>
        </w:rPr>
        <w:sym w:font="Symbol" w:char="F0B0"/>
      </w:r>
      <w:r w:rsidRPr="00F80039">
        <w:rPr>
          <w:rFonts w:ascii="Times New Roman" w:hAnsi="Times New Roman"/>
          <w:sz w:val="24"/>
          <w:szCs w:val="24"/>
        </w:rPr>
        <w:t xml:space="preserve"> között legyen. Manzárd-tető nem építhető, kétszintes tetőtér nem alakítható ki.</w:t>
      </w:r>
    </w:p>
    <w:p w14:paraId="67B2094A" w14:textId="77777777" w:rsidR="006D09E1" w:rsidRPr="00F80039" w:rsidRDefault="006D09E1" w:rsidP="006D09E1">
      <w:pPr>
        <w:pStyle w:val="Listaszerbekezds"/>
        <w:numPr>
          <w:ilvl w:val="0"/>
          <w:numId w:val="36"/>
        </w:numPr>
        <w:tabs>
          <w:tab w:val="left" w:pos="426"/>
        </w:tabs>
        <w:spacing w:after="0" w:line="240" w:lineRule="auto"/>
        <w:ind w:left="425" w:hanging="425"/>
        <w:jc w:val="both"/>
        <w:rPr>
          <w:rFonts w:ascii="Times New Roman" w:hAnsi="Times New Roman"/>
          <w:sz w:val="24"/>
          <w:szCs w:val="24"/>
        </w:rPr>
      </w:pPr>
      <w:r w:rsidRPr="00F80039">
        <w:rPr>
          <w:rFonts w:ascii="Times New Roman" w:hAnsi="Times New Roman"/>
          <w:sz w:val="24"/>
          <w:szCs w:val="24"/>
        </w:rPr>
        <w:t>A terepszinthez képest 1,0 m-nél mélyebben fekvő új pincegarázs az utcáról nem nyitható.</w:t>
      </w:r>
    </w:p>
    <w:p w14:paraId="341B3F63" w14:textId="77777777" w:rsidR="006D09E1" w:rsidRPr="00F80039" w:rsidRDefault="006D09E1" w:rsidP="006D09E1">
      <w:pPr>
        <w:tabs>
          <w:tab w:val="left" w:pos="426"/>
        </w:tabs>
        <w:spacing w:after="0" w:line="240" w:lineRule="auto"/>
        <w:jc w:val="both"/>
        <w:rPr>
          <w:rFonts w:ascii="Times New Roman" w:hAnsi="Times New Roman"/>
          <w:sz w:val="24"/>
          <w:szCs w:val="24"/>
        </w:rPr>
      </w:pPr>
    </w:p>
    <w:p w14:paraId="145B9B33"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A településképi szempontból meghatározó Új CSALÁDI HÁZAS területekre    vonatkozó területi és egyedi építészeti követelmények</w:t>
      </w:r>
    </w:p>
    <w:p w14:paraId="195DAC07"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25. §</w:t>
      </w:r>
    </w:p>
    <w:p w14:paraId="399D3A5F"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5FD52055" w14:textId="77777777" w:rsidR="006D09E1" w:rsidRPr="00F80039" w:rsidRDefault="006D09E1" w:rsidP="006D09E1">
      <w:pPr>
        <w:pStyle w:val="Listaszerbekezds"/>
        <w:numPr>
          <w:ilvl w:val="0"/>
          <w:numId w:val="37"/>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utcai telekhatáron egy telekhez legfeljebb két garázsbejáró helyezhető el. </w:t>
      </w:r>
    </w:p>
    <w:p w14:paraId="0E464435" w14:textId="77777777" w:rsidR="006D09E1" w:rsidRPr="00F80039" w:rsidRDefault="006D09E1" w:rsidP="006D09E1">
      <w:pPr>
        <w:pStyle w:val="Listaszerbekezds"/>
        <w:numPr>
          <w:ilvl w:val="0"/>
          <w:numId w:val="37"/>
        </w:numPr>
        <w:tabs>
          <w:tab w:val="left" w:pos="426"/>
        </w:tabs>
        <w:spacing w:after="0" w:line="240" w:lineRule="auto"/>
        <w:ind w:left="425" w:hanging="425"/>
        <w:jc w:val="both"/>
        <w:rPr>
          <w:rFonts w:ascii="Times New Roman" w:hAnsi="Times New Roman"/>
          <w:sz w:val="24"/>
          <w:szCs w:val="24"/>
        </w:rPr>
      </w:pPr>
      <w:r w:rsidRPr="00F80039">
        <w:rPr>
          <w:rFonts w:ascii="Times New Roman" w:hAnsi="Times New Roman"/>
          <w:sz w:val="24"/>
          <w:szCs w:val="24"/>
        </w:rPr>
        <w:t>Változatos magastetős tetőforma kialakítása megengedett, a tető hajlás szöge 25-40</w:t>
      </w:r>
      <w:r w:rsidRPr="00F80039">
        <w:rPr>
          <w:rFonts w:ascii="Times New Roman" w:hAnsi="Times New Roman"/>
          <w:sz w:val="24"/>
          <w:szCs w:val="24"/>
        </w:rPr>
        <w:sym w:font="Symbol" w:char="F0B0"/>
      </w:r>
      <w:r w:rsidRPr="00F80039">
        <w:rPr>
          <w:rFonts w:ascii="Times New Roman" w:hAnsi="Times New Roman"/>
          <w:sz w:val="24"/>
          <w:szCs w:val="24"/>
        </w:rPr>
        <w:t xml:space="preserve"> között legyen.</w:t>
      </w:r>
    </w:p>
    <w:p w14:paraId="38B36B3D" w14:textId="77777777" w:rsidR="006D09E1" w:rsidRPr="00F80039" w:rsidRDefault="006D09E1" w:rsidP="006D09E1">
      <w:pPr>
        <w:tabs>
          <w:tab w:val="left" w:pos="426"/>
        </w:tabs>
        <w:spacing w:after="0" w:line="240" w:lineRule="auto"/>
        <w:jc w:val="both"/>
        <w:rPr>
          <w:rFonts w:ascii="Times New Roman" w:hAnsi="Times New Roman"/>
          <w:sz w:val="24"/>
          <w:szCs w:val="24"/>
        </w:rPr>
      </w:pPr>
    </w:p>
    <w:p w14:paraId="5625CFA9"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sz w:val="24"/>
          <w:szCs w:val="24"/>
        </w:rPr>
        <w:t xml:space="preserve"> </w:t>
      </w:r>
      <w:r w:rsidRPr="00F80039">
        <w:rPr>
          <w:rFonts w:ascii="Times New Roman" w:hAnsi="Times New Roman"/>
          <w:b/>
          <w:sz w:val="24"/>
          <w:szCs w:val="24"/>
        </w:rPr>
        <w:t>A településképi szempontból meghatározó PÜSPÖKI területekre vonatkozó területi és egyedi építészeti követelmények</w:t>
      </w:r>
    </w:p>
    <w:p w14:paraId="039C71B2"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26. §</w:t>
      </w:r>
    </w:p>
    <w:p w14:paraId="23C27156"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7582C881" w14:textId="77777777" w:rsidR="006D09E1" w:rsidRPr="00F80039" w:rsidRDefault="006D09E1" w:rsidP="006D09E1">
      <w:pPr>
        <w:pStyle w:val="Listaszerbekezds"/>
        <w:numPr>
          <w:ilvl w:val="0"/>
          <w:numId w:val="38"/>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meglévő hagyományos beépítés </w:t>
      </w:r>
      <w:proofErr w:type="spellStart"/>
      <w:r w:rsidRPr="00F80039">
        <w:rPr>
          <w:rFonts w:ascii="Times New Roman" w:hAnsi="Times New Roman"/>
          <w:sz w:val="24"/>
          <w:szCs w:val="24"/>
        </w:rPr>
        <w:t>arculatának</w:t>
      </w:r>
      <w:proofErr w:type="spellEnd"/>
      <w:r w:rsidRPr="00F80039">
        <w:rPr>
          <w:rFonts w:ascii="Times New Roman" w:hAnsi="Times New Roman"/>
          <w:sz w:val="24"/>
          <w:szCs w:val="24"/>
        </w:rPr>
        <w:t xml:space="preserve"> őrzése érdekében magastetős, utcára merőleges tetőgerincű, oromfalas épületek építhetők. A tető hajlásszöge 35-45</w:t>
      </w:r>
      <w:r w:rsidRPr="00F80039">
        <w:rPr>
          <w:rFonts w:ascii="Times New Roman" w:hAnsi="Times New Roman"/>
          <w:sz w:val="24"/>
          <w:szCs w:val="24"/>
        </w:rPr>
        <w:sym w:font="Symbol" w:char="F0B0"/>
      </w:r>
      <w:r w:rsidRPr="00F80039">
        <w:rPr>
          <w:rFonts w:ascii="Times New Roman" w:hAnsi="Times New Roman"/>
          <w:sz w:val="24"/>
          <w:szCs w:val="24"/>
        </w:rPr>
        <w:t xml:space="preserve"> között legyen. </w:t>
      </w:r>
    </w:p>
    <w:p w14:paraId="3552FC04" w14:textId="77777777" w:rsidR="006D09E1" w:rsidRPr="00F80039" w:rsidRDefault="006D09E1" w:rsidP="006D09E1">
      <w:pPr>
        <w:pStyle w:val="Listaszerbekezds"/>
        <w:numPr>
          <w:ilvl w:val="0"/>
          <w:numId w:val="38"/>
        </w:numPr>
        <w:tabs>
          <w:tab w:val="left" w:pos="426"/>
        </w:tabs>
        <w:spacing w:after="0" w:line="240" w:lineRule="auto"/>
        <w:ind w:left="425" w:hanging="425"/>
        <w:jc w:val="both"/>
        <w:rPr>
          <w:rFonts w:ascii="Times New Roman" w:hAnsi="Times New Roman"/>
          <w:sz w:val="24"/>
          <w:szCs w:val="24"/>
        </w:rPr>
      </w:pPr>
      <w:r w:rsidRPr="00F80039">
        <w:rPr>
          <w:rFonts w:ascii="Times New Roman" w:hAnsi="Times New Roman"/>
          <w:sz w:val="24"/>
          <w:szCs w:val="24"/>
        </w:rPr>
        <w:t xml:space="preserve">Az utcai térfal része az épített kerítés, ezért az új utcai kerítéseket a meglévő adottságokhoz igazodóan kell kialakítani. </w:t>
      </w:r>
    </w:p>
    <w:p w14:paraId="4B9B08BC" w14:textId="6B6BABE9" w:rsidR="00C01DB9" w:rsidRDefault="00C01DB9">
      <w:pPr>
        <w:spacing w:after="160" w:line="259" w:lineRule="auto"/>
        <w:rPr>
          <w:rFonts w:ascii="Times New Roman" w:hAnsi="Times New Roman"/>
          <w:sz w:val="24"/>
          <w:szCs w:val="24"/>
        </w:rPr>
      </w:pPr>
      <w:r>
        <w:rPr>
          <w:rFonts w:ascii="Times New Roman" w:hAnsi="Times New Roman"/>
          <w:sz w:val="24"/>
          <w:szCs w:val="24"/>
        </w:rPr>
        <w:br w:type="page"/>
      </w:r>
    </w:p>
    <w:p w14:paraId="15AAE1A0"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lastRenderedPageBreak/>
        <w:t>A településképi szempontból meghatározó MÁTRAI területekre vonatkozó területi és egyedi építészeti követelmények</w:t>
      </w:r>
    </w:p>
    <w:p w14:paraId="579E7BFC"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27. §</w:t>
      </w:r>
    </w:p>
    <w:p w14:paraId="7607499C"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109FE86D" w14:textId="77777777" w:rsidR="006D09E1" w:rsidRPr="00F80039" w:rsidRDefault="006D09E1" w:rsidP="006D09E1">
      <w:pPr>
        <w:pStyle w:val="Listaszerbekezds"/>
        <w:numPr>
          <w:ilvl w:val="0"/>
          <w:numId w:val="39"/>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Az építési tevékenységek végzése során a területek értékes fa- és növényállományának megőrzése, védelme kiemelt fontosságú.</w:t>
      </w:r>
    </w:p>
    <w:p w14:paraId="61A44FB9" w14:textId="77777777" w:rsidR="006D09E1" w:rsidRPr="00F80039" w:rsidRDefault="006D09E1" w:rsidP="006D09E1">
      <w:pPr>
        <w:pStyle w:val="Listaszerbekezds"/>
        <w:numPr>
          <w:ilvl w:val="0"/>
          <w:numId w:val="39"/>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Új épületek építése, vagy meglévő épületek felújítása, átépítése során – a kialakult hagyományokat figyelembe véve – mai, kortárs építészeti megoldásokat kell alkalmazni. </w:t>
      </w:r>
    </w:p>
    <w:p w14:paraId="779359E6" w14:textId="77777777" w:rsidR="006D09E1" w:rsidRPr="00F80039" w:rsidRDefault="006D09E1" w:rsidP="006D09E1">
      <w:pPr>
        <w:pStyle w:val="Listaszerbekezds"/>
        <w:numPr>
          <w:ilvl w:val="0"/>
          <w:numId w:val="39"/>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Homlokzati anyaghasználatra a helyi természetes kő- (mátrai andezit), vagy faburkolatú felületek mellett visszafogott színezésű (fehér, világosszürke, világos krémszín) falazott szerkezetek, vagy beton felületek alkalmazhatók. A homlokzati nyílászárók természetes fa felületűek legyenek. Nem alkalmazható fém és eternit jellegű homlokzat-burkolat, mázas kerámia burkolat (csempe), függönyfal-szerűen alkalmazott nagy felületű üveg, látható fémszerkezet.</w:t>
      </w:r>
    </w:p>
    <w:p w14:paraId="6AECC9C2" w14:textId="77777777" w:rsidR="006D09E1" w:rsidRPr="00F80039" w:rsidRDefault="006D09E1" w:rsidP="006D09E1">
      <w:pPr>
        <w:pStyle w:val="Listaszerbekezds"/>
        <w:numPr>
          <w:ilvl w:val="0"/>
          <w:numId w:val="39"/>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tetőszerkezetek illeszkedjenek a szomszédos beépítések közé, magastetős házakon a hagyományos kiselemes, tompa színezésű cserép, pala, fazsindelyfedést kell alkalmazni. Nem alkalmazható hullámpala, műanyag hullámlemez vagy síklemez, bitumenes zsindely fedés. Tetőterasz jelleggel kialakított lapostető építése megengedett. </w:t>
      </w:r>
    </w:p>
    <w:p w14:paraId="19050566" w14:textId="77777777" w:rsidR="006D09E1" w:rsidRPr="00F80039" w:rsidRDefault="006D09E1" w:rsidP="006D09E1">
      <w:pPr>
        <w:pStyle w:val="Listaszerbekezds"/>
        <w:numPr>
          <w:ilvl w:val="0"/>
          <w:numId w:val="39"/>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Egyszerű </w:t>
      </w:r>
      <w:proofErr w:type="spellStart"/>
      <w:r w:rsidRPr="00F80039">
        <w:rPr>
          <w:rFonts w:ascii="Times New Roman" w:hAnsi="Times New Roman"/>
          <w:sz w:val="24"/>
          <w:szCs w:val="24"/>
        </w:rPr>
        <w:t>tömegformálású</w:t>
      </w:r>
      <w:proofErr w:type="spellEnd"/>
      <w:r w:rsidRPr="00F80039">
        <w:rPr>
          <w:rFonts w:ascii="Times New Roman" w:hAnsi="Times New Roman"/>
          <w:sz w:val="24"/>
          <w:szCs w:val="24"/>
        </w:rPr>
        <w:t xml:space="preserve"> épületeket kell kialakítani. Az egységes tetőfelületet megbontó, eltérő tetőhajlásszögű kiegészítések, tetőfelépítmények nem haladhatják meg az összes tetőfelület 10%-át.</w:t>
      </w:r>
    </w:p>
    <w:p w14:paraId="70ACDF83" w14:textId="77777777" w:rsidR="006D09E1" w:rsidRPr="00F80039" w:rsidRDefault="006D09E1" w:rsidP="006D09E1">
      <w:pPr>
        <w:pStyle w:val="Listaszerbekezds"/>
        <w:numPr>
          <w:ilvl w:val="0"/>
          <w:numId w:val="39"/>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Az épületeket a természetes terepszint figyelembe vételével kell elhelyezni, 1,8 m-nél magasabb támfal nem építhető. Az épületek völgy illetve hegy felőli homlokzat magassága között legfeljebb 2,0 m magasság-különbség lehet.</w:t>
      </w:r>
    </w:p>
    <w:p w14:paraId="33078D0A" w14:textId="77777777" w:rsidR="006D09E1" w:rsidRPr="00F80039" w:rsidRDefault="006D09E1" w:rsidP="006D09E1">
      <w:pPr>
        <w:pStyle w:val="Listaszerbekezds"/>
        <w:numPr>
          <w:ilvl w:val="0"/>
          <w:numId w:val="39"/>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Kerítés helyi kő lábazattal, áttört kerítésmezőkkel építhető.</w:t>
      </w:r>
    </w:p>
    <w:p w14:paraId="43BA9A90" w14:textId="77777777" w:rsidR="006D09E1" w:rsidRPr="00F80039" w:rsidRDefault="006D09E1" w:rsidP="006D09E1">
      <w:pPr>
        <w:pStyle w:val="Listaszerbekezds"/>
        <w:numPr>
          <w:ilvl w:val="0"/>
          <w:numId w:val="39"/>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Az épületek között, körül a természetes talaj és növényzet dominanciáját kell megteremteni, meg kell őrizni az erdős természeti környezet uralkodó szerepét.</w:t>
      </w:r>
    </w:p>
    <w:p w14:paraId="68C86FA9" w14:textId="77777777" w:rsidR="006D09E1" w:rsidRPr="00F80039" w:rsidRDefault="006D09E1" w:rsidP="006D09E1">
      <w:pPr>
        <w:pStyle w:val="Listaszerbekezds"/>
        <w:numPr>
          <w:ilvl w:val="0"/>
          <w:numId w:val="39"/>
        </w:numPr>
        <w:tabs>
          <w:tab w:val="left" w:pos="426"/>
        </w:tabs>
        <w:spacing w:after="0" w:line="240" w:lineRule="auto"/>
        <w:ind w:left="425" w:hanging="425"/>
        <w:jc w:val="both"/>
        <w:rPr>
          <w:rFonts w:ascii="Times New Roman" w:hAnsi="Times New Roman"/>
          <w:sz w:val="24"/>
          <w:szCs w:val="24"/>
        </w:rPr>
      </w:pPr>
      <w:r w:rsidRPr="00F80039">
        <w:rPr>
          <w:rFonts w:ascii="Times New Roman" w:hAnsi="Times New Roman"/>
          <w:sz w:val="24"/>
          <w:szCs w:val="24"/>
        </w:rPr>
        <w:t>A 10 férőhelynél nagyobb parkolókat fásítottan kell kialakítani, ehhez kizárólag a környező erdőkben található fő- és elegyfajok alkalmazhatók.</w:t>
      </w:r>
    </w:p>
    <w:p w14:paraId="6C708F11" w14:textId="77777777" w:rsidR="006D09E1" w:rsidRPr="00F80039" w:rsidRDefault="006D09E1" w:rsidP="006D09E1">
      <w:pPr>
        <w:tabs>
          <w:tab w:val="left" w:pos="426"/>
        </w:tabs>
        <w:spacing w:after="0" w:line="240" w:lineRule="auto"/>
        <w:jc w:val="both"/>
        <w:rPr>
          <w:rFonts w:ascii="Times New Roman" w:hAnsi="Times New Roman"/>
          <w:sz w:val="24"/>
          <w:szCs w:val="24"/>
        </w:rPr>
      </w:pPr>
    </w:p>
    <w:p w14:paraId="352D75DD"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A településképi szempontból meghatározó FARKASMÁLY területre vonatkozó területi és egyedi építészeti követelmények</w:t>
      </w:r>
    </w:p>
    <w:p w14:paraId="2C0F6E56"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28. §</w:t>
      </w:r>
    </w:p>
    <w:p w14:paraId="6708A4EB" w14:textId="77777777" w:rsidR="006D09E1" w:rsidRPr="00F80039" w:rsidRDefault="006D09E1" w:rsidP="006D09E1">
      <w:pPr>
        <w:spacing w:after="0" w:line="240" w:lineRule="auto"/>
        <w:contextualSpacing/>
        <w:jc w:val="center"/>
        <w:rPr>
          <w:rFonts w:ascii="Times New Roman" w:hAnsi="Times New Roman"/>
          <w:b/>
          <w:sz w:val="24"/>
          <w:szCs w:val="24"/>
        </w:rPr>
      </w:pPr>
    </w:p>
    <w:p w14:paraId="51ABB6BE" w14:textId="77777777" w:rsidR="006D09E1" w:rsidRPr="00F80039" w:rsidRDefault="006D09E1" w:rsidP="006D09E1">
      <w:pPr>
        <w:pStyle w:val="Listaszerbekezds"/>
        <w:numPr>
          <w:ilvl w:val="0"/>
          <w:numId w:val="40"/>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FARKASMÁLY egyedülálló, a borkultúrához köthető arculatának megőrzése érdekében a meglévő pincék felújításánál:</w:t>
      </w:r>
    </w:p>
    <w:p w14:paraId="438E7C07" w14:textId="77777777" w:rsidR="006D09E1" w:rsidRPr="00F80039" w:rsidRDefault="006D09E1" w:rsidP="006D09E1">
      <w:pPr>
        <w:pStyle w:val="Listaszerbekezds"/>
        <w:numPr>
          <w:ilvl w:val="4"/>
          <w:numId w:val="14"/>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 kézzel vájt pincék és a hozzájuk csatlakozó présházak felújítása során a meglévő        tömegformát és eredeti építészeti arányrendszert, az utcai homlokzaton a nyílászárók kiosztását, anyagát és osztását meg kell őrizni,</w:t>
      </w:r>
    </w:p>
    <w:p w14:paraId="4C38ECB0" w14:textId="77777777" w:rsidR="006D09E1" w:rsidRPr="00F80039" w:rsidRDefault="006D09E1" w:rsidP="006D09E1">
      <w:pPr>
        <w:pStyle w:val="Listaszerbekezds"/>
        <w:numPr>
          <w:ilvl w:val="4"/>
          <w:numId w:val="14"/>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tájidegen anyagok, eszközök nem alkalmazhatók (műanyag ablak, fém, műanyag hullámpalafedés). A présházak esetében a fa díszítések, faragott korlátok, zsalugáterek felújítása, esetleges cseréje esetén a meglévő építészeti arculatot meg kell őrizni, a cserélendő elemeket azonos anyagú és formájú szerkezetekkel kell pótolni.</w:t>
      </w:r>
    </w:p>
    <w:p w14:paraId="3EDCF51A" w14:textId="77777777" w:rsidR="006D09E1" w:rsidRPr="00F80039" w:rsidRDefault="006D09E1" w:rsidP="006D09E1">
      <w:pPr>
        <w:pStyle w:val="Listaszerbekezds"/>
        <w:numPr>
          <w:ilvl w:val="0"/>
          <w:numId w:val="40"/>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meglévő pincék mellé épülő új épületek tömege, ereszvonala, épületszélessége illeszkedjen a szomszédos épületekéhez.</w:t>
      </w:r>
    </w:p>
    <w:p w14:paraId="3DB3C621" w14:textId="77777777" w:rsidR="006D09E1" w:rsidRPr="00F80039" w:rsidRDefault="006D09E1" w:rsidP="006D09E1">
      <w:pPr>
        <w:pStyle w:val="Listaszerbekezds"/>
        <w:numPr>
          <w:ilvl w:val="0"/>
          <w:numId w:val="40"/>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Zöldfelületek tulajdonosaira vonatkozó előírások:</w:t>
      </w:r>
    </w:p>
    <w:p w14:paraId="34C4B81B" w14:textId="77777777" w:rsidR="006D09E1" w:rsidRPr="00F80039" w:rsidRDefault="006D09E1" w:rsidP="006D09E1">
      <w:pPr>
        <w:pStyle w:val="Listaszerbekezds"/>
        <w:numPr>
          <w:ilvl w:val="0"/>
          <w:numId w:val="41"/>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 Külső-Mérges patak jobb partján keménylombos fafajok telepítésével, és legfeljebb 20 %-os cserjetelepítéssel ligeterdő létesítendő tisztásokkal;</w:t>
      </w:r>
    </w:p>
    <w:p w14:paraId="79D7AEA9" w14:textId="77777777" w:rsidR="006D09E1" w:rsidRPr="00F80039" w:rsidRDefault="006D09E1" w:rsidP="006D09E1">
      <w:pPr>
        <w:pStyle w:val="Listaszerbekezds"/>
        <w:numPr>
          <w:ilvl w:val="0"/>
          <w:numId w:val="41"/>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lastRenderedPageBreak/>
        <w:t xml:space="preserve">a patak bal partja mentén biztosítani kell a meglévő értékes, koros díszfák védelmét. A hegyvidéki patak puhafás ártéri facsoportjainak védelme és továbbfejlesztése keménylombos fafajok alkalmazásával, és ne cserjetelepítéssel történjen. </w:t>
      </w:r>
    </w:p>
    <w:p w14:paraId="625474D7" w14:textId="77777777" w:rsidR="006D09E1" w:rsidRPr="00F80039" w:rsidRDefault="006D09E1" w:rsidP="006D09E1">
      <w:pPr>
        <w:pStyle w:val="Listaszerbekezds"/>
        <w:numPr>
          <w:ilvl w:val="0"/>
          <w:numId w:val="41"/>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 pincesor fölötti védőerdőben rézsűmegkötésre alkalmas keménylombos fafajokat és cserjéket szükséges telepíteni;</w:t>
      </w:r>
    </w:p>
    <w:p w14:paraId="5D13483A" w14:textId="6EDCAE35" w:rsidR="006D09E1" w:rsidRDefault="006D09E1" w:rsidP="006D09E1">
      <w:pPr>
        <w:pStyle w:val="Listaszerbekezds"/>
        <w:numPr>
          <w:ilvl w:val="0"/>
          <w:numId w:val="41"/>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 területet meghatározó természeti környezet rendezett kialakítását biztosítani kell, a meglévő növényállomány megőrzése mellett az átjárhatóság és az épületek megközelíthetőségének megteremtése szükséges.</w:t>
      </w:r>
    </w:p>
    <w:p w14:paraId="23141B05" w14:textId="77777777" w:rsidR="008463E2" w:rsidRPr="008463E2" w:rsidRDefault="008463E2" w:rsidP="008463E2">
      <w:pPr>
        <w:spacing w:after="0" w:line="240" w:lineRule="auto"/>
        <w:ind w:left="426"/>
        <w:jc w:val="both"/>
        <w:rPr>
          <w:rFonts w:ascii="Times New Roman" w:hAnsi="Times New Roman"/>
          <w:sz w:val="24"/>
          <w:szCs w:val="24"/>
        </w:rPr>
      </w:pPr>
    </w:p>
    <w:p w14:paraId="2D687F34"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 xml:space="preserve">A településképi meghatározó IPARI-KERESKEDELMI </w:t>
      </w:r>
      <w:proofErr w:type="spellStart"/>
      <w:r w:rsidRPr="00F80039">
        <w:rPr>
          <w:rFonts w:ascii="Times New Roman" w:hAnsi="Times New Roman"/>
          <w:b/>
          <w:sz w:val="24"/>
          <w:szCs w:val="24"/>
        </w:rPr>
        <w:t>TERÜLETEKre</w:t>
      </w:r>
      <w:proofErr w:type="spellEnd"/>
      <w:r w:rsidRPr="00F80039">
        <w:rPr>
          <w:rFonts w:ascii="Times New Roman" w:hAnsi="Times New Roman"/>
          <w:b/>
          <w:sz w:val="24"/>
          <w:szCs w:val="24"/>
        </w:rPr>
        <w:t xml:space="preserve"> vonatkozó területi és egyedi településképi követelmények</w:t>
      </w:r>
    </w:p>
    <w:p w14:paraId="1CE4CACE"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29. §</w:t>
      </w:r>
    </w:p>
    <w:p w14:paraId="1044FD4E" w14:textId="77777777" w:rsidR="006D09E1" w:rsidRPr="00F80039" w:rsidRDefault="006D09E1" w:rsidP="006D09E1">
      <w:pPr>
        <w:spacing w:after="0" w:line="240" w:lineRule="auto"/>
        <w:contextualSpacing/>
        <w:jc w:val="center"/>
        <w:rPr>
          <w:rFonts w:ascii="Times New Roman" w:hAnsi="Times New Roman"/>
          <w:b/>
          <w:sz w:val="24"/>
          <w:szCs w:val="24"/>
        </w:rPr>
      </w:pPr>
    </w:p>
    <w:p w14:paraId="41B66337" w14:textId="77777777" w:rsidR="006D09E1" w:rsidRPr="00F80039" w:rsidRDefault="006D09E1" w:rsidP="006D09E1">
      <w:pPr>
        <w:pStyle w:val="Listaszerbekezds"/>
        <w:numPr>
          <w:ilvl w:val="0"/>
          <w:numId w:val="42"/>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utca felőli főépületek, személybejáratok a városképhez illeszkedő megjelenésűek legyenek, tervezett portálok és logó elhelyezésével. </w:t>
      </w:r>
    </w:p>
    <w:p w14:paraId="0D091292" w14:textId="77777777" w:rsidR="006D09E1" w:rsidRPr="00F80039" w:rsidRDefault="006D09E1" w:rsidP="006D09E1">
      <w:pPr>
        <w:pStyle w:val="Listaszerbekezds"/>
        <w:numPr>
          <w:ilvl w:val="0"/>
          <w:numId w:val="42"/>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Magastető esetében élénk színű, valamint hullámpala fedés nem alkalmazható. Műanyag hullámlemez fedés még a melléképületek, hozzátoldások esetén sem készíthető. </w:t>
      </w:r>
    </w:p>
    <w:p w14:paraId="7450E849" w14:textId="77777777" w:rsidR="006D09E1" w:rsidRPr="00F80039" w:rsidRDefault="006D09E1" w:rsidP="006D09E1">
      <w:pPr>
        <w:pStyle w:val="Listaszerbekezds"/>
        <w:numPr>
          <w:ilvl w:val="0"/>
          <w:numId w:val="42"/>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Az előírt növénybeültetések esetében őshonos, tág tűrőképességű és alacsony kezelési költségű növények telepítendők. A minimálisan kialakítandó zöldfelület legalább 85%-át háromszintű növényzettel kell betelepíteni termett talajon 150 m2-ként gyep + 40 db cserje + 1 db nagy lombkoronájú fa ültetendő.</w:t>
      </w:r>
    </w:p>
    <w:p w14:paraId="5EEC3FD7" w14:textId="77777777" w:rsidR="006D09E1" w:rsidRPr="00F80039" w:rsidRDefault="006D09E1" w:rsidP="006D09E1">
      <w:pPr>
        <w:pStyle w:val="Listaszerbekezds"/>
        <w:numPr>
          <w:ilvl w:val="0"/>
          <w:numId w:val="42"/>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200 m2–</w:t>
      </w:r>
      <w:proofErr w:type="spellStart"/>
      <w:r w:rsidRPr="00F80039">
        <w:rPr>
          <w:rFonts w:ascii="Times New Roman" w:hAnsi="Times New Roman"/>
          <w:sz w:val="24"/>
          <w:szCs w:val="24"/>
        </w:rPr>
        <w:t>nél</w:t>
      </w:r>
      <w:proofErr w:type="spellEnd"/>
      <w:r w:rsidRPr="00F80039">
        <w:rPr>
          <w:rFonts w:ascii="Times New Roman" w:hAnsi="Times New Roman"/>
          <w:sz w:val="24"/>
          <w:szCs w:val="24"/>
        </w:rPr>
        <w:t xml:space="preserve"> nagyobb parkolófelület esetén négy parkolóhelyenként egy nagy lombkoronájú fa ültetése kötelező. </w:t>
      </w:r>
    </w:p>
    <w:p w14:paraId="2859F6BF" w14:textId="77777777" w:rsidR="006D09E1" w:rsidRPr="00F80039" w:rsidRDefault="006D09E1" w:rsidP="006D09E1">
      <w:pPr>
        <w:tabs>
          <w:tab w:val="left" w:pos="284"/>
        </w:tabs>
        <w:spacing w:after="0" w:line="240" w:lineRule="auto"/>
        <w:contextualSpacing/>
        <w:jc w:val="both"/>
        <w:rPr>
          <w:rFonts w:ascii="Times New Roman" w:hAnsi="Times New Roman"/>
          <w:sz w:val="24"/>
          <w:szCs w:val="24"/>
        </w:rPr>
      </w:pPr>
    </w:p>
    <w:p w14:paraId="1E5BB67C"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 xml:space="preserve">A településképi meghatározó </w:t>
      </w:r>
      <w:proofErr w:type="spellStart"/>
      <w:r w:rsidRPr="00F80039">
        <w:rPr>
          <w:rFonts w:ascii="Times New Roman" w:hAnsi="Times New Roman"/>
          <w:b/>
          <w:sz w:val="24"/>
          <w:szCs w:val="24"/>
        </w:rPr>
        <w:t>ZÖLDFELÜLETEKre</w:t>
      </w:r>
      <w:proofErr w:type="spellEnd"/>
      <w:r w:rsidRPr="00F80039">
        <w:rPr>
          <w:rFonts w:ascii="Times New Roman" w:hAnsi="Times New Roman"/>
          <w:b/>
          <w:sz w:val="24"/>
          <w:szCs w:val="24"/>
        </w:rPr>
        <w:t xml:space="preserve"> és </w:t>
      </w:r>
      <w:proofErr w:type="spellStart"/>
      <w:proofErr w:type="gramStart"/>
      <w:r w:rsidRPr="00F80039">
        <w:rPr>
          <w:rFonts w:ascii="Times New Roman" w:hAnsi="Times New Roman"/>
          <w:b/>
          <w:sz w:val="24"/>
          <w:szCs w:val="24"/>
        </w:rPr>
        <w:t>KÖZTERÜLETEKre</w:t>
      </w:r>
      <w:proofErr w:type="spellEnd"/>
      <w:r w:rsidRPr="00F80039">
        <w:rPr>
          <w:rFonts w:ascii="Times New Roman" w:hAnsi="Times New Roman"/>
          <w:b/>
          <w:sz w:val="24"/>
          <w:szCs w:val="24"/>
        </w:rPr>
        <w:t xml:space="preserve">  vonatkozó</w:t>
      </w:r>
      <w:proofErr w:type="gramEnd"/>
      <w:r w:rsidRPr="00F80039">
        <w:rPr>
          <w:rFonts w:ascii="Times New Roman" w:hAnsi="Times New Roman"/>
          <w:b/>
          <w:sz w:val="24"/>
          <w:szCs w:val="24"/>
        </w:rPr>
        <w:t xml:space="preserve"> területi és egyedi településképi követelmények</w:t>
      </w:r>
    </w:p>
    <w:p w14:paraId="3F747642"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30. §</w:t>
      </w:r>
    </w:p>
    <w:p w14:paraId="71E99931" w14:textId="77777777" w:rsidR="006D09E1" w:rsidRPr="00F80039" w:rsidRDefault="006D09E1" w:rsidP="006D09E1">
      <w:pPr>
        <w:spacing w:after="0" w:line="240" w:lineRule="auto"/>
        <w:contextualSpacing/>
        <w:jc w:val="center"/>
        <w:rPr>
          <w:rFonts w:ascii="Times New Roman" w:hAnsi="Times New Roman"/>
          <w:b/>
          <w:sz w:val="24"/>
          <w:szCs w:val="24"/>
        </w:rPr>
      </w:pPr>
    </w:p>
    <w:p w14:paraId="29A6D720" w14:textId="77777777" w:rsidR="006D09E1" w:rsidRPr="00F80039" w:rsidRDefault="006D09E1" w:rsidP="006D09E1">
      <w:pPr>
        <w:pStyle w:val="Listaszerbekezds"/>
        <w:numPr>
          <w:ilvl w:val="0"/>
          <w:numId w:val="4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Fák telepítésénél kerülni kell a gyorsan öregedő, törékeny, allergiakeltő fafajok alkalmazását. A fafajok kiválasztásánál előnyben kell részesíteni a szennyezett levegőt és a várható klímaváltozást tűrő és őshonos fafajokat. </w:t>
      </w:r>
    </w:p>
    <w:p w14:paraId="574F7774" w14:textId="77777777" w:rsidR="006D09E1" w:rsidRPr="00F80039" w:rsidRDefault="006D09E1" w:rsidP="006D09E1">
      <w:pPr>
        <w:pStyle w:val="Listaszerbekezds"/>
        <w:numPr>
          <w:ilvl w:val="0"/>
          <w:numId w:val="4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Erdőterületeken az erdősítés elsősorban őshonos fajokból álló elegyes, ökológiai és gazdasági szempontból egyaránt értékes erdők létesítésével történhet.</w:t>
      </w:r>
    </w:p>
    <w:p w14:paraId="1EA6934E" w14:textId="77777777" w:rsidR="006D09E1" w:rsidRPr="00F80039" w:rsidRDefault="006D09E1" w:rsidP="006D09E1">
      <w:pPr>
        <w:pStyle w:val="Listaszerbekezds"/>
        <w:numPr>
          <w:ilvl w:val="0"/>
          <w:numId w:val="4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Az erdőtelepítésnél, fenntartásnál mozaikosságra kell törekedni. A monokultúrákat honos fafajokból álló, vegyes lombhullató társulások telepítésével lehet ellensúlyozni.</w:t>
      </w:r>
    </w:p>
    <w:p w14:paraId="776DE76E" w14:textId="77777777" w:rsidR="006D09E1" w:rsidRPr="00F80039" w:rsidRDefault="006D09E1" w:rsidP="006D09E1">
      <w:pPr>
        <w:pStyle w:val="Listaszerbekezds"/>
        <w:numPr>
          <w:ilvl w:val="0"/>
          <w:numId w:val="4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Erdőterületen természetes alapanyagok felhasználásával erdei játszótér, kalandpark létesíthető.</w:t>
      </w:r>
    </w:p>
    <w:p w14:paraId="4E546DD5" w14:textId="24B9FD78" w:rsidR="006D09E1" w:rsidRDefault="006D09E1" w:rsidP="006D09E1">
      <w:pPr>
        <w:tabs>
          <w:tab w:val="left" w:pos="426"/>
        </w:tabs>
        <w:spacing w:after="0" w:line="240" w:lineRule="auto"/>
        <w:jc w:val="both"/>
        <w:rPr>
          <w:rFonts w:ascii="Times New Roman" w:hAnsi="Times New Roman"/>
          <w:sz w:val="24"/>
          <w:szCs w:val="24"/>
        </w:rPr>
      </w:pPr>
    </w:p>
    <w:p w14:paraId="0E3DAEA0" w14:textId="02251B11" w:rsidR="00463603" w:rsidRPr="00C01DB9" w:rsidRDefault="00463603" w:rsidP="00463603">
      <w:pPr>
        <w:spacing w:after="0" w:line="240" w:lineRule="auto"/>
        <w:ind w:left="215"/>
        <w:contextualSpacing/>
        <w:jc w:val="center"/>
        <w:rPr>
          <w:rFonts w:ascii="Times New Roman" w:hAnsi="Times New Roman"/>
          <w:b/>
          <w:sz w:val="24"/>
          <w:szCs w:val="24"/>
        </w:rPr>
      </w:pPr>
      <w:r w:rsidRPr="00C01DB9">
        <w:rPr>
          <w:rFonts w:ascii="Times New Roman" w:hAnsi="Times New Roman"/>
          <w:b/>
          <w:sz w:val="24"/>
          <w:szCs w:val="24"/>
        </w:rPr>
        <w:t xml:space="preserve">Fő téri vendéglátó teraszok </w:t>
      </w:r>
    </w:p>
    <w:p w14:paraId="18065C6C" w14:textId="77777777" w:rsidR="006D09E1" w:rsidRPr="00F80039" w:rsidRDefault="006D09E1" w:rsidP="006D09E1">
      <w:pPr>
        <w:spacing w:after="0" w:line="240" w:lineRule="auto"/>
        <w:ind w:left="215"/>
        <w:contextualSpacing/>
        <w:jc w:val="center"/>
        <w:rPr>
          <w:rFonts w:ascii="Times New Roman" w:hAnsi="Times New Roman"/>
          <w:b/>
          <w:sz w:val="24"/>
          <w:szCs w:val="24"/>
        </w:rPr>
      </w:pPr>
      <w:r w:rsidRPr="00F80039">
        <w:rPr>
          <w:rFonts w:ascii="Times New Roman" w:hAnsi="Times New Roman"/>
          <w:b/>
          <w:sz w:val="24"/>
          <w:szCs w:val="24"/>
        </w:rPr>
        <w:t>31. §</w:t>
      </w:r>
    </w:p>
    <w:p w14:paraId="47145F1F" w14:textId="77777777" w:rsidR="006D09E1" w:rsidRPr="00F80039" w:rsidRDefault="006D09E1" w:rsidP="006D09E1">
      <w:pPr>
        <w:spacing w:after="0" w:line="240" w:lineRule="auto"/>
        <w:ind w:left="215"/>
        <w:contextualSpacing/>
        <w:jc w:val="center"/>
        <w:rPr>
          <w:rFonts w:ascii="Times New Roman" w:hAnsi="Times New Roman"/>
          <w:b/>
          <w:sz w:val="24"/>
          <w:szCs w:val="24"/>
        </w:rPr>
      </w:pPr>
    </w:p>
    <w:p w14:paraId="7391F177" w14:textId="2F893146" w:rsidR="006D09E1" w:rsidRPr="00F80039" w:rsidRDefault="006D09E1" w:rsidP="006D09E1">
      <w:pPr>
        <w:pStyle w:val="Listaszerbekezds"/>
        <w:numPr>
          <w:ilvl w:val="0"/>
          <w:numId w:val="44"/>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Fő téri vendéglátó egységek homlokzati falsíkja előtti 2 m széles sávban mobil, a </w:t>
      </w:r>
      <w:proofErr w:type="spellStart"/>
      <w:r w:rsidRPr="00F80039">
        <w:rPr>
          <w:rFonts w:ascii="Times New Roman" w:hAnsi="Times New Roman"/>
          <w:sz w:val="24"/>
          <w:szCs w:val="24"/>
        </w:rPr>
        <w:t>nyitvatartás</w:t>
      </w:r>
      <w:proofErr w:type="spellEnd"/>
      <w:r w:rsidRPr="00F80039">
        <w:rPr>
          <w:rFonts w:ascii="Times New Roman" w:hAnsi="Times New Roman"/>
          <w:sz w:val="24"/>
          <w:szCs w:val="24"/>
        </w:rPr>
        <w:t xml:space="preserve"> idejére naponta kihelyezésre kerülő bútorzat elhelyezhető (egy sor </w:t>
      </w:r>
      <w:proofErr w:type="gramStart"/>
      <w:r w:rsidRPr="00F80039">
        <w:rPr>
          <w:rFonts w:ascii="Times New Roman" w:hAnsi="Times New Roman"/>
          <w:sz w:val="24"/>
          <w:szCs w:val="24"/>
        </w:rPr>
        <w:t>asztal székekkel</w:t>
      </w:r>
      <w:proofErr w:type="gramEnd"/>
      <w:r w:rsidRPr="00F80039">
        <w:rPr>
          <w:rFonts w:ascii="Times New Roman" w:hAnsi="Times New Roman"/>
          <w:sz w:val="24"/>
          <w:szCs w:val="24"/>
        </w:rPr>
        <w:t xml:space="preserve">, napernyővel, árusító berendezés, könyvállvány). </w:t>
      </w:r>
    </w:p>
    <w:p w14:paraId="40E94DD4" w14:textId="59353736" w:rsidR="006D09E1" w:rsidRPr="00F80039" w:rsidRDefault="006D09E1" w:rsidP="006D09E1">
      <w:pPr>
        <w:pStyle w:val="Listaszerbekezds"/>
        <w:numPr>
          <w:ilvl w:val="0"/>
          <w:numId w:val="44"/>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Az (1) bekezdés szerinti mobil berendezésű sáv mellett a gyalogos forgalom számára legalább </w:t>
      </w:r>
      <w:r w:rsidR="00F50F3A" w:rsidRPr="00F80039">
        <w:rPr>
          <w:rFonts w:ascii="Times New Roman" w:hAnsi="Times New Roman"/>
          <w:sz w:val="24"/>
          <w:szCs w:val="24"/>
        </w:rPr>
        <w:t>4</w:t>
      </w:r>
      <w:r w:rsidRPr="00F80039">
        <w:rPr>
          <w:rFonts w:ascii="Times New Roman" w:hAnsi="Times New Roman"/>
          <w:sz w:val="24"/>
          <w:szCs w:val="24"/>
        </w:rPr>
        <w:t xml:space="preserve"> m széles sáv biztosítandó.</w:t>
      </w:r>
    </w:p>
    <w:p w14:paraId="515B918F" w14:textId="27F918F9" w:rsidR="006D09E1" w:rsidRPr="00F80039" w:rsidRDefault="006D09E1" w:rsidP="006D09E1">
      <w:pPr>
        <w:pStyle w:val="Listaszerbekezds"/>
        <w:numPr>
          <w:ilvl w:val="0"/>
          <w:numId w:val="44"/>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Vendéglátó terasz az adott vendéglátó egység előtti két fasor között húzódó</w:t>
      </w:r>
      <w:r w:rsidR="00812B0B" w:rsidRPr="00F80039">
        <w:rPr>
          <w:rFonts w:ascii="Times New Roman" w:hAnsi="Times New Roman"/>
          <w:sz w:val="24"/>
          <w:szCs w:val="24"/>
        </w:rPr>
        <w:t xml:space="preserve"> </w:t>
      </w:r>
      <w:r w:rsidRPr="00F80039">
        <w:rPr>
          <w:rFonts w:ascii="Times New Roman" w:hAnsi="Times New Roman"/>
          <w:sz w:val="24"/>
          <w:szCs w:val="24"/>
        </w:rPr>
        <w:t xml:space="preserve">sávban telepíthető, ugyanitt mobil berendezési tárgyak is elhelyezhetők. </w:t>
      </w:r>
    </w:p>
    <w:p w14:paraId="40EC0918" w14:textId="77777777" w:rsidR="006D09E1" w:rsidRPr="00F80039" w:rsidRDefault="006D09E1" w:rsidP="006D09E1">
      <w:pPr>
        <w:pStyle w:val="Listaszerbekezds"/>
        <w:numPr>
          <w:ilvl w:val="0"/>
          <w:numId w:val="44"/>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vendéglátó terasz </w:t>
      </w:r>
      <w:r w:rsidRPr="00C01DB9">
        <w:rPr>
          <w:rFonts w:ascii="Times New Roman" w:hAnsi="Times New Roman"/>
          <w:strike/>
          <w:color w:val="0000FF"/>
          <w:sz w:val="24"/>
          <w:szCs w:val="24"/>
        </w:rPr>
        <w:t>megtervezésére, kialakítására az önkormányzat által készíttetett vázlatterv alapján kerülhet sor,</w:t>
      </w:r>
      <w:r w:rsidRPr="00C01DB9">
        <w:rPr>
          <w:rFonts w:ascii="Times New Roman" w:hAnsi="Times New Roman"/>
          <w:color w:val="0000FF"/>
          <w:sz w:val="24"/>
          <w:szCs w:val="24"/>
        </w:rPr>
        <w:t xml:space="preserve"> </w:t>
      </w:r>
      <w:r w:rsidRPr="00F80039">
        <w:rPr>
          <w:rFonts w:ascii="Times New Roman" w:hAnsi="Times New Roman"/>
          <w:sz w:val="24"/>
          <w:szCs w:val="24"/>
        </w:rPr>
        <w:t>elhelyezése településképi véleményezési eljáráshoz kötött.</w:t>
      </w:r>
    </w:p>
    <w:p w14:paraId="3A25B802" w14:textId="77777777" w:rsidR="006D09E1" w:rsidRPr="00F80039" w:rsidRDefault="006D09E1" w:rsidP="006D09E1">
      <w:pPr>
        <w:pStyle w:val="Listaszerbekezds"/>
        <w:numPr>
          <w:ilvl w:val="0"/>
          <w:numId w:val="44"/>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lastRenderedPageBreak/>
        <w:t>A vendéglátó terasz szélessége nem lehet nagyobb az adott vendéglátó egység homlokzatának szélességénél. Kivételes esetben a vendéglátó terasz az egység homlokzatához képest eltoltan is elhelyezhető, amennyiben saját homlokzata előtt az valamilyen oknál fogva nem lehetséges.</w:t>
      </w:r>
    </w:p>
    <w:p w14:paraId="5410F9D8" w14:textId="78479EF0" w:rsidR="006D09E1" w:rsidRPr="00F80039" w:rsidRDefault="006D09E1" w:rsidP="006D09E1">
      <w:pPr>
        <w:pStyle w:val="Listaszerbekezds"/>
        <w:numPr>
          <w:ilvl w:val="0"/>
          <w:numId w:val="44"/>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teraszok elhelyezésnél a fák, illetve fix berendezési tárgyak (pl. transzformátor, szökőkút, közvilágítás lámpatest, szeméttároló, tűzcsap) helyét figyelembe kell venni, azok használatát, megközelítését az építmények nem korlátozhatják. Az előírt távolságokat a közterülethasználati megállapodásban rögzítettek szerint tartani kell.</w:t>
      </w:r>
    </w:p>
    <w:p w14:paraId="2A4DBA7F" w14:textId="7B20BF73" w:rsidR="006D09E1" w:rsidRDefault="006D09E1" w:rsidP="006D09E1">
      <w:pPr>
        <w:pStyle w:val="Listaszerbekezds"/>
        <w:numPr>
          <w:ilvl w:val="0"/>
          <w:numId w:val="44"/>
        </w:numPr>
        <w:tabs>
          <w:tab w:val="left" w:pos="426"/>
        </w:tabs>
        <w:spacing w:after="0" w:line="240" w:lineRule="auto"/>
        <w:ind w:left="426" w:hanging="426"/>
        <w:jc w:val="both"/>
        <w:rPr>
          <w:rFonts w:ascii="Times New Roman" w:hAnsi="Times New Roman"/>
          <w:sz w:val="24"/>
          <w:szCs w:val="24"/>
        </w:rPr>
      </w:pPr>
      <w:bookmarkStart w:id="7" w:name="_Hlk511208950"/>
      <w:r w:rsidRPr="00F80039">
        <w:rPr>
          <w:rFonts w:ascii="Times New Roman" w:hAnsi="Times New Roman"/>
          <w:sz w:val="24"/>
          <w:szCs w:val="24"/>
        </w:rPr>
        <w:t xml:space="preserve">A közterület-használati megállapodást indokolt esetben azzal a feltétellel kell megkötni, hogy szükség esetén a vendéglátó terasz </w:t>
      </w:r>
      <w:r w:rsidR="000A0886" w:rsidRPr="00F80039">
        <w:rPr>
          <w:rFonts w:ascii="Times New Roman" w:hAnsi="Times New Roman"/>
          <w:sz w:val="24"/>
          <w:szCs w:val="24"/>
        </w:rPr>
        <w:t xml:space="preserve">könnyen </w:t>
      </w:r>
      <w:r w:rsidRPr="00F80039">
        <w:rPr>
          <w:rFonts w:ascii="Times New Roman" w:hAnsi="Times New Roman"/>
          <w:sz w:val="24"/>
          <w:szCs w:val="24"/>
        </w:rPr>
        <w:t xml:space="preserve">bontható, a helyszínről elszállítható </w:t>
      </w:r>
      <w:r w:rsidR="000A0886" w:rsidRPr="00F80039">
        <w:rPr>
          <w:rFonts w:ascii="Times New Roman" w:hAnsi="Times New Roman"/>
          <w:sz w:val="24"/>
          <w:szCs w:val="24"/>
        </w:rPr>
        <w:t xml:space="preserve">       </w:t>
      </w:r>
      <w:r w:rsidRPr="00F80039">
        <w:rPr>
          <w:rFonts w:ascii="Times New Roman" w:hAnsi="Times New Roman"/>
          <w:sz w:val="24"/>
          <w:szCs w:val="24"/>
        </w:rPr>
        <w:t>legyen</w:t>
      </w:r>
      <w:bookmarkEnd w:id="7"/>
      <w:r w:rsidRPr="00F80039">
        <w:rPr>
          <w:rFonts w:ascii="Times New Roman" w:hAnsi="Times New Roman"/>
          <w:sz w:val="24"/>
          <w:szCs w:val="24"/>
        </w:rPr>
        <w:t xml:space="preserve">. </w:t>
      </w:r>
    </w:p>
    <w:p w14:paraId="72FE8283" w14:textId="743E9469" w:rsidR="00EC1732" w:rsidRPr="00E95887" w:rsidRDefault="00C01DB9" w:rsidP="006D09E1">
      <w:pPr>
        <w:pStyle w:val="Listaszerbekezds"/>
        <w:numPr>
          <w:ilvl w:val="0"/>
          <w:numId w:val="44"/>
        </w:numPr>
        <w:tabs>
          <w:tab w:val="left" w:pos="426"/>
        </w:tabs>
        <w:spacing w:after="0" w:line="240" w:lineRule="auto"/>
        <w:ind w:left="426" w:hanging="426"/>
        <w:jc w:val="both"/>
        <w:rPr>
          <w:rFonts w:ascii="Times New Roman" w:hAnsi="Times New Roman"/>
          <w:color w:val="0000FF"/>
          <w:sz w:val="24"/>
          <w:szCs w:val="24"/>
        </w:rPr>
      </w:pPr>
      <w:r w:rsidRPr="00E95887">
        <w:rPr>
          <w:rFonts w:ascii="Times New Roman" w:hAnsi="Times New Roman"/>
          <w:color w:val="0000FF"/>
          <w:sz w:val="24"/>
          <w:szCs w:val="24"/>
        </w:rPr>
        <w:t xml:space="preserve">A </w:t>
      </w:r>
      <w:r w:rsidR="00E95887">
        <w:rPr>
          <w:rFonts w:ascii="Times New Roman" w:hAnsi="Times New Roman"/>
          <w:color w:val="0000FF"/>
          <w:sz w:val="24"/>
          <w:szCs w:val="24"/>
        </w:rPr>
        <w:t xml:space="preserve">vendéglátó </w:t>
      </w:r>
      <w:r w:rsidRPr="00E95887">
        <w:rPr>
          <w:rFonts w:ascii="Times New Roman" w:hAnsi="Times New Roman"/>
          <w:color w:val="0000FF"/>
          <w:sz w:val="24"/>
          <w:szCs w:val="24"/>
        </w:rPr>
        <w:t>teraszok elhelyezésnél a k</w:t>
      </w:r>
      <w:r w:rsidR="00EC1732" w:rsidRPr="00E95887">
        <w:rPr>
          <w:rFonts w:ascii="Times New Roman" w:hAnsi="Times New Roman"/>
          <w:color w:val="0000FF"/>
          <w:sz w:val="24"/>
          <w:szCs w:val="24"/>
        </w:rPr>
        <w:t>apubejáró</w:t>
      </w:r>
      <w:r w:rsidRPr="00E95887">
        <w:rPr>
          <w:rFonts w:ascii="Times New Roman" w:hAnsi="Times New Roman"/>
          <w:color w:val="0000FF"/>
          <w:sz w:val="24"/>
          <w:szCs w:val="24"/>
        </w:rPr>
        <w:t>kat</w:t>
      </w:r>
      <w:r w:rsidR="00EC1732" w:rsidRPr="00E95887">
        <w:rPr>
          <w:rFonts w:ascii="Times New Roman" w:hAnsi="Times New Roman"/>
          <w:color w:val="0000FF"/>
          <w:sz w:val="24"/>
          <w:szCs w:val="24"/>
        </w:rPr>
        <w:t xml:space="preserve"> teljes szélességben szabadon kell hagyni.</w:t>
      </w:r>
    </w:p>
    <w:p w14:paraId="2247C018" w14:textId="5FC3680A" w:rsidR="003D726B" w:rsidRPr="00DD7B93" w:rsidRDefault="00E95887" w:rsidP="006D09E1">
      <w:pPr>
        <w:pStyle w:val="Listaszerbekezds"/>
        <w:numPr>
          <w:ilvl w:val="0"/>
          <w:numId w:val="44"/>
        </w:numPr>
        <w:tabs>
          <w:tab w:val="left" w:pos="426"/>
        </w:tabs>
        <w:spacing w:after="0" w:line="240" w:lineRule="auto"/>
        <w:ind w:left="426" w:hanging="426"/>
        <w:jc w:val="both"/>
        <w:rPr>
          <w:rFonts w:ascii="Times New Roman" w:hAnsi="Times New Roman"/>
          <w:color w:val="0000FF"/>
          <w:sz w:val="24"/>
          <w:szCs w:val="24"/>
        </w:rPr>
      </w:pPr>
      <w:r w:rsidRPr="00DD7B93">
        <w:rPr>
          <w:rFonts w:ascii="Times New Roman" w:hAnsi="Times New Roman"/>
          <w:bCs/>
          <w:color w:val="0000FF"/>
          <w:sz w:val="24"/>
          <w:szCs w:val="24"/>
        </w:rPr>
        <w:t>A vendéglátó teraszok</w:t>
      </w:r>
      <w:r w:rsidR="00DD7B93">
        <w:rPr>
          <w:rFonts w:ascii="Times New Roman" w:hAnsi="Times New Roman"/>
          <w:bCs/>
          <w:color w:val="0000FF"/>
          <w:sz w:val="24"/>
          <w:szCs w:val="24"/>
        </w:rPr>
        <w:t xml:space="preserve">hoz </w:t>
      </w:r>
      <w:r w:rsidR="003D726B" w:rsidRPr="00DD7B93">
        <w:rPr>
          <w:rFonts w:ascii="Times New Roman" w:hAnsi="Times New Roman"/>
          <w:bCs/>
          <w:color w:val="0000FF"/>
          <w:sz w:val="24"/>
          <w:szCs w:val="24"/>
        </w:rPr>
        <w:t xml:space="preserve">fix </w:t>
      </w:r>
      <w:r w:rsidR="00DD7B93">
        <w:rPr>
          <w:rFonts w:ascii="Times New Roman" w:hAnsi="Times New Roman"/>
          <w:bCs/>
          <w:color w:val="0000FF"/>
          <w:sz w:val="24"/>
          <w:szCs w:val="24"/>
        </w:rPr>
        <w:t>szerkezeti elemek</w:t>
      </w:r>
      <w:r w:rsidRPr="00DD7B93">
        <w:rPr>
          <w:rFonts w:ascii="Times New Roman" w:hAnsi="Times New Roman"/>
          <w:bCs/>
          <w:color w:val="0000FF"/>
          <w:sz w:val="24"/>
          <w:szCs w:val="24"/>
        </w:rPr>
        <w:t xml:space="preserve"> is </w:t>
      </w:r>
      <w:r w:rsidR="003D726B" w:rsidRPr="00DD7B93">
        <w:rPr>
          <w:rFonts w:ascii="Times New Roman" w:hAnsi="Times New Roman"/>
          <w:bCs/>
          <w:color w:val="0000FF"/>
          <w:sz w:val="24"/>
          <w:szCs w:val="24"/>
        </w:rPr>
        <w:t>elhelyezhetők (dobogó, fedés, mellvéd</w:t>
      </w:r>
      <w:r w:rsidRPr="00DD7B93">
        <w:rPr>
          <w:rFonts w:ascii="Times New Roman" w:hAnsi="Times New Roman"/>
          <w:bCs/>
          <w:color w:val="0000FF"/>
          <w:sz w:val="24"/>
          <w:szCs w:val="24"/>
        </w:rPr>
        <w:t>,</w:t>
      </w:r>
      <w:r w:rsidR="003D726B" w:rsidRPr="00DD7B93">
        <w:rPr>
          <w:rFonts w:ascii="Times New Roman" w:hAnsi="Times New Roman"/>
          <w:bCs/>
          <w:color w:val="0000FF"/>
          <w:sz w:val="24"/>
          <w:szCs w:val="24"/>
        </w:rPr>
        <w:t xml:space="preserve"> korlát). </w:t>
      </w:r>
      <w:proofErr w:type="spellStart"/>
      <w:r w:rsidR="003D726B" w:rsidRPr="00DD7B93">
        <w:rPr>
          <w:rFonts w:ascii="Times New Roman" w:hAnsi="Times New Roman"/>
          <w:bCs/>
          <w:color w:val="0000FF"/>
          <w:sz w:val="24"/>
          <w:szCs w:val="24"/>
        </w:rPr>
        <w:t>Téliesíthető</w:t>
      </w:r>
      <w:proofErr w:type="spellEnd"/>
      <w:r w:rsidR="003D726B" w:rsidRPr="00DD7B93">
        <w:rPr>
          <w:rFonts w:ascii="Times New Roman" w:hAnsi="Times New Roman"/>
          <w:bCs/>
          <w:color w:val="0000FF"/>
          <w:sz w:val="24"/>
          <w:szCs w:val="24"/>
        </w:rPr>
        <w:t>, oldalirányban is lehatárolható építmény nem helyezhető el. A vendéglátó teraszok településképi megjelenésüket tekintve egymással összhangban készülhetnek, kis keresztmetszetű tartószerkezettel, világos, semleges színű textil fedéssel, faszerkezetű dobogóval, mellvédfalas lehatárolással.</w:t>
      </w:r>
    </w:p>
    <w:p w14:paraId="02F86A9D" w14:textId="77777777" w:rsidR="006D09E1" w:rsidRPr="00F80039" w:rsidRDefault="006D09E1" w:rsidP="006D09E1">
      <w:pPr>
        <w:tabs>
          <w:tab w:val="left" w:pos="284"/>
        </w:tabs>
        <w:spacing w:after="0" w:line="240" w:lineRule="auto"/>
        <w:contextualSpacing/>
        <w:jc w:val="both"/>
        <w:rPr>
          <w:rFonts w:ascii="Times New Roman" w:hAnsi="Times New Roman"/>
          <w:sz w:val="24"/>
          <w:szCs w:val="24"/>
        </w:rPr>
      </w:pPr>
    </w:p>
    <w:p w14:paraId="0F1EBFA9"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t xml:space="preserve">A HELYI VÉDETT TERÜLETI </w:t>
      </w:r>
      <w:proofErr w:type="spellStart"/>
      <w:r w:rsidRPr="00F80039">
        <w:rPr>
          <w:rFonts w:ascii="Times New Roman" w:hAnsi="Times New Roman"/>
          <w:b/>
          <w:sz w:val="24"/>
          <w:szCs w:val="24"/>
        </w:rPr>
        <w:t>ÉRTÉKEKre</w:t>
      </w:r>
      <w:proofErr w:type="spellEnd"/>
      <w:r w:rsidRPr="00F80039">
        <w:rPr>
          <w:rFonts w:ascii="Times New Roman" w:hAnsi="Times New Roman"/>
          <w:b/>
          <w:sz w:val="24"/>
          <w:szCs w:val="24"/>
        </w:rPr>
        <w:t xml:space="preserve"> vonatkozó </w:t>
      </w:r>
    </w:p>
    <w:p w14:paraId="29AB79D6" w14:textId="77777777" w:rsidR="006D09E1" w:rsidRPr="00F80039" w:rsidRDefault="006D09E1" w:rsidP="006D09E1">
      <w:pPr>
        <w:spacing w:after="0" w:line="240" w:lineRule="auto"/>
        <w:ind w:left="360"/>
        <w:jc w:val="center"/>
        <w:rPr>
          <w:rFonts w:ascii="Times New Roman" w:hAnsi="Times New Roman"/>
          <w:b/>
          <w:sz w:val="24"/>
          <w:szCs w:val="24"/>
        </w:rPr>
      </w:pPr>
      <w:r w:rsidRPr="00F80039">
        <w:rPr>
          <w:rFonts w:ascii="Times New Roman" w:hAnsi="Times New Roman"/>
          <w:b/>
          <w:sz w:val="24"/>
          <w:szCs w:val="24"/>
        </w:rPr>
        <w:t>területi és egyedi építészeti követelmények</w:t>
      </w:r>
    </w:p>
    <w:p w14:paraId="326DBD24"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32. §</w:t>
      </w:r>
    </w:p>
    <w:p w14:paraId="36FDE2F9" w14:textId="77777777" w:rsidR="006D09E1" w:rsidRPr="00F80039" w:rsidRDefault="006D09E1" w:rsidP="006D09E1">
      <w:pPr>
        <w:spacing w:after="0" w:line="240" w:lineRule="auto"/>
        <w:contextualSpacing/>
        <w:jc w:val="center"/>
        <w:rPr>
          <w:rFonts w:ascii="Times New Roman" w:hAnsi="Times New Roman"/>
          <w:b/>
          <w:sz w:val="24"/>
          <w:szCs w:val="24"/>
        </w:rPr>
      </w:pPr>
    </w:p>
    <w:p w14:paraId="44F93C94" w14:textId="77777777" w:rsidR="006D09E1" w:rsidRPr="00F80039" w:rsidRDefault="006D09E1" w:rsidP="006D09E1">
      <w:pPr>
        <w:pStyle w:val="Listaszerbekezds"/>
        <w:numPr>
          <w:ilvl w:val="0"/>
          <w:numId w:val="4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Városszerkezeti jelentőségű területen az úthálózat, a telekosztások, a beépítési mód jellegzetességeit meg kell őrizni. Új épület csak a településszerkezet és településkép építészeti hagyományaihoz (telekméret és -forma, tömeg- és homlokzatképzés, anyag- és színhasználat </w:t>
      </w:r>
      <w:r w:rsidRPr="00F80039">
        <w:rPr>
          <w:rFonts w:ascii="Times New Roman" w:hAnsi="Times New Roman"/>
          <w:strike/>
          <w:sz w:val="24"/>
          <w:szCs w:val="24"/>
        </w:rPr>
        <w:t>stb.</w:t>
      </w:r>
      <w:r w:rsidRPr="00F80039">
        <w:rPr>
          <w:rFonts w:ascii="Times New Roman" w:hAnsi="Times New Roman"/>
          <w:sz w:val="24"/>
          <w:szCs w:val="24"/>
        </w:rPr>
        <w:t>) illeszkedő módon helyezhető el.</w:t>
      </w:r>
    </w:p>
    <w:p w14:paraId="2895D69B" w14:textId="77777777" w:rsidR="006D09E1" w:rsidRPr="00F80039" w:rsidRDefault="006D09E1" w:rsidP="006D09E1">
      <w:pPr>
        <w:pStyle w:val="Listaszerbekezds"/>
        <w:numPr>
          <w:ilvl w:val="0"/>
          <w:numId w:val="4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védett beépítésű útvonalak fenntartásáról átépítéskor, illetve új beépítés esetén is gondoskodni kell, ennek érdekében:</w:t>
      </w:r>
    </w:p>
    <w:p w14:paraId="1756ADCF" w14:textId="77777777" w:rsidR="006D09E1" w:rsidRPr="00F80039" w:rsidRDefault="006D09E1" w:rsidP="006D09E1">
      <w:pPr>
        <w:pStyle w:val="Listaszerbekezds"/>
        <w:numPr>
          <w:ilvl w:val="0"/>
          <w:numId w:val="46"/>
        </w:numPr>
        <w:tabs>
          <w:tab w:val="left" w:pos="284"/>
        </w:tabs>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az épületek utcavonalát, az utcafronti épületek arányait (traktus szélesség, kapuk, nyílászárók helye, lábazat), építészeti karakterét, anyaghasználatát meg kell tartani;</w:t>
      </w:r>
    </w:p>
    <w:p w14:paraId="7356AC32" w14:textId="77777777" w:rsidR="006D09E1" w:rsidRPr="00F80039" w:rsidRDefault="006D09E1" w:rsidP="006D09E1">
      <w:pPr>
        <w:pStyle w:val="Listaszerbekezds"/>
        <w:numPr>
          <w:ilvl w:val="0"/>
          <w:numId w:val="46"/>
        </w:numPr>
        <w:tabs>
          <w:tab w:val="left" w:pos="284"/>
        </w:tabs>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az utcaszakaszra jellemző beépítési mód és tetőalakítás (utcára merőleges vagy párhuzamos) megőrzendő, illetve helyreállítandó;</w:t>
      </w:r>
    </w:p>
    <w:p w14:paraId="5F18FDBD" w14:textId="77777777" w:rsidR="006D09E1" w:rsidRPr="00F80039" w:rsidRDefault="006D09E1" w:rsidP="006D09E1">
      <w:pPr>
        <w:pStyle w:val="Listaszerbekezds"/>
        <w:numPr>
          <w:ilvl w:val="0"/>
          <w:numId w:val="46"/>
        </w:numPr>
        <w:tabs>
          <w:tab w:val="left" w:pos="284"/>
        </w:tabs>
        <w:spacing w:after="0" w:line="240" w:lineRule="auto"/>
        <w:ind w:left="709" w:hanging="283"/>
        <w:jc w:val="both"/>
        <w:rPr>
          <w:rFonts w:ascii="Times New Roman" w:hAnsi="Times New Roman"/>
          <w:sz w:val="24"/>
          <w:szCs w:val="24"/>
        </w:rPr>
      </w:pPr>
      <w:r w:rsidRPr="00F80039">
        <w:rPr>
          <w:rFonts w:ascii="Times New Roman" w:hAnsi="Times New Roman"/>
          <w:sz w:val="24"/>
          <w:szCs w:val="24"/>
        </w:rPr>
        <w:t>előkert nem létesíthető;</w:t>
      </w:r>
    </w:p>
    <w:p w14:paraId="5CCB1400" w14:textId="77777777" w:rsidR="006D09E1" w:rsidRPr="00F80039" w:rsidRDefault="006D09E1" w:rsidP="006D09E1">
      <w:pPr>
        <w:pStyle w:val="Listaszerbekezds"/>
        <w:numPr>
          <w:ilvl w:val="0"/>
          <w:numId w:val="46"/>
        </w:numPr>
        <w:tabs>
          <w:tab w:val="left" w:pos="284"/>
        </w:tabs>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az utcaszakaszra jellemző homlokzatmagasság betartandó.</w:t>
      </w:r>
    </w:p>
    <w:p w14:paraId="75CB23C1" w14:textId="77777777" w:rsidR="006D09E1" w:rsidRPr="00F80039" w:rsidRDefault="006D09E1" w:rsidP="006D09E1">
      <w:pPr>
        <w:pStyle w:val="Listaszerbekezds"/>
        <w:numPr>
          <w:ilvl w:val="0"/>
          <w:numId w:val="4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telken belül, az utcai homlokvonaltól legalább 10 méteren túl elhelyezésre kerülő új épület karaktere és építménymagassága eltérhet az utcafronti védett épületétől, amennyiben a tervezés során igazolható, hogy a tervezett épület a védett utcakép látványát nem zavarja.</w:t>
      </w:r>
    </w:p>
    <w:p w14:paraId="0D27A890" w14:textId="0407F592" w:rsidR="006D09E1" w:rsidRDefault="006D09E1" w:rsidP="006D09E1">
      <w:pPr>
        <w:pStyle w:val="Listaszerbekezds"/>
        <w:numPr>
          <w:ilvl w:val="0"/>
          <w:numId w:val="45"/>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meglévő, zárt térfalat adó tömör kerítés megtartandó. Új utcai kerítést a hosszúságának legfeljebb 30 %-án lehet áttört szerkezettel kialakítani. A tömör felületek nyerstégla, kőburkolat vagy vakolt szerkezettel készülhetnek, a közterület felől látszó betonfelület nem alkalmazható. Hagyományos fa-, illetve faburkolattal fedett kapuk készítendők.</w:t>
      </w:r>
    </w:p>
    <w:p w14:paraId="40649CB5" w14:textId="27FECD27" w:rsidR="008463E2" w:rsidRPr="00F80039" w:rsidRDefault="008463E2" w:rsidP="006D09E1">
      <w:pPr>
        <w:pStyle w:val="Listaszerbekezds"/>
        <w:numPr>
          <w:ilvl w:val="0"/>
          <w:numId w:val="45"/>
        </w:numPr>
        <w:tabs>
          <w:tab w:val="left" w:pos="426"/>
        </w:tabs>
        <w:spacing w:after="0" w:line="240" w:lineRule="auto"/>
        <w:ind w:left="426" w:hanging="426"/>
        <w:jc w:val="both"/>
        <w:rPr>
          <w:rFonts w:ascii="Times New Roman" w:hAnsi="Times New Roman"/>
          <w:sz w:val="24"/>
          <w:szCs w:val="24"/>
        </w:rPr>
      </w:pPr>
      <w:r>
        <w:rPr>
          <w:rFonts w:ascii="Times New Roman" w:hAnsi="Times New Roman"/>
          <w:color w:val="0000FF"/>
          <w:sz w:val="24"/>
          <w:szCs w:val="24"/>
        </w:rPr>
        <w:t xml:space="preserve">Klímaberendezés </w:t>
      </w:r>
      <w:r w:rsidR="00DE3312">
        <w:rPr>
          <w:rFonts w:ascii="Times New Roman" w:hAnsi="Times New Roman"/>
          <w:color w:val="0000FF"/>
          <w:sz w:val="24"/>
          <w:szCs w:val="24"/>
        </w:rPr>
        <w:t>az</w:t>
      </w:r>
      <w:r w:rsidR="0047744C">
        <w:rPr>
          <w:rFonts w:ascii="Times New Roman" w:hAnsi="Times New Roman"/>
          <w:color w:val="0000FF"/>
          <w:sz w:val="24"/>
          <w:szCs w:val="24"/>
        </w:rPr>
        <w:t xml:space="preserve"> utcai homlokzaton a közterületről látható módon </w:t>
      </w:r>
      <w:r w:rsidR="00DE3312" w:rsidRPr="00DE3312">
        <w:rPr>
          <w:rFonts w:ascii="Times New Roman" w:hAnsi="Times New Roman"/>
          <w:color w:val="0000FF"/>
          <w:sz w:val="24"/>
          <w:szCs w:val="24"/>
        </w:rPr>
        <w:t xml:space="preserve">a loggia határolófalai kivételével </w:t>
      </w:r>
      <w:r w:rsidR="0047744C" w:rsidRPr="00DE3312">
        <w:rPr>
          <w:rFonts w:ascii="Times New Roman" w:hAnsi="Times New Roman"/>
          <w:color w:val="0000FF"/>
          <w:sz w:val="24"/>
          <w:szCs w:val="24"/>
        </w:rPr>
        <w:t xml:space="preserve">nem </w:t>
      </w:r>
      <w:r w:rsidR="0047744C">
        <w:rPr>
          <w:rFonts w:ascii="Times New Roman" w:hAnsi="Times New Roman"/>
          <w:color w:val="0000FF"/>
          <w:sz w:val="24"/>
          <w:szCs w:val="24"/>
        </w:rPr>
        <w:t>helyezhető el.</w:t>
      </w:r>
    </w:p>
    <w:p w14:paraId="457A631F" w14:textId="667B42AA" w:rsidR="00DD7B93" w:rsidRDefault="00DD7B93">
      <w:pPr>
        <w:spacing w:after="160" w:line="259" w:lineRule="auto"/>
        <w:rPr>
          <w:rFonts w:ascii="Times New Roman" w:hAnsi="Times New Roman"/>
          <w:sz w:val="24"/>
          <w:szCs w:val="24"/>
        </w:rPr>
      </w:pPr>
      <w:r>
        <w:rPr>
          <w:rFonts w:ascii="Times New Roman" w:hAnsi="Times New Roman"/>
          <w:sz w:val="24"/>
          <w:szCs w:val="24"/>
        </w:rPr>
        <w:br w:type="page"/>
      </w:r>
    </w:p>
    <w:p w14:paraId="033968B1" w14:textId="77777777" w:rsidR="006D09E1" w:rsidRPr="00F80039" w:rsidRDefault="006D09E1" w:rsidP="006D09E1">
      <w:pPr>
        <w:pStyle w:val="Listaszerbekezds"/>
        <w:numPr>
          <w:ilvl w:val="0"/>
          <w:numId w:val="64"/>
        </w:numPr>
        <w:spacing w:after="0" w:line="240" w:lineRule="auto"/>
        <w:jc w:val="center"/>
        <w:rPr>
          <w:rFonts w:ascii="Times New Roman" w:hAnsi="Times New Roman"/>
          <w:b/>
          <w:sz w:val="24"/>
          <w:szCs w:val="24"/>
        </w:rPr>
      </w:pPr>
      <w:r w:rsidRPr="00F80039">
        <w:rPr>
          <w:rFonts w:ascii="Times New Roman" w:hAnsi="Times New Roman"/>
          <w:b/>
          <w:sz w:val="24"/>
          <w:szCs w:val="24"/>
        </w:rPr>
        <w:lastRenderedPageBreak/>
        <w:t xml:space="preserve">A HELYI VÉDETT ÉPÜLETEK, </w:t>
      </w:r>
      <w:proofErr w:type="spellStart"/>
      <w:r w:rsidRPr="00F80039">
        <w:rPr>
          <w:rFonts w:ascii="Times New Roman" w:hAnsi="Times New Roman"/>
          <w:b/>
          <w:sz w:val="24"/>
          <w:szCs w:val="24"/>
        </w:rPr>
        <w:t>ÉPÜLETRÉSZEKre</w:t>
      </w:r>
      <w:proofErr w:type="spellEnd"/>
      <w:r w:rsidRPr="00F80039">
        <w:rPr>
          <w:rFonts w:ascii="Times New Roman" w:hAnsi="Times New Roman"/>
          <w:b/>
          <w:sz w:val="24"/>
          <w:szCs w:val="24"/>
        </w:rPr>
        <w:t xml:space="preserve"> vonatkozó területi és egyedi építészeti követelmények</w:t>
      </w:r>
    </w:p>
    <w:p w14:paraId="4C720C44"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33. §</w:t>
      </w:r>
    </w:p>
    <w:p w14:paraId="4E4D6EDC" w14:textId="77777777" w:rsidR="006D09E1" w:rsidRPr="00F80039" w:rsidRDefault="006D09E1" w:rsidP="006D09E1">
      <w:pPr>
        <w:spacing w:after="0" w:line="240" w:lineRule="auto"/>
        <w:contextualSpacing/>
        <w:jc w:val="center"/>
        <w:rPr>
          <w:rFonts w:ascii="Times New Roman" w:hAnsi="Times New Roman"/>
          <w:b/>
          <w:sz w:val="24"/>
          <w:szCs w:val="24"/>
        </w:rPr>
      </w:pPr>
    </w:p>
    <w:p w14:paraId="0BA2DCD2" w14:textId="77777777" w:rsidR="006D09E1" w:rsidRPr="00F80039" w:rsidRDefault="006D09E1" w:rsidP="006D09E1">
      <w:pPr>
        <w:pStyle w:val="Listaszerbekezds"/>
        <w:numPr>
          <w:ilvl w:val="0"/>
          <w:numId w:val="47"/>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Helyi védett épület, épületrész történeti, városképi, építészeti jellemzői a hely sajátos karakterének kifejezői, a kultúra részei, ezért e jellemzőket meg kell őrizni. Ennek érdekében:</w:t>
      </w:r>
    </w:p>
    <w:p w14:paraId="01FE112D" w14:textId="77777777" w:rsidR="006D09E1" w:rsidRPr="00F80039" w:rsidRDefault="006D09E1" w:rsidP="006D09E1">
      <w:pPr>
        <w:pStyle w:val="Listaszerbekezds"/>
        <w:numPr>
          <w:ilvl w:val="0"/>
          <w:numId w:val="48"/>
        </w:numPr>
        <w:tabs>
          <w:tab w:val="left" w:pos="709"/>
        </w:tabs>
        <w:spacing w:after="0" w:line="240" w:lineRule="auto"/>
        <w:ind w:left="709" w:hanging="283"/>
        <w:jc w:val="both"/>
        <w:rPr>
          <w:rFonts w:ascii="Times New Roman" w:hAnsi="Times New Roman"/>
          <w:sz w:val="24"/>
          <w:szCs w:val="24"/>
        </w:rPr>
      </w:pPr>
      <w:r w:rsidRPr="00F80039">
        <w:rPr>
          <w:rFonts w:ascii="Times New Roman" w:hAnsi="Times New Roman"/>
          <w:sz w:val="24"/>
          <w:szCs w:val="24"/>
        </w:rPr>
        <w:t>helyi védett épületen, épületrészen külső vagy belső felújítási, átalakítási, bővítési munkát, továbbá minden olyan beavatkozást, amely az épület külső arculatát megváltoztatja, településképi vélemény, az önkormányzati tervtanácsi vagy főépítészi állásfoglalás alapján lehet elvégezni;</w:t>
      </w:r>
    </w:p>
    <w:p w14:paraId="0AE59742" w14:textId="77777777" w:rsidR="006D09E1" w:rsidRPr="00F80039" w:rsidRDefault="006D09E1" w:rsidP="006D09E1">
      <w:pPr>
        <w:pStyle w:val="Listaszerbekezds"/>
        <w:numPr>
          <w:ilvl w:val="0"/>
          <w:numId w:val="48"/>
        </w:numPr>
        <w:tabs>
          <w:tab w:val="left" w:pos="709"/>
        </w:tabs>
        <w:spacing w:after="0" w:line="240" w:lineRule="auto"/>
        <w:ind w:left="709" w:hanging="283"/>
        <w:jc w:val="both"/>
        <w:rPr>
          <w:rFonts w:ascii="Times New Roman" w:hAnsi="Times New Roman"/>
          <w:sz w:val="24"/>
          <w:szCs w:val="24"/>
        </w:rPr>
      </w:pPr>
      <w:r w:rsidRPr="00F80039">
        <w:rPr>
          <w:rFonts w:ascii="Times New Roman" w:hAnsi="Times New Roman"/>
          <w:sz w:val="24"/>
          <w:szCs w:val="24"/>
        </w:rPr>
        <w:t>védett épület vagy épületrész nem bontható, azt az új épület részeként is meg kell őrizni;</w:t>
      </w:r>
    </w:p>
    <w:p w14:paraId="24E88364" w14:textId="77777777" w:rsidR="006D09E1" w:rsidRPr="00F80039" w:rsidRDefault="006D09E1" w:rsidP="006D09E1">
      <w:pPr>
        <w:pStyle w:val="Listaszerbekezds"/>
        <w:numPr>
          <w:ilvl w:val="0"/>
          <w:numId w:val="48"/>
        </w:numPr>
        <w:tabs>
          <w:tab w:val="left" w:pos="709"/>
        </w:tabs>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 védett épületek, épületrészek szerkezetei, építészeti részletei, tartozékai megőrzendők, hiányuk esetén pótlandók;</w:t>
      </w:r>
    </w:p>
    <w:p w14:paraId="07055795" w14:textId="77777777" w:rsidR="006D09E1" w:rsidRPr="00F80039" w:rsidRDefault="006D09E1" w:rsidP="006D09E1">
      <w:pPr>
        <w:pStyle w:val="Listaszerbekezds"/>
        <w:numPr>
          <w:ilvl w:val="0"/>
          <w:numId w:val="48"/>
        </w:numPr>
        <w:tabs>
          <w:tab w:val="left" w:pos="709"/>
        </w:tabs>
        <w:spacing w:after="0" w:line="240" w:lineRule="auto"/>
        <w:ind w:left="709" w:hanging="283"/>
        <w:jc w:val="both"/>
        <w:rPr>
          <w:rFonts w:ascii="Times New Roman" w:hAnsi="Times New Roman"/>
          <w:sz w:val="24"/>
          <w:szCs w:val="24"/>
        </w:rPr>
      </w:pPr>
      <w:r w:rsidRPr="00F80039">
        <w:rPr>
          <w:rFonts w:ascii="Times New Roman" w:hAnsi="Times New Roman"/>
          <w:sz w:val="24"/>
          <w:szCs w:val="24"/>
        </w:rPr>
        <w:t xml:space="preserve">a védett épületeket hagyományos építészeti tömegükben, tetőformájukban kell megtartani, érintetlenül hagyva a homlokzati nyílásrendet és a nyílások osztását, megőrizve a homlokzati </w:t>
      </w:r>
      <w:proofErr w:type="spellStart"/>
      <w:r w:rsidRPr="00F80039">
        <w:rPr>
          <w:rFonts w:ascii="Times New Roman" w:hAnsi="Times New Roman"/>
          <w:sz w:val="24"/>
          <w:szCs w:val="24"/>
        </w:rPr>
        <w:t>tagozatokat</w:t>
      </w:r>
      <w:proofErr w:type="spellEnd"/>
      <w:r w:rsidRPr="00F80039">
        <w:rPr>
          <w:rFonts w:ascii="Times New Roman" w:hAnsi="Times New Roman"/>
          <w:sz w:val="24"/>
          <w:szCs w:val="24"/>
        </w:rPr>
        <w:t>, díszítéseket;</w:t>
      </w:r>
    </w:p>
    <w:p w14:paraId="72FDA590" w14:textId="77777777" w:rsidR="006D09E1" w:rsidRPr="00F80039" w:rsidRDefault="006D09E1" w:rsidP="006D09E1">
      <w:pPr>
        <w:pStyle w:val="Listaszerbekezds"/>
        <w:numPr>
          <w:ilvl w:val="0"/>
          <w:numId w:val="48"/>
        </w:numPr>
        <w:tabs>
          <w:tab w:val="left" w:pos="709"/>
        </w:tabs>
        <w:spacing w:after="0" w:line="240" w:lineRule="auto"/>
        <w:ind w:left="709" w:hanging="283"/>
        <w:jc w:val="both"/>
        <w:rPr>
          <w:rFonts w:ascii="Times New Roman" w:hAnsi="Times New Roman"/>
          <w:sz w:val="24"/>
          <w:szCs w:val="24"/>
        </w:rPr>
      </w:pPr>
      <w:r w:rsidRPr="00F80039">
        <w:rPr>
          <w:rFonts w:ascii="Times New Roman" w:hAnsi="Times New Roman"/>
          <w:sz w:val="24"/>
          <w:szCs w:val="24"/>
        </w:rPr>
        <w:t xml:space="preserve">homlokzat-felújítás, átalakítás, portál kialakítása csak a teljes épülethomlokzat figyelembevételével, annak egységes – tulajdonrész-határoktól független – kezelésével történhet (anyag- és színhasználat, nyílászáró geometria </w:t>
      </w:r>
      <w:r w:rsidRPr="00F80039">
        <w:rPr>
          <w:rFonts w:ascii="Times New Roman" w:hAnsi="Times New Roman"/>
          <w:strike/>
          <w:sz w:val="24"/>
          <w:szCs w:val="24"/>
        </w:rPr>
        <w:t>stb.</w:t>
      </w:r>
      <w:r w:rsidRPr="00F80039">
        <w:rPr>
          <w:rFonts w:ascii="Times New Roman" w:hAnsi="Times New Roman"/>
          <w:sz w:val="24"/>
          <w:szCs w:val="24"/>
        </w:rPr>
        <w:t>);</w:t>
      </w:r>
    </w:p>
    <w:p w14:paraId="07C570E0" w14:textId="77777777" w:rsidR="006D09E1" w:rsidRPr="00F80039" w:rsidRDefault="006D09E1" w:rsidP="006D09E1">
      <w:pPr>
        <w:pStyle w:val="Listaszerbekezds"/>
        <w:numPr>
          <w:ilvl w:val="0"/>
          <w:numId w:val="48"/>
        </w:numPr>
        <w:tabs>
          <w:tab w:val="left" w:pos="709"/>
        </w:tabs>
        <w:spacing w:after="0" w:line="240" w:lineRule="auto"/>
        <w:ind w:left="709" w:hanging="283"/>
        <w:jc w:val="both"/>
        <w:rPr>
          <w:rFonts w:ascii="Times New Roman" w:hAnsi="Times New Roman"/>
          <w:sz w:val="24"/>
          <w:szCs w:val="24"/>
        </w:rPr>
      </w:pPr>
      <w:r w:rsidRPr="00F80039">
        <w:rPr>
          <w:rFonts w:ascii="Times New Roman" w:hAnsi="Times New Roman"/>
          <w:sz w:val="24"/>
          <w:szCs w:val="24"/>
        </w:rPr>
        <w:t>cégér, cégtábla csak az épület architektúrájához, formavilágához illeszkedő módon és igényes kivitelben engedélyezhető,</w:t>
      </w:r>
    </w:p>
    <w:p w14:paraId="3C87FE4B" w14:textId="77777777" w:rsidR="006D09E1" w:rsidRPr="00F80039" w:rsidRDefault="006D09E1" w:rsidP="006D09E1">
      <w:pPr>
        <w:pStyle w:val="Listaszerbekezds"/>
        <w:numPr>
          <w:ilvl w:val="0"/>
          <w:numId w:val="49"/>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Védett épület, épületrész bontása csak a teljes műszaki és funkcionális avultság, a rendeltetésszerű használatra való alkalmatlanság beálltával, a védettség megszüntetését követően, az Önkormányzati Tervtanács vagy a Főépítész javaslata alapján engedélyezhető, az épület tulajdonosa által benyújtott felmérési- és fotódokumentáció </w:t>
      </w:r>
      <w:proofErr w:type="gramStart"/>
      <w:r w:rsidRPr="00F80039">
        <w:rPr>
          <w:rFonts w:ascii="Times New Roman" w:hAnsi="Times New Roman"/>
          <w:sz w:val="24"/>
          <w:szCs w:val="24"/>
        </w:rPr>
        <w:t>alapján;.</w:t>
      </w:r>
      <w:proofErr w:type="gramEnd"/>
    </w:p>
    <w:p w14:paraId="48335092" w14:textId="77777777" w:rsidR="006D09E1" w:rsidRPr="00F80039" w:rsidRDefault="006D09E1" w:rsidP="006D09E1">
      <w:pPr>
        <w:pStyle w:val="Listaszerbekezds"/>
        <w:numPr>
          <w:ilvl w:val="0"/>
          <w:numId w:val="49"/>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Főépítész gondoskodik a (2) bekezdésben megjelölt dokumentációk megőrzéséről, valamint az értékes építészeti, szerkezeti elemek és tárgyak megmentéséről, elhelyezéséről, elsődlegesen muzeális értékeket kezelő szervezetek közreműködésével.</w:t>
      </w:r>
    </w:p>
    <w:p w14:paraId="73A6DC42" w14:textId="77777777" w:rsidR="006D09E1" w:rsidRPr="00F80039" w:rsidRDefault="006D09E1" w:rsidP="006D09E1">
      <w:pPr>
        <w:tabs>
          <w:tab w:val="left" w:pos="567"/>
        </w:tabs>
        <w:spacing w:after="0" w:line="240" w:lineRule="auto"/>
        <w:contextualSpacing/>
        <w:jc w:val="both"/>
        <w:rPr>
          <w:rFonts w:ascii="Times New Roman" w:hAnsi="Times New Roman"/>
          <w:sz w:val="24"/>
          <w:szCs w:val="24"/>
        </w:rPr>
      </w:pPr>
    </w:p>
    <w:p w14:paraId="635CCD68"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34. §</w:t>
      </w:r>
    </w:p>
    <w:p w14:paraId="7A40EB51" w14:textId="77777777" w:rsidR="006D09E1" w:rsidRPr="00F80039" w:rsidRDefault="006D09E1" w:rsidP="006D09E1">
      <w:pPr>
        <w:spacing w:after="0" w:line="240" w:lineRule="auto"/>
        <w:contextualSpacing/>
        <w:jc w:val="center"/>
        <w:rPr>
          <w:rFonts w:ascii="Times New Roman" w:hAnsi="Times New Roman"/>
          <w:b/>
          <w:sz w:val="24"/>
          <w:szCs w:val="24"/>
        </w:rPr>
      </w:pPr>
    </w:p>
    <w:p w14:paraId="279068C8" w14:textId="3A55C843" w:rsidR="006D09E1" w:rsidRPr="00F80039" w:rsidRDefault="006D09E1" w:rsidP="005F3E73">
      <w:pPr>
        <w:tabs>
          <w:tab w:val="left" w:pos="426"/>
        </w:tabs>
        <w:spacing w:after="0" w:line="240" w:lineRule="auto"/>
        <w:ind w:left="426"/>
        <w:jc w:val="both"/>
        <w:rPr>
          <w:rFonts w:ascii="Times New Roman" w:hAnsi="Times New Roman"/>
          <w:sz w:val="24"/>
          <w:szCs w:val="24"/>
        </w:rPr>
      </w:pPr>
      <w:r w:rsidRPr="00F80039">
        <w:rPr>
          <w:rFonts w:ascii="Times New Roman" w:hAnsi="Times New Roman"/>
          <w:sz w:val="24"/>
          <w:szCs w:val="24"/>
        </w:rPr>
        <w:t xml:space="preserve">A jellegzetes, kis </w:t>
      </w:r>
      <w:proofErr w:type="spellStart"/>
      <w:r w:rsidRPr="00F80039">
        <w:rPr>
          <w:rFonts w:ascii="Times New Roman" w:hAnsi="Times New Roman"/>
          <w:sz w:val="24"/>
          <w:szCs w:val="24"/>
        </w:rPr>
        <w:t>architektúrális</w:t>
      </w:r>
      <w:proofErr w:type="spellEnd"/>
      <w:r w:rsidRPr="00F80039">
        <w:rPr>
          <w:rFonts w:ascii="Times New Roman" w:hAnsi="Times New Roman"/>
          <w:sz w:val="24"/>
          <w:szCs w:val="24"/>
        </w:rPr>
        <w:t xml:space="preserve"> elemek (tetőfelépítmények, kapuzatok, kapuk, portálok, épületszobrász munkák) önmagukban, az épülettől függetlenül képviselnek helyi jelentőségű értéket, az őket hordozó épületnél magasabb és jelentősebb kulturális, történeti és esztétikai színvonalon. Megőrzésük fontos, ennek érdekében:</w:t>
      </w:r>
    </w:p>
    <w:p w14:paraId="6A1078ED" w14:textId="77777777" w:rsidR="006D09E1" w:rsidRPr="00F80039" w:rsidRDefault="006D09E1" w:rsidP="006D09E1">
      <w:pPr>
        <w:pStyle w:val="Listaszerbekezds"/>
        <w:numPr>
          <w:ilvl w:val="0"/>
          <w:numId w:val="51"/>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törekedni kell a védett épületrészek eredeti helyén történő megtartására;</w:t>
      </w:r>
    </w:p>
    <w:p w14:paraId="14FC05C0" w14:textId="48EC9DD3" w:rsidR="006D09E1" w:rsidRPr="00F80039" w:rsidRDefault="006D09E1" w:rsidP="006D09E1">
      <w:pPr>
        <w:pStyle w:val="Listaszerbekezds"/>
        <w:numPr>
          <w:ilvl w:val="0"/>
          <w:numId w:val="51"/>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fennmaradásukat az épület átépítése vagy újjáépítése esetén is biztosítani kell, elsősorban “in situ”, ha ez nem lehetséges, akkor áthelyezéssel (akár más épületre is);</w:t>
      </w:r>
    </w:p>
    <w:p w14:paraId="23754E93" w14:textId="77777777" w:rsidR="006D09E1" w:rsidRPr="00F80039" w:rsidRDefault="006D09E1" w:rsidP="006D09E1">
      <w:pPr>
        <w:pStyle w:val="Listaszerbekezds"/>
        <w:numPr>
          <w:ilvl w:val="0"/>
          <w:numId w:val="51"/>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 hozzájuk kapcsolódó épületszerkezetek felújítása, karbantartása esetén autentikus helyreállításukról, állagmegőrzésükről is gondoskodni kell.</w:t>
      </w:r>
    </w:p>
    <w:p w14:paraId="66541D3D" w14:textId="77777777" w:rsidR="006D09E1" w:rsidRPr="00F80039" w:rsidRDefault="006D09E1" w:rsidP="006D09E1">
      <w:pPr>
        <w:spacing w:after="0" w:line="240" w:lineRule="auto"/>
        <w:contextualSpacing/>
        <w:jc w:val="both"/>
        <w:rPr>
          <w:rFonts w:ascii="Times New Roman" w:hAnsi="Times New Roman"/>
          <w:sz w:val="24"/>
          <w:szCs w:val="24"/>
        </w:rPr>
      </w:pPr>
    </w:p>
    <w:p w14:paraId="43F2A412" w14:textId="77777777" w:rsidR="006D09E1" w:rsidRPr="00F80039" w:rsidRDefault="006D09E1" w:rsidP="006D09E1">
      <w:pPr>
        <w:pStyle w:val="Listaszerbekezds"/>
        <w:numPr>
          <w:ilvl w:val="0"/>
          <w:numId w:val="64"/>
        </w:numPr>
        <w:spacing w:after="0" w:line="240" w:lineRule="auto"/>
        <w:ind w:left="567" w:hanging="425"/>
        <w:jc w:val="center"/>
        <w:rPr>
          <w:rFonts w:ascii="Times New Roman" w:hAnsi="Times New Roman"/>
          <w:b/>
          <w:sz w:val="24"/>
          <w:szCs w:val="24"/>
        </w:rPr>
      </w:pPr>
      <w:r w:rsidRPr="00F80039">
        <w:rPr>
          <w:rFonts w:ascii="Times New Roman" w:hAnsi="Times New Roman"/>
          <w:b/>
          <w:sz w:val="24"/>
          <w:szCs w:val="24"/>
        </w:rPr>
        <w:t xml:space="preserve">A HELYI VÉDETT TERMÉSZETI ÉS A TERMÉSZET RÉSZÉVÉ VÁLT MESTERSÉGES </w:t>
      </w:r>
      <w:proofErr w:type="spellStart"/>
      <w:r w:rsidRPr="00F80039">
        <w:rPr>
          <w:rFonts w:ascii="Times New Roman" w:hAnsi="Times New Roman"/>
          <w:b/>
          <w:sz w:val="24"/>
          <w:szCs w:val="24"/>
        </w:rPr>
        <w:t>ÉRTÉKEKre</w:t>
      </w:r>
      <w:proofErr w:type="spellEnd"/>
      <w:r w:rsidRPr="00F80039">
        <w:rPr>
          <w:rFonts w:ascii="Times New Roman" w:hAnsi="Times New Roman"/>
          <w:b/>
          <w:sz w:val="24"/>
          <w:szCs w:val="24"/>
        </w:rPr>
        <w:t xml:space="preserve"> vonatkozó területi és egyedi építészeti követelmények</w:t>
      </w:r>
    </w:p>
    <w:p w14:paraId="4E8D2A7E"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35. §</w:t>
      </w:r>
    </w:p>
    <w:p w14:paraId="18A40974"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680B6D45" w14:textId="77777777" w:rsidR="006D09E1" w:rsidRPr="00F80039" w:rsidRDefault="006D09E1" w:rsidP="005F3E73">
      <w:pPr>
        <w:spacing w:after="0" w:line="240" w:lineRule="auto"/>
        <w:ind w:left="426"/>
        <w:jc w:val="both"/>
        <w:rPr>
          <w:rFonts w:ascii="Times New Roman" w:hAnsi="Times New Roman"/>
          <w:sz w:val="24"/>
          <w:szCs w:val="24"/>
        </w:rPr>
      </w:pPr>
      <w:r w:rsidRPr="00F80039">
        <w:rPr>
          <w:rFonts w:ascii="Times New Roman" w:hAnsi="Times New Roman"/>
          <w:sz w:val="24"/>
          <w:szCs w:val="24"/>
        </w:rPr>
        <w:t>A helyi védett természeti és a természet részévé vált mesterséges értékek</w:t>
      </w:r>
      <w:r w:rsidRPr="00F80039">
        <w:rPr>
          <w:rFonts w:ascii="Times New Roman" w:hAnsi="Times New Roman"/>
          <w:b/>
          <w:sz w:val="24"/>
          <w:szCs w:val="24"/>
        </w:rPr>
        <w:t xml:space="preserve"> </w:t>
      </w:r>
      <w:r w:rsidRPr="00F80039">
        <w:rPr>
          <w:rFonts w:ascii="Times New Roman" w:hAnsi="Times New Roman"/>
          <w:sz w:val="24"/>
          <w:szCs w:val="24"/>
        </w:rPr>
        <w:t>védelme érdekében folyamatos, szakszerű kezelésükről, az ártalmas környezeti hatásokkal szembeni védelmükről a terület sajátságainak megfelelően, a 3. mellékletben foglalt fenntartási terv szerint kell gondoskodni.</w:t>
      </w:r>
    </w:p>
    <w:p w14:paraId="196BF0DF" w14:textId="77777777" w:rsidR="006D09E1" w:rsidRPr="00F80039" w:rsidRDefault="006D09E1" w:rsidP="006D09E1">
      <w:pPr>
        <w:spacing w:after="0" w:line="240" w:lineRule="auto"/>
        <w:contextualSpacing/>
        <w:rPr>
          <w:rFonts w:ascii="Times New Roman" w:hAnsi="Times New Roman"/>
          <w:sz w:val="24"/>
          <w:szCs w:val="24"/>
        </w:rPr>
      </w:pPr>
    </w:p>
    <w:p w14:paraId="5D0457B4" w14:textId="77777777" w:rsidR="006D09E1" w:rsidRPr="00F80039" w:rsidRDefault="006D09E1" w:rsidP="006D09E1">
      <w:pPr>
        <w:pBdr>
          <w:top w:val="single" w:sz="4" w:space="1" w:color="auto"/>
          <w:bottom w:val="single" w:sz="4" w:space="1" w:color="auto"/>
        </w:pBdr>
        <w:spacing w:after="0" w:line="240" w:lineRule="auto"/>
        <w:ind w:left="357"/>
        <w:contextualSpacing/>
        <w:jc w:val="center"/>
        <w:rPr>
          <w:rFonts w:ascii="Times New Roman" w:hAnsi="Times New Roman"/>
          <w:sz w:val="24"/>
          <w:szCs w:val="24"/>
        </w:rPr>
      </w:pPr>
      <w:bookmarkStart w:id="8" w:name="_Toc480884921"/>
      <w:bookmarkStart w:id="9" w:name="_Toc482612935"/>
      <w:r w:rsidRPr="00F80039">
        <w:rPr>
          <w:rFonts w:ascii="Times New Roman" w:hAnsi="Times New Roman"/>
          <w:sz w:val="24"/>
          <w:szCs w:val="24"/>
        </w:rPr>
        <w:lastRenderedPageBreak/>
        <w:t xml:space="preserve">IV. FEJEZET </w:t>
      </w:r>
    </w:p>
    <w:p w14:paraId="0AA5732E" w14:textId="77777777" w:rsidR="006D09E1" w:rsidRPr="00F80039" w:rsidRDefault="006D09E1" w:rsidP="006D09E1">
      <w:pPr>
        <w:pBdr>
          <w:top w:val="single" w:sz="4" w:space="1" w:color="auto"/>
          <w:bottom w:val="single" w:sz="4" w:space="1" w:color="auto"/>
        </w:pBdr>
        <w:spacing w:after="0" w:line="240" w:lineRule="auto"/>
        <w:ind w:left="357"/>
        <w:contextualSpacing/>
        <w:jc w:val="center"/>
        <w:rPr>
          <w:rFonts w:ascii="Times New Roman" w:hAnsi="Times New Roman"/>
          <w:sz w:val="24"/>
          <w:szCs w:val="24"/>
        </w:rPr>
      </w:pPr>
      <w:r w:rsidRPr="00F80039">
        <w:rPr>
          <w:rFonts w:ascii="Times New Roman" w:hAnsi="Times New Roman"/>
          <w:sz w:val="24"/>
          <w:szCs w:val="24"/>
        </w:rPr>
        <w:t>EGYÉB TELEPÜLÉSKÉPI KÖVETELMÉNYEK</w:t>
      </w:r>
    </w:p>
    <w:p w14:paraId="08405693" w14:textId="77777777" w:rsidR="006D09E1" w:rsidRPr="00F80039" w:rsidRDefault="006D09E1" w:rsidP="006D09E1">
      <w:pPr>
        <w:spacing w:after="0" w:line="240" w:lineRule="auto"/>
        <w:ind w:left="142"/>
        <w:jc w:val="center"/>
        <w:rPr>
          <w:rFonts w:ascii="Times New Roman" w:hAnsi="Times New Roman"/>
          <w:b/>
          <w:sz w:val="24"/>
          <w:szCs w:val="24"/>
        </w:rPr>
      </w:pPr>
    </w:p>
    <w:p w14:paraId="2745F4FC" w14:textId="77777777" w:rsidR="006D09E1" w:rsidRPr="00F80039" w:rsidRDefault="006D09E1" w:rsidP="006D09E1">
      <w:pPr>
        <w:pStyle w:val="Listaszerbekezds"/>
        <w:numPr>
          <w:ilvl w:val="0"/>
          <w:numId w:val="64"/>
        </w:numPr>
        <w:spacing w:after="0" w:line="240" w:lineRule="auto"/>
        <w:ind w:left="567" w:hanging="425"/>
        <w:jc w:val="center"/>
        <w:rPr>
          <w:rFonts w:ascii="Times New Roman" w:hAnsi="Times New Roman"/>
          <w:b/>
          <w:sz w:val="24"/>
          <w:szCs w:val="24"/>
        </w:rPr>
      </w:pPr>
      <w:r w:rsidRPr="00F80039">
        <w:rPr>
          <w:rFonts w:ascii="Times New Roman" w:hAnsi="Times New Roman"/>
          <w:b/>
          <w:sz w:val="24"/>
          <w:szCs w:val="24"/>
        </w:rPr>
        <w:t>A felszíni energiaellátási és elektronikus hírközlési sajátos építmények, műtárgyak elhelyezésének szabályai</w:t>
      </w:r>
    </w:p>
    <w:p w14:paraId="41D42823"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36. §</w:t>
      </w:r>
    </w:p>
    <w:p w14:paraId="03149039" w14:textId="75F803E3" w:rsidR="006D09E1" w:rsidRDefault="006D09E1" w:rsidP="006D09E1">
      <w:pPr>
        <w:spacing w:after="0" w:line="240" w:lineRule="auto"/>
        <w:ind w:left="360"/>
        <w:contextualSpacing/>
        <w:jc w:val="center"/>
        <w:rPr>
          <w:rFonts w:ascii="Times New Roman" w:hAnsi="Times New Roman"/>
          <w:b/>
          <w:sz w:val="24"/>
          <w:szCs w:val="24"/>
        </w:rPr>
      </w:pPr>
    </w:p>
    <w:p w14:paraId="46ED9573" w14:textId="77777777" w:rsidR="006D09E1" w:rsidRPr="00F80039" w:rsidRDefault="006D09E1" w:rsidP="006D09E1">
      <w:pPr>
        <w:pStyle w:val="Listaszerbekezds"/>
        <w:numPr>
          <w:ilvl w:val="0"/>
          <w:numId w:val="5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Közműlétesítmények (nyomvonalas létesítmények, elektromos transzformátor, közvilágítási kapcsolószekrény, távközlési elosztószekrény, gáznyomás-szabályzó) elhelyezésénél figyelemmel kell lenni a városképi megjelenésre.</w:t>
      </w:r>
    </w:p>
    <w:p w14:paraId="238B4635" w14:textId="77777777" w:rsidR="006D09E1" w:rsidRPr="00F80039" w:rsidRDefault="006D09E1" w:rsidP="006D09E1">
      <w:pPr>
        <w:pStyle w:val="Listaszerbekezds"/>
        <w:numPr>
          <w:ilvl w:val="0"/>
          <w:numId w:val="5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Vezetékes elektronikus hírközlési hálózat föld alatt vagy meglévő oszlopsoron vezethető, új oszlop létesítése nem megengedett.</w:t>
      </w:r>
    </w:p>
    <w:p w14:paraId="3111192D" w14:textId="77777777" w:rsidR="006D09E1" w:rsidRPr="00F80039" w:rsidRDefault="006D09E1" w:rsidP="006D09E1">
      <w:pPr>
        <w:pStyle w:val="Listaszerbekezds"/>
        <w:numPr>
          <w:ilvl w:val="0"/>
          <w:numId w:val="5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Helyi védett területen</w:t>
      </w:r>
      <w:r w:rsidRPr="00F80039" w:rsidDel="004504B0">
        <w:rPr>
          <w:rFonts w:ascii="Times New Roman" w:hAnsi="Times New Roman"/>
          <w:sz w:val="24"/>
          <w:szCs w:val="24"/>
        </w:rPr>
        <w:t xml:space="preserve"> </w:t>
      </w:r>
      <w:r w:rsidRPr="00F80039">
        <w:rPr>
          <w:rFonts w:ascii="Times New Roman" w:hAnsi="Times New Roman"/>
          <w:sz w:val="24"/>
          <w:szCs w:val="24"/>
        </w:rPr>
        <w:t>a közép-, vagy kisfeszültségű hálózatokat, és a vezetékes elektronikus hírközlési hálózat nyomvonalas létesítményeit földalatti elhelyezéssel kell kivitelezni.</w:t>
      </w:r>
    </w:p>
    <w:p w14:paraId="77FF967B" w14:textId="77777777" w:rsidR="006D09E1" w:rsidRPr="00F80039" w:rsidRDefault="006D09E1" w:rsidP="006D09E1">
      <w:pPr>
        <w:pStyle w:val="Listaszerbekezds"/>
        <w:numPr>
          <w:ilvl w:val="0"/>
          <w:numId w:val="5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Gáznyomás-szabályzók az épületek utcai homlokzatára nem helyezhetők el. A berendezés az épület egyéb homlokzatain, előkertben, vagy udvaron elhelyezhető.</w:t>
      </w:r>
    </w:p>
    <w:p w14:paraId="233CE34C" w14:textId="77777777" w:rsidR="006D09E1" w:rsidRPr="00F80039" w:rsidRDefault="006D09E1" w:rsidP="006D09E1">
      <w:pPr>
        <w:pStyle w:val="Listaszerbekezds"/>
        <w:numPr>
          <w:ilvl w:val="0"/>
          <w:numId w:val="5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Kisméretű (legfeljebb 30 cm átmérőjű, 50 cm magasságú hengerbe foglalható) mobilhálózati bázisállomás (</w:t>
      </w:r>
      <w:proofErr w:type="spellStart"/>
      <w:r w:rsidRPr="00F80039">
        <w:rPr>
          <w:rFonts w:ascii="Times New Roman" w:hAnsi="Times New Roman"/>
          <w:sz w:val="24"/>
          <w:szCs w:val="24"/>
        </w:rPr>
        <w:t>mikrocella</w:t>
      </w:r>
      <w:proofErr w:type="spellEnd"/>
      <w:r w:rsidRPr="00F80039">
        <w:rPr>
          <w:rFonts w:ascii="Times New Roman" w:hAnsi="Times New Roman"/>
          <w:sz w:val="24"/>
          <w:szCs w:val="24"/>
        </w:rPr>
        <w:t>) meglévő közműoszlopokon, vagy épületek utcai homlokzatán takart módon elhelyezhető.</w:t>
      </w:r>
    </w:p>
    <w:p w14:paraId="71E8A2C3" w14:textId="77777777" w:rsidR="006D09E1" w:rsidRPr="00F80039" w:rsidRDefault="006D09E1" w:rsidP="006D09E1">
      <w:pPr>
        <w:pStyle w:val="Listaszerbekezds"/>
        <w:numPr>
          <w:ilvl w:val="0"/>
          <w:numId w:val="5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Önálló antennatartó szerkezet (torony) és lakóterület között legalább 500 méteres távolság biztosítandó.</w:t>
      </w:r>
    </w:p>
    <w:p w14:paraId="04B90FF9" w14:textId="77777777" w:rsidR="006D09E1" w:rsidRPr="00F80039" w:rsidRDefault="006D09E1" w:rsidP="006D09E1">
      <w:pPr>
        <w:pStyle w:val="Listaszerbekezds"/>
        <w:numPr>
          <w:ilvl w:val="0"/>
          <w:numId w:val="5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Az utcai homlokzatokon kívül a homlokzati napelemeket úgy kell elhelyezni, hogy azok igazodjanak az épület nyílásméretéhez, kiosztásához.</w:t>
      </w:r>
    </w:p>
    <w:p w14:paraId="4AA6841F" w14:textId="77777777" w:rsidR="006D09E1" w:rsidRPr="00F80039" w:rsidRDefault="006D09E1" w:rsidP="006D09E1">
      <w:pPr>
        <w:pStyle w:val="Listaszerbekezds"/>
        <w:numPr>
          <w:ilvl w:val="0"/>
          <w:numId w:val="53"/>
        </w:numPr>
        <w:tabs>
          <w:tab w:val="left" w:pos="426"/>
        </w:tabs>
        <w:spacing w:after="0" w:line="240" w:lineRule="auto"/>
        <w:ind w:left="426" w:hanging="426"/>
        <w:jc w:val="both"/>
        <w:rPr>
          <w:rFonts w:ascii="Times New Roman" w:hAnsi="Times New Roman"/>
          <w:sz w:val="24"/>
          <w:szCs w:val="24"/>
        </w:rPr>
      </w:pPr>
      <w:bookmarkStart w:id="10" w:name="_Hlk523470011"/>
      <w:r w:rsidRPr="00F80039">
        <w:rPr>
          <w:rFonts w:ascii="Times New Roman" w:hAnsi="Times New Roman"/>
          <w:sz w:val="24"/>
          <w:szCs w:val="24"/>
        </w:rPr>
        <w:t>Magastetős épület esetén táblás napelemeket/napkollektorokat a tető lejtésével párhuzamosan úgy kell elhelyezni, hogy:</w:t>
      </w:r>
    </w:p>
    <w:p w14:paraId="712769BB" w14:textId="77777777" w:rsidR="006D09E1" w:rsidRPr="00F80039" w:rsidRDefault="006D09E1" w:rsidP="006D09E1">
      <w:pPr>
        <w:pStyle w:val="Listaszerbekezds"/>
        <w:numPr>
          <w:ilvl w:val="0"/>
          <w:numId w:val="54"/>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azok a tető szélein, gerincén ne lógjanak túl,</w:t>
      </w:r>
    </w:p>
    <w:p w14:paraId="10102E49" w14:textId="77777777" w:rsidR="006D09E1" w:rsidRPr="00F80039" w:rsidRDefault="006D09E1" w:rsidP="006D09E1">
      <w:pPr>
        <w:pStyle w:val="Listaszerbekezds"/>
        <w:numPr>
          <w:ilvl w:val="0"/>
          <w:numId w:val="54"/>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legfeljebb 2 sort alkossanak,</w:t>
      </w:r>
    </w:p>
    <w:p w14:paraId="57CC6A07" w14:textId="77777777" w:rsidR="006D09E1" w:rsidRPr="00F80039" w:rsidRDefault="006D09E1" w:rsidP="006D09E1">
      <w:pPr>
        <w:pStyle w:val="Listaszerbekezds"/>
        <w:numPr>
          <w:ilvl w:val="0"/>
          <w:numId w:val="54"/>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széleik igazodjanak egymáshoz és a tetősík ablakhoz,</w:t>
      </w:r>
    </w:p>
    <w:p w14:paraId="580C81A2" w14:textId="77777777" w:rsidR="006D09E1" w:rsidRPr="00F80039" w:rsidRDefault="006D09E1" w:rsidP="006D09E1">
      <w:pPr>
        <w:pStyle w:val="Listaszerbekezds"/>
        <w:numPr>
          <w:ilvl w:val="0"/>
          <w:numId w:val="54"/>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az adott tetősík legfeljebb 50%-át fedhetik le.</w:t>
      </w:r>
    </w:p>
    <w:bookmarkEnd w:id="10"/>
    <w:p w14:paraId="72D5FDB0" w14:textId="77777777" w:rsidR="006D09E1" w:rsidRPr="00F80039" w:rsidRDefault="006D09E1" w:rsidP="006D09E1">
      <w:pPr>
        <w:pStyle w:val="Listaszerbekezds"/>
        <w:numPr>
          <w:ilvl w:val="0"/>
          <w:numId w:val="5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Lapostető esetén az attikával párhuzamosan, attól legalább 50 cm távolságot tartva, a tető teljes területe lefedhető.</w:t>
      </w:r>
    </w:p>
    <w:p w14:paraId="167240FA" w14:textId="77777777" w:rsidR="006D09E1" w:rsidRPr="00F80039" w:rsidRDefault="006D09E1" w:rsidP="006D09E1">
      <w:pPr>
        <w:pStyle w:val="Listaszerbekezds"/>
        <w:numPr>
          <w:ilvl w:val="0"/>
          <w:numId w:val="5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Közterülettel határos 5 méteres teleksávon kívül elhelyezett melléképület teljes tetőfelülete táblás napelemmel/napkollektorral lefedhető.</w:t>
      </w:r>
    </w:p>
    <w:p w14:paraId="383369FF" w14:textId="77777777" w:rsidR="006D09E1" w:rsidRPr="00F80039" w:rsidRDefault="006D09E1" w:rsidP="006D09E1">
      <w:pPr>
        <w:pStyle w:val="Listaszerbekezds"/>
        <w:numPr>
          <w:ilvl w:val="0"/>
          <w:numId w:val="53"/>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Napelem cserép a tető teljes felületén alkalmazható.</w:t>
      </w:r>
    </w:p>
    <w:p w14:paraId="349248A1" w14:textId="77777777" w:rsidR="00AD5CA4" w:rsidRPr="00F80039" w:rsidRDefault="00AD5CA4" w:rsidP="006D09E1">
      <w:pPr>
        <w:pStyle w:val="Listaszerbekezds"/>
        <w:tabs>
          <w:tab w:val="left" w:pos="142"/>
        </w:tabs>
        <w:spacing w:after="0" w:line="240" w:lineRule="auto"/>
        <w:ind w:left="426"/>
        <w:jc w:val="both"/>
        <w:rPr>
          <w:rFonts w:ascii="Times New Roman" w:hAnsi="Times New Roman"/>
          <w:sz w:val="24"/>
          <w:szCs w:val="24"/>
        </w:rPr>
      </w:pPr>
    </w:p>
    <w:p w14:paraId="7D4776FB" w14:textId="77777777" w:rsidR="006D09E1" w:rsidRPr="00F80039" w:rsidRDefault="006D09E1" w:rsidP="006D09E1">
      <w:pPr>
        <w:pBdr>
          <w:top w:val="single" w:sz="4" w:space="1" w:color="auto"/>
          <w:bottom w:val="single" w:sz="4" w:space="1" w:color="auto"/>
        </w:pBdr>
        <w:spacing w:after="0" w:line="240" w:lineRule="auto"/>
        <w:ind w:left="360"/>
        <w:contextualSpacing/>
        <w:jc w:val="center"/>
        <w:rPr>
          <w:rFonts w:ascii="Times New Roman" w:hAnsi="Times New Roman"/>
          <w:sz w:val="24"/>
          <w:szCs w:val="24"/>
        </w:rPr>
      </w:pPr>
      <w:r w:rsidRPr="00F80039">
        <w:rPr>
          <w:rFonts w:ascii="Times New Roman" w:hAnsi="Times New Roman"/>
          <w:sz w:val="24"/>
          <w:szCs w:val="24"/>
        </w:rPr>
        <w:t xml:space="preserve">V. FEJEZET </w:t>
      </w:r>
    </w:p>
    <w:p w14:paraId="39AC6E46" w14:textId="77777777" w:rsidR="006D09E1" w:rsidRPr="00F80039" w:rsidRDefault="006D09E1" w:rsidP="006D09E1">
      <w:pPr>
        <w:pBdr>
          <w:top w:val="single" w:sz="4" w:space="1" w:color="auto"/>
          <w:bottom w:val="single" w:sz="4" w:space="1" w:color="auto"/>
        </w:pBdr>
        <w:spacing w:after="0" w:line="240" w:lineRule="auto"/>
        <w:ind w:left="360"/>
        <w:contextualSpacing/>
        <w:jc w:val="center"/>
        <w:rPr>
          <w:rFonts w:ascii="Times New Roman" w:hAnsi="Times New Roman"/>
          <w:sz w:val="24"/>
          <w:szCs w:val="24"/>
        </w:rPr>
      </w:pPr>
      <w:r w:rsidRPr="00F80039">
        <w:rPr>
          <w:rFonts w:ascii="Times New Roman" w:hAnsi="Times New Roman"/>
          <w:sz w:val="24"/>
          <w:szCs w:val="24"/>
        </w:rPr>
        <w:t xml:space="preserve">CÉGJELZÉSEKRE, ÜZLETFELIRATOKRA VONATKOZÓ </w:t>
      </w:r>
    </w:p>
    <w:p w14:paraId="270F4D45" w14:textId="77777777" w:rsidR="006D09E1" w:rsidRPr="00F80039" w:rsidRDefault="006D09E1" w:rsidP="006D09E1">
      <w:pPr>
        <w:pBdr>
          <w:top w:val="single" w:sz="4" w:space="1" w:color="auto"/>
          <w:bottom w:val="single" w:sz="4" w:space="1" w:color="auto"/>
        </w:pBdr>
        <w:spacing w:after="0" w:line="240" w:lineRule="auto"/>
        <w:ind w:left="360"/>
        <w:contextualSpacing/>
        <w:jc w:val="center"/>
        <w:rPr>
          <w:rFonts w:ascii="Times New Roman" w:hAnsi="Times New Roman"/>
          <w:sz w:val="24"/>
          <w:szCs w:val="24"/>
        </w:rPr>
      </w:pPr>
      <w:r w:rsidRPr="00F80039">
        <w:rPr>
          <w:rFonts w:ascii="Times New Roman" w:hAnsi="Times New Roman"/>
          <w:sz w:val="24"/>
          <w:szCs w:val="24"/>
        </w:rPr>
        <w:t>TELEPÜLÉSKÉPI KÖVETELMÉNYEK</w:t>
      </w:r>
    </w:p>
    <w:p w14:paraId="111421BE" w14:textId="77777777" w:rsidR="006D09E1" w:rsidRPr="00F80039" w:rsidRDefault="006D09E1" w:rsidP="006D09E1">
      <w:pPr>
        <w:spacing w:after="0" w:line="240" w:lineRule="auto"/>
        <w:ind w:left="357"/>
        <w:jc w:val="center"/>
        <w:rPr>
          <w:rFonts w:ascii="Times New Roman" w:hAnsi="Times New Roman"/>
          <w:b/>
          <w:sz w:val="24"/>
          <w:szCs w:val="24"/>
        </w:rPr>
      </w:pPr>
    </w:p>
    <w:p w14:paraId="4C5F290D" w14:textId="77777777" w:rsidR="006D09E1" w:rsidRPr="00F80039" w:rsidRDefault="006D09E1" w:rsidP="006D09E1">
      <w:pPr>
        <w:pStyle w:val="Listaszerbekezds"/>
        <w:numPr>
          <w:ilvl w:val="0"/>
          <w:numId w:val="75"/>
        </w:numPr>
        <w:spacing w:after="0" w:line="240" w:lineRule="auto"/>
        <w:jc w:val="center"/>
        <w:rPr>
          <w:rFonts w:ascii="Times New Roman" w:hAnsi="Times New Roman"/>
          <w:b/>
          <w:sz w:val="24"/>
          <w:szCs w:val="24"/>
        </w:rPr>
      </w:pPr>
      <w:r w:rsidRPr="00F80039">
        <w:rPr>
          <w:rFonts w:ascii="Times New Roman" w:hAnsi="Times New Roman"/>
          <w:b/>
          <w:sz w:val="24"/>
          <w:szCs w:val="24"/>
        </w:rPr>
        <w:t>Cégjelzés, üzletfelirat elhelyezésének szabályai</w:t>
      </w:r>
    </w:p>
    <w:p w14:paraId="79B6A5F2" w14:textId="77777777" w:rsidR="006D09E1" w:rsidRPr="00F80039" w:rsidRDefault="006D09E1" w:rsidP="006D09E1">
      <w:pPr>
        <w:spacing w:after="0" w:line="240" w:lineRule="auto"/>
        <w:jc w:val="center"/>
        <w:rPr>
          <w:rFonts w:ascii="Times New Roman" w:hAnsi="Times New Roman"/>
          <w:b/>
          <w:sz w:val="24"/>
          <w:szCs w:val="24"/>
        </w:rPr>
      </w:pPr>
      <w:r w:rsidRPr="00F80039">
        <w:rPr>
          <w:rFonts w:ascii="Times New Roman" w:hAnsi="Times New Roman"/>
          <w:b/>
          <w:sz w:val="24"/>
          <w:szCs w:val="24"/>
        </w:rPr>
        <w:t>37. §</w:t>
      </w:r>
    </w:p>
    <w:p w14:paraId="6F092707" w14:textId="77777777" w:rsidR="006D09E1" w:rsidRPr="00F80039" w:rsidRDefault="006D09E1" w:rsidP="006D09E1">
      <w:pPr>
        <w:spacing w:after="0" w:line="240" w:lineRule="auto"/>
        <w:jc w:val="center"/>
        <w:rPr>
          <w:rFonts w:ascii="Times New Roman" w:hAnsi="Times New Roman"/>
          <w:b/>
          <w:sz w:val="24"/>
          <w:szCs w:val="24"/>
        </w:rPr>
      </w:pPr>
    </w:p>
    <w:p w14:paraId="4D2B29F5" w14:textId="77777777" w:rsidR="006D09E1" w:rsidRPr="00F80039" w:rsidRDefault="006D09E1" w:rsidP="006D09E1">
      <w:pPr>
        <w:pStyle w:val="Listaszerbekezds"/>
        <w:numPr>
          <w:ilvl w:val="0"/>
          <w:numId w:val="76"/>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 xml:space="preserve">Cégjelzés, üzletfelirat elhelyezésének, kialakításának illeszkednie kell az épület homlokzati elemeihez, színezéséhez. </w:t>
      </w:r>
    </w:p>
    <w:p w14:paraId="0BF583EF" w14:textId="77777777" w:rsidR="006D09E1" w:rsidRPr="00F80039" w:rsidRDefault="006D09E1" w:rsidP="006D09E1">
      <w:pPr>
        <w:pStyle w:val="Listaszerbekezds"/>
        <w:numPr>
          <w:ilvl w:val="0"/>
          <w:numId w:val="76"/>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 xml:space="preserve">Egy épület homlokzatán a különböző rendeltetési egységek cégjelzéseit, üzletfeliratait egymáshoz illeszkedően kell kialakítani. </w:t>
      </w:r>
    </w:p>
    <w:p w14:paraId="64D318D3" w14:textId="5B168831" w:rsidR="006D09E1" w:rsidRPr="00F80039" w:rsidRDefault="006D09E1" w:rsidP="006D09E1">
      <w:pPr>
        <w:pStyle w:val="Listaszerbekezds"/>
        <w:numPr>
          <w:ilvl w:val="0"/>
          <w:numId w:val="76"/>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 xml:space="preserve">Rikító színű, vagy kápráztató fényű cégjelzés, üzletfelirat nem alkalmazható. Műemléki környezetben digitális kijelzésű fényreklám, változó futófény felirat, vagy belülről megvilágított dobozszerű szerkezetű cégjelzés, üzletfelirat </w:t>
      </w:r>
      <w:r w:rsidR="005F3E73" w:rsidRPr="00F80039">
        <w:rPr>
          <w:rFonts w:ascii="Times New Roman" w:hAnsi="Times New Roman"/>
          <w:sz w:val="24"/>
          <w:szCs w:val="24"/>
        </w:rPr>
        <w:t xml:space="preserve">nem </w:t>
      </w:r>
      <w:r w:rsidRPr="00F80039">
        <w:rPr>
          <w:rFonts w:ascii="Times New Roman" w:hAnsi="Times New Roman"/>
          <w:sz w:val="24"/>
          <w:szCs w:val="24"/>
        </w:rPr>
        <w:t>helyezhető el.</w:t>
      </w:r>
    </w:p>
    <w:p w14:paraId="116C4EEA" w14:textId="5DA7AB0D" w:rsidR="006D09E1" w:rsidRPr="00F80039" w:rsidRDefault="006D09E1" w:rsidP="006D09E1">
      <w:pPr>
        <w:pStyle w:val="Listaszerbekezds"/>
        <w:numPr>
          <w:ilvl w:val="0"/>
          <w:numId w:val="76"/>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lastRenderedPageBreak/>
        <w:t xml:space="preserve">Egy adott rendeltetési egység közterületről nyíló közforgalmú bejáratánál 1 db, sarki egység esetében homlokzatonként 1 db, legfeljebb 2 m2 felületű cégfelirat, valamint 1 db, legfeljebb 0,5 m2 felületű cégtábla helyezhető el a homlokzati falsíkkal párhuzamosan, attól legfeljebb 12 cm távolságra. A cégjelzések </w:t>
      </w:r>
      <w:proofErr w:type="spellStart"/>
      <w:r w:rsidRPr="00F80039">
        <w:rPr>
          <w:rFonts w:ascii="Times New Roman" w:hAnsi="Times New Roman"/>
          <w:sz w:val="24"/>
          <w:szCs w:val="24"/>
        </w:rPr>
        <w:t>összfelülete</w:t>
      </w:r>
      <w:proofErr w:type="spellEnd"/>
      <w:r w:rsidRPr="00F80039">
        <w:rPr>
          <w:rFonts w:ascii="Times New Roman" w:hAnsi="Times New Roman"/>
          <w:sz w:val="24"/>
          <w:szCs w:val="24"/>
        </w:rPr>
        <w:t xml:space="preserve"> nem haladhatja meg az üzletportál tömör homlokzatfelületének 30%-át.</w:t>
      </w:r>
    </w:p>
    <w:p w14:paraId="031C2EF1" w14:textId="77777777" w:rsidR="006D09E1" w:rsidRPr="00F80039" w:rsidRDefault="006D09E1" w:rsidP="006D09E1">
      <w:pPr>
        <w:pStyle w:val="Listaszerbekezds"/>
        <w:numPr>
          <w:ilvl w:val="0"/>
          <w:numId w:val="76"/>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Egy adott rendeltetési egység homlokzatán általános esetben 2 db, sarki egység esetében homlokzatonként 2 db cégér helyezhető el. A cégér magassága legfeljebb 0,8 m, szélessége legfeljebb 0,8 m, mélysége legfeljebb 0,5 m lehet.</w:t>
      </w:r>
    </w:p>
    <w:p w14:paraId="6B419569" w14:textId="77777777" w:rsidR="006D09E1" w:rsidRPr="00F80039" w:rsidRDefault="006D09E1" w:rsidP="006D09E1">
      <w:pPr>
        <w:pStyle w:val="Listaszerbekezds"/>
        <w:numPr>
          <w:ilvl w:val="0"/>
          <w:numId w:val="76"/>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A (4) és (5) bekezdésekben megadott méretek túllépése esetén közterület-használati szerződést kell kötni és közterület-használati díjat kell fizetni.</w:t>
      </w:r>
    </w:p>
    <w:p w14:paraId="4E0DD063" w14:textId="1C7756F8" w:rsidR="006D09E1" w:rsidRDefault="006D09E1" w:rsidP="006D09E1">
      <w:pPr>
        <w:pStyle w:val="Listaszerbekezds"/>
        <w:numPr>
          <w:ilvl w:val="0"/>
          <w:numId w:val="76"/>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 xml:space="preserve">Rendeltetési egységenként 2 db megállítótábla helyezhető el, melyek </w:t>
      </w:r>
      <w:proofErr w:type="spellStart"/>
      <w:r w:rsidR="00CC6BB3" w:rsidRPr="00F80039">
        <w:rPr>
          <w:rFonts w:ascii="Times New Roman" w:hAnsi="Times New Roman"/>
          <w:sz w:val="24"/>
          <w:szCs w:val="24"/>
        </w:rPr>
        <w:t>darabonkénti</w:t>
      </w:r>
      <w:proofErr w:type="spellEnd"/>
      <w:r w:rsidR="00CC6BB3" w:rsidRPr="00F80039">
        <w:rPr>
          <w:rFonts w:ascii="Times New Roman" w:hAnsi="Times New Roman"/>
          <w:sz w:val="24"/>
          <w:szCs w:val="24"/>
        </w:rPr>
        <w:t xml:space="preserve"> </w:t>
      </w:r>
      <w:r w:rsidRPr="00F80039">
        <w:rPr>
          <w:rFonts w:ascii="Times New Roman" w:hAnsi="Times New Roman"/>
          <w:sz w:val="24"/>
          <w:szCs w:val="24"/>
        </w:rPr>
        <w:t>felülete nem haladhatja meg az 1 m2-t.</w:t>
      </w:r>
    </w:p>
    <w:p w14:paraId="2950180D" w14:textId="77777777" w:rsidR="00C01DB9" w:rsidRPr="00C01DB9" w:rsidRDefault="00C01DB9" w:rsidP="00C01DB9">
      <w:pPr>
        <w:tabs>
          <w:tab w:val="left" w:pos="426"/>
        </w:tabs>
        <w:spacing w:after="0" w:line="240" w:lineRule="auto"/>
        <w:ind w:left="218"/>
        <w:jc w:val="both"/>
        <w:rPr>
          <w:rFonts w:ascii="Times New Roman" w:hAnsi="Times New Roman"/>
          <w:sz w:val="24"/>
          <w:szCs w:val="24"/>
        </w:rPr>
      </w:pPr>
    </w:p>
    <w:p w14:paraId="3B68D5D6" w14:textId="77777777" w:rsidR="006D09E1" w:rsidRPr="00F80039" w:rsidRDefault="006D09E1" w:rsidP="006D09E1">
      <w:pPr>
        <w:pBdr>
          <w:top w:val="single" w:sz="4" w:space="1" w:color="auto"/>
          <w:bottom w:val="single" w:sz="4" w:space="1" w:color="auto"/>
        </w:pBdr>
        <w:spacing w:after="0" w:line="240" w:lineRule="auto"/>
        <w:ind w:left="360"/>
        <w:contextualSpacing/>
        <w:jc w:val="center"/>
        <w:rPr>
          <w:rFonts w:ascii="Times New Roman" w:hAnsi="Times New Roman"/>
          <w:sz w:val="24"/>
          <w:szCs w:val="24"/>
        </w:rPr>
      </w:pPr>
      <w:r w:rsidRPr="00F80039">
        <w:rPr>
          <w:rFonts w:ascii="Times New Roman" w:hAnsi="Times New Roman"/>
          <w:sz w:val="24"/>
          <w:szCs w:val="24"/>
        </w:rPr>
        <w:t xml:space="preserve">VI. FEJEZET </w:t>
      </w:r>
    </w:p>
    <w:p w14:paraId="3FE04996" w14:textId="77777777" w:rsidR="006D09E1" w:rsidRPr="00F80039" w:rsidRDefault="006D09E1" w:rsidP="006D09E1">
      <w:pPr>
        <w:pBdr>
          <w:top w:val="single" w:sz="4" w:space="1" w:color="auto"/>
          <w:bottom w:val="single" w:sz="4" w:space="1" w:color="auto"/>
        </w:pBdr>
        <w:spacing w:after="0" w:line="240" w:lineRule="auto"/>
        <w:ind w:left="360"/>
        <w:contextualSpacing/>
        <w:jc w:val="center"/>
        <w:rPr>
          <w:rFonts w:ascii="Times New Roman" w:hAnsi="Times New Roman"/>
          <w:sz w:val="24"/>
          <w:szCs w:val="24"/>
        </w:rPr>
      </w:pPr>
      <w:r w:rsidRPr="00F80039">
        <w:rPr>
          <w:rFonts w:ascii="Times New Roman" w:hAnsi="Times New Roman"/>
          <w:sz w:val="24"/>
          <w:szCs w:val="24"/>
        </w:rPr>
        <w:t xml:space="preserve">REKLÁMOKRA ÉS REKLÁMHORDOZÓKRA VONATKOZÓ </w:t>
      </w:r>
    </w:p>
    <w:p w14:paraId="1A73DDFB" w14:textId="77777777" w:rsidR="006D09E1" w:rsidRPr="00F80039" w:rsidRDefault="006D09E1" w:rsidP="006D09E1">
      <w:pPr>
        <w:pBdr>
          <w:top w:val="single" w:sz="4" w:space="1" w:color="auto"/>
          <w:bottom w:val="single" w:sz="4" w:space="1" w:color="auto"/>
        </w:pBdr>
        <w:spacing w:after="0" w:line="240" w:lineRule="auto"/>
        <w:ind w:left="360"/>
        <w:contextualSpacing/>
        <w:jc w:val="center"/>
        <w:rPr>
          <w:rFonts w:ascii="Times New Roman" w:hAnsi="Times New Roman"/>
          <w:sz w:val="24"/>
          <w:szCs w:val="24"/>
        </w:rPr>
      </w:pPr>
      <w:r w:rsidRPr="00F80039">
        <w:rPr>
          <w:rFonts w:ascii="Times New Roman" w:hAnsi="Times New Roman"/>
          <w:sz w:val="24"/>
          <w:szCs w:val="24"/>
        </w:rPr>
        <w:t>TELEPÜLÉSKÉPI KÖVETELMÉNYEK</w:t>
      </w:r>
    </w:p>
    <w:p w14:paraId="6A179B88" w14:textId="77777777" w:rsidR="006D09E1" w:rsidRPr="00F80039" w:rsidRDefault="006D09E1" w:rsidP="006D09E1">
      <w:pPr>
        <w:spacing w:after="0" w:line="240" w:lineRule="auto"/>
        <w:ind w:left="357"/>
        <w:jc w:val="center"/>
        <w:rPr>
          <w:rFonts w:ascii="Times New Roman" w:hAnsi="Times New Roman"/>
          <w:b/>
          <w:sz w:val="24"/>
          <w:szCs w:val="24"/>
        </w:rPr>
      </w:pPr>
    </w:p>
    <w:p w14:paraId="26B696D6" w14:textId="77777777" w:rsidR="006D09E1" w:rsidRPr="00F80039" w:rsidRDefault="006D09E1" w:rsidP="006D09E1">
      <w:pPr>
        <w:pStyle w:val="Listaszerbekezds"/>
        <w:numPr>
          <w:ilvl w:val="0"/>
          <w:numId w:val="75"/>
        </w:numPr>
        <w:spacing w:after="0" w:line="240" w:lineRule="auto"/>
        <w:jc w:val="center"/>
        <w:rPr>
          <w:rFonts w:ascii="Times New Roman" w:hAnsi="Times New Roman"/>
          <w:b/>
          <w:sz w:val="24"/>
          <w:szCs w:val="24"/>
        </w:rPr>
      </w:pPr>
      <w:r w:rsidRPr="00F80039">
        <w:rPr>
          <w:rFonts w:ascii="Times New Roman" w:hAnsi="Times New Roman"/>
          <w:b/>
          <w:sz w:val="24"/>
          <w:szCs w:val="24"/>
        </w:rPr>
        <w:t>A reklámok és reklámhordozók elhelyezésének és eltávolításának szabályai</w:t>
      </w:r>
    </w:p>
    <w:p w14:paraId="45C54ED5" w14:textId="77777777" w:rsidR="006D09E1" w:rsidRPr="00F80039" w:rsidRDefault="006D09E1" w:rsidP="006D09E1">
      <w:pPr>
        <w:spacing w:after="0" w:line="240" w:lineRule="auto"/>
        <w:jc w:val="center"/>
        <w:rPr>
          <w:rFonts w:ascii="Times New Roman" w:hAnsi="Times New Roman"/>
          <w:b/>
          <w:sz w:val="24"/>
          <w:szCs w:val="24"/>
        </w:rPr>
      </w:pPr>
      <w:r w:rsidRPr="00F80039">
        <w:rPr>
          <w:rFonts w:ascii="Times New Roman" w:hAnsi="Times New Roman"/>
          <w:b/>
          <w:sz w:val="24"/>
          <w:szCs w:val="24"/>
        </w:rPr>
        <w:t>38. §</w:t>
      </w:r>
    </w:p>
    <w:p w14:paraId="3D6E18F8" w14:textId="77777777" w:rsidR="006D09E1" w:rsidRPr="00F80039" w:rsidRDefault="006D09E1" w:rsidP="006D09E1">
      <w:pPr>
        <w:tabs>
          <w:tab w:val="left" w:pos="426"/>
        </w:tabs>
        <w:spacing w:after="0" w:line="240" w:lineRule="auto"/>
        <w:ind w:left="218"/>
        <w:jc w:val="both"/>
        <w:rPr>
          <w:rFonts w:ascii="Times New Roman" w:hAnsi="Times New Roman"/>
          <w:sz w:val="24"/>
          <w:szCs w:val="24"/>
        </w:rPr>
      </w:pPr>
    </w:p>
    <w:p w14:paraId="43C0C8E5" w14:textId="561342E4" w:rsidR="006D09E1" w:rsidRPr="00F80039" w:rsidRDefault="006D09E1" w:rsidP="006D09E1">
      <w:pPr>
        <w:pStyle w:val="Listaszerbekezds"/>
        <w:numPr>
          <w:ilvl w:val="0"/>
          <w:numId w:val="77"/>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 xml:space="preserve">Reklámot közzétenni, reklámhordozót elhelyezni a településkép védelméről szóló törvény, valamint a törvény reklámok közzétételével kapcsolatos rendelkezéseinek végrehajtásáról szóló Korm. rendeletnek megfelelően, a (2) - </w:t>
      </w:r>
      <w:r w:rsidRPr="00DD7B93">
        <w:rPr>
          <w:rFonts w:ascii="Times New Roman" w:hAnsi="Times New Roman"/>
          <w:strike/>
          <w:color w:val="0000FF"/>
          <w:sz w:val="24"/>
          <w:szCs w:val="24"/>
        </w:rPr>
        <w:t>(11)</w:t>
      </w:r>
      <w:r w:rsidRPr="00DD7B93">
        <w:rPr>
          <w:rFonts w:ascii="Times New Roman" w:hAnsi="Times New Roman"/>
          <w:color w:val="0000FF"/>
          <w:sz w:val="24"/>
          <w:szCs w:val="24"/>
        </w:rPr>
        <w:t xml:space="preserve"> </w:t>
      </w:r>
      <w:r w:rsidR="003E3FA8" w:rsidRPr="00DD7B93">
        <w:rPr>
          <w:rFonts w:ascii="Times New Roman" w:hAnsi="Times New Roman"/>
          <w:color w:val="0000FF"/>
          <w:sz w:val="24"/>
          <w:szCs w:val="24"/>
        </w:rPr>
        <w:t xml:space="preserve">(9) </w:t>
      </w:r>
      <w:r w:rsidRPr="00F80039">
        <w:rPr>
          <w:rFonts w:ascii="Times New Roman" w:hAnsi="Times New Roman"/>
          <w:sz w:val="24"/>
          <w:szCs w:val="24"/>
        </w:rPr>
        <w:t>bekezdések betartásával lehet.</w:t>
      </w:r>
    </w:p>
    <w:p w14:paraId="55E7DB1F" w14:textId="77777777" w:rsidR="006D09E1" w:rsidRPr="00F80039" w:rsidRDefault="006D09E1" w:rsidP="006D09E1">
      <w:pPr>
        <w:pStyle w:val="Listaszerbekezds"/>
        <w:numPr>
          <w:ilvl w:val="0"/>
          <w:numId w:val="77"/>
        </w:numPr>
        <w:tabs>
          <w:tab w:val="left" w:pos="426"/>
        </w:tabs>
        <w:spacing w:after="0" w:line="240" w:lineRule="auto"/>
        <w:jc w:val="both"/>
        <w:rPr>
          <w:rFonts w:ascii="Times New Roman" w:hAnsi="Times New Roman"/>
          <w:sz w:val="24"/>
          <w:szCs w:val="24"/>
        </w:rPr>
      </w:pPr>
      <w:bookmarkStart w:id="11" w:name="bookmark217"/>
      <w:r w:rsidRPr="00F80039">
        <w:rPr>
          <w:rFonts w:ascii="Times New Roman" w:hAnsi="Times New Roman"/>
          <w:sz w:val="24"/>
          <w:szCs w:val="24"/>
        </w:rPr>
        <w:t xml:space="preserve">Reklámfelület </w:t>
      </w:r>
    </w:p>
    <w:p w14:paraId="3ACE1D9D" w14:textId="4CB33CEC" w:rsidR="006D09E1" w:rsidRPr="00F80039" w:rsidRDefault="006D09E1" w:rsidP="006D09E1">
      <w:pPr>
        <w:pStyle w:val="Listaszerbekezds"/>
        <w:numPr>
          <w:ilvl w:val="0"/>
          <w:numId w:val="78"/>
        </w:numPr>
        <w:tabs>
          <w:tab w:val="left" w:pos="993"/>
        </w:tabs>
        <w:spacing w:after="0" w:line="240" w:lineRule="auto"/>
        <w:ind w:left="993" w:hanging="284"/>
        <w:jc w:val="both"/>
        <w:rPr>
          <w:rFonts w:ascii="Times New Roman" w:hAnsi="Times New Roman"/>
          <w:sz w:val="24"/>
          <w:szCs w:val="24"/>
        </w:rPr>
      </w:pPr>
      <w:r w:rsidRPr="00F80039">
        <w:rPr>
          <w:rFonts w:ascii="Times New Roman" w:hAnsi="Times New Roman"/>
          <w:sz w:val="24"/>
          <w:szCs w:val="24"/>
        </w:rPr>
        <w:t>az utasváró</w:t>
      </w:r>
      <w:bookmarkEnd w:id="11"/>
      <w:r w:rsidRPr="00F80039">
        <w:rPr>
          <w:rFonts w:ascii="Times New Roman" w:hAnsi="Times New Roman"/>
          <w:sz w:val="24"/>
          <w:szCs w:val="24"/>
        </w:rPr>
        <w:t xml:space="preserve"> út tengelyével párhuzamos, hátsó határoló szerkezete felületének legfeljebb 1/3 részén, valamint az út tengelyére merőleges, a jármű érkezési irányával ellentétes határoló szerkezetén</w:t>
      </w:r>
    </w:p>
    <w:p w14:paraId="5BF6BD8C" w14:textId="45E5195E" w:rsidR="00EB5AB5" w:rsidRPr="00F80039" w:rsidRDefault="006D09E1" w:rsidP="00EB5AB5">
      <w:pPr>
        <w:pStyle w:val="Listaszerbekezds"/>
        <w:numPr>
          <w:ilvl w:val="0"/>
          <w:numId w:val="78"/>
        </w:numPr>
        <w:tabs>
          <w:tab w:val="left" w:pos="993"/>
        </w:tabs>
        <w:spacing w:after="0" w:line="240" w:lineRule="auto"/>
        <w:ind w:left="993" w:hanging="284"/>
        <w:jc w:val="both"/>
        <w:rPr>
          <w:rFonts w:ascii="Times New Roman" w:hAnsi="Times New Roman"/>
          <w:strike/>
          <w:sz w:val="24"/>
          <w:szCs w:val="24"/>
        </w:rPr>
      </w:pPr>
      <w:r w:rsidRPr="00F80039">
        <w:rPr>
          <w:rFonts w:ascii="Times New Roman" w:hAnsi="Times New Roman"/>
          <w:sz w:val="24"/>
          <w:szCs w:val="24"/>
        </w:rPr>
        <w:t>kioszk felületének legfeljebb 1/3 részén</w:t>
      </w:r>
      <w:r w:rsidR="00EB5AB5" w:rsidRPr="00F80039">
        <w:rPr>
          <w:rFonts w:ascii="Times New Roman" w:hAnsi="Times New Roman"/>
          <w:sz w:val="24"/>
          <w:szCs w:val="24"/>
        </w:rPr>
        <w:t xml:space="preserve">, </w:t>
      </w:r>
    </w:p>
    <w:p w14:paraId="545C70A7" w14:textId="0869BFFB" w:rsidR="006D09E1" w:rsidRPr="00F80039" w:rsidRDefault="006D09E1" w:rsidP="006D09E1">
      <w:pPr>
        <w:pStyle w:val="Listaszerbekezds"/>
        <w:numPr>
          <w:ilvl w:val="0"/>
          <w:numId w:val="78"/>
        </w:numPr>
        <w:tabs>
          <w:tab w:val="left" w:pos="993"/>
        </w:tabs>
        <w:spacing w:after="0" w:line="240" w:lineRule="auto"/>
        <w:ind w:left="993" w:hanging="284"/>
        <w:jc w:val="both"/>
        <w:rPr>
          <w:rFonts w:ascii="Times New Roman" w:hAnsi="Times New Roman"/>
          <w:sz w:val="24"/>
          <w:szCs w:val="24"/>
        </w:rPr>
      </w:pPr>
      <w:r w:rsidRPr="00F80039">
        <w:rPr>
          <w:rFonts w:ascii="Times New Roman" w:hAnsi="Times New Roman"/>
          <w:sz w:val="24"/>
          <w:szCs w:val="24"/>
        </w:rPr>
        <w:t>közművelődési célú hirdetőoszlop teljes felületén, valamint</w:t>
      </w:r>
    </w:p>
    <w:p w14:paraId="795AAC14" w14:textId="401B6621" w:rsidR="006D09E1" w:rsidRPr="00F80039" w:rsidRDefault="006D09E1" w:rsidP="006D09E1">
      <w:pPr>
        <w:pStyle w:val="Listaszerbekezds"/>
        <w:numPr>
          <w:ilvl w:val="0"/>
          <w:numId w:val="78"/>
        </w:numPr>
        <w:tabs>
          <w:tab w:val="left" w:pos="993"/>
        </w:tabs>
        <w:spacing w:after="0" w:line="240" w:lineRule="auto"/>
        <w:ind w:left="993" w:hanging="284"/>
        <w:jc w:val="both"/>
        <w:rPr>
          <w:rFonts w:ascii="Times New Roman" w:hAnsi="Times New Roman"/>
          <w:sz w:val="24"/>
          <w:szCs w:val="24"/>
        </w:rPr>
      </w:pPr>
      <w:r w:rsidRPr="00F80039">
        <w:rPr>
          <w:rFonts w:ascii="Times New Roman" w:hAnsi="Times New Roman"/>
          <w:sz w:val="24"/>
          <w:szCs w:val="24"/>
        </w:rPr>
        <w:t>információs vagy más célú berendezés reklám céljára hasznosítható felületének legfeljebb 2/3 részén,</w:t>
      </w:r>
    </w:p>
    <w:p w14:paraId="5AD634DB" w14:textId="77777777" w:rsidR="006D09E1" w:rsidRPr="00F80039" w:rsidRDefault="006D09E1" w:rsidP="006D09E1">
      <w:pPr>
        <w:tabs>
          <w:tab w:val="left" w:pos="993"/>
        </w:tabs>
        <w:spacing w:after="0" w:line="240" w:lineRule="auto"/>
        <w:ind w:left="709"/>
        <w:jc w:val="both"/>
        <w:rPr>
          <w:rFonts w:ascii="Times New Roman" w:hAnsi="Times New Roman"/>
          <w:sz w:val="24"/>
          <w:szCs w:val="24"/>
        </w:rPr>
      </w:pPr>
      <w:r w:rsidRPr="00F80039">
        <w:rPr>
          <w:rFonts w:ascii="Times New Roman" w:hAnsi="Times New Roman"/>
          <w:sz w:val="24"/>
          <w:szCs w:val="24"/>
        </w:rPr>
        <w:t>helyezhető el.</w:t>
      </w:r>
    </w:p>
    <w:p w14:paraId="66B6A87F" w14:textId="74E78784" w:rsidR="006D09E1" w:rsidRPr="00F80039" w:rsidRDefault="006D09E1" w:rsidP="006D09E1">
      <w:pPr>
        <w:pStyle w:val="Listaszerbekezds"/>
        <w:numPr>
          <w:ilvl w:val="0"/>
          <w:numId w:val="77"/>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 xml:space="preserve">A </w:t>
      </w:r>
      <w:r w:rsidR="00CC6BB3" w:rsidRPr="00F80039">
        <w:rPr>
          <w:rFonts w:ascii="Times New Roman" w:hAnsi="Times New Roman"/>
          <w:sz w:val="24"/>
          <w:szCs w:val="24"/>
        </w:rPr>
        <w:t xml:space="preserve">reklámfelület </w:t>
      </w:r>
      <w:r w:rsidRPr="00F80039">
        <w:rPr>
          <w:rFonts w:ascii="Times New Roman" w:hAnsi="Times New Roman"/>
          <w:sz w:val="24"/>
          <w:szCs w:val="24"/>
        </w:rPr>
        <w:t xml:space="preserve">(2) bekezdés szerinti </w:t>
      </w:r>
      <w:r w:rsidR="00CC6BB3" w:rsidRPr="00F80039">
        <w:rPr>
          <w:rFonts w:ascii="Times New Roman" w:hAnsi="Times New Roman"/>
          <w:sz w:val="24"/>
          <w:szCs w:val="24"/>
        </w:rPr>
        <w:t xml:space="preserve">elhelyezésénél </w:t>
      </w:r>
      <w:r w:rsidRPr="00F80039">
        <w:rPr>
          <w:rFonts w:ascii="Times New Roman" w:hAnsi="Times New Roman"/>
          <w:sz w:val="24"/>
          <w:szCs w:val="24"/>
        </w:rPr>
        <w:t>kápráztató fényű reklám, változó futófény nem alkalmazható.</w:t>
      </w:r>
    </w:p>
    <w:p w14:paraId="086B0268" w14:textId="77777777" w:rsidR="006D09E1" w:rsidRPr="00F80039" w:rsidRDefault="006D09E1" w:rsidP="006D09E1">
      <w:pPr>
        <w:pStyle w:val="Listaszerbekezds"/>
        <w:numPr>
          <w:ilvl w:val="0"/>
          <w:numId w:val="77"/>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Információs tábla kivételével reklámhordozó nem létesíthető:</w:t>
      </w:r>
    </w:p>
    <w:p w14:paraId="0C480356" w14:textId="77777777" w:rsidR="006D09E1" w:rsidRPr="00F80039" w:rsidRDefault="006D09E1" w:rsidP="006D09E1">
      <w:pPr>
        <w:pStyle w:val="Listaszerbekezds"/>
        <w:numPr>
          <w:ilvl w:val="0"/>
          <w:numId w:val="79"/>
        </w:numPr>
        <w:tabs>
          <w:tab w:val="left" w:pos="993"/>
        </w:tabs>
        <w:spacing w:after="0" w:line="240" w:lineRule="auto"/>
        <w:ind w:left="993" w:hanging="284"/>
        <w:jc w:val="both"/>
        <w:rPr>
          <w:rFonts w:ascii="Times New Roman" w:hAnsi="Times New Roman"/>
          <w:sz w:val="24"/>
          <w:szCs w:val="24"/>
        </w:rPr>
      </w:pPr>
      <w:r w:rsidRPr="00F80039">
        <w:rPr>
          <w:rFonts w:ascii="Times New Roman" w:hAnsi="Times New Roman"/>
          <w:sz w:val="24"/>
          <w:szCs w:val="24"/>
        </w:rPr>
        <w:t xml:space="preserve">közterületen álló és védett fákon, </w:t>
      </w:r>
    </w:p>
    <w:p w14:paraId="41B4AC85" w14:textId="77777777" w:rsidR="006D09E1" w:rsidRPr="00F80039" w:rsidRDefault="006D09E1" w:rsidP="006D09E1">
      <w:pPr>
        <w:pStyle w:val="Listaszerbekezds"/>
        <w:numPr>
          <w:ilvl w:val="0"/>
          <w:numId w:val="79"/>
        </w:numPr>
        <w:tabs>
          <w:tab w:val="left" w:pos="993"/>
        </w:tabs>
        <w:spacing w:after="0" w:line="240" w:lineRule="auto"/>
        <w:ind w:left="993" w:hanging="284"/>
        <w:jc w:val="both"/>
        <w:rPr>
          <w:rFonts w:ascii="Times New Roman" w:hAnsi="Times New Roman"/>
          <w:sz w:val="24"/>
          <w:szCs w:val="24"/>
        </w:rPr>
      </w:pPr>
      <w:r w:rsidRPr="00F80039">
        <w:rPr>
          <w:rFonts w:ascii="Times New Roman" w:hAnsi="Times New Roman"/>
          <w:sz w:val="24"/>
          <w:szCs w:val="24"/>
        </w:rPr>
        <w:t>emlékműveken és köztéri műalkotásokon,</w:t>
      </w:r>
    </w:p>
    <w:p w14:paraId="4B4B3F96" w14:textId="77777777" w:rsidR="006D09E1" w:rsidRPr="00F80039" w:rsidRDefault="006D09E1" w:rsidP="006D09E1">
      <w:pPr>
        <w:pStyle w:val="Listaszerbekezds"/>
        <w:numPr>
          <w:ilvl w:val="0"/>
          <w:numId w:val="79"/>
        </w:numPr>
        <w:tabs>
          <w:tab w:val="left" w:pos="993"/>
        </w:tabs>
        <w:spacing w:after="0" w:line="240" w:lineRule="auto"/>
        <w:ind w:left="993" w:hanging="284"/>
        <w:jc w:val="both"/>
        <w:rPr>
          <w:rFonts w:ascii="Times New Roman" w:hAnsi="Times New Roman"/>
          <w:sz w:val="24"/>
          <w:szCs w:val="24"/>
        </w:rPr>
      </w:pPr>
      <w:r w:rsidRPr="00F80039">
        <w:rPr>
          <w:rFonts w:ascii="Times New Roman" w:hAnsi="Times New Roman"/>
          <w:sz w:val="24"/>
          <w:szCs w:val="24"/>
        </w:rPr>
        <w:t>csobogókon, ivókutakon, szökőkutakon,</w:t>
      </w:r>
    </w:p>
    <w:p w14:paraId="20D32C18" w14:textId="77777777" w:rsidR="006D09E1" w:rsidRPr="00F80039" w:rsidRDefault="006D09E1" w:rsidP="006D09E1">
      <w:pPr>
        <w:pStyle w:val="Listaszerbekezds"/>
        <w:numPr>
          <w:ilvl w:val="0"/>
          <w:numId w:val="79"/>
        </w:numPr>
        <w:tabs>
          <w:tab w:val="left" w:pos="993"/>
        </w:tabs>
        <w:spacing w:after="0" w:line="240" w:lineRule="auto"/>
        <w:ind w:left="993" w:hanging="284"/>
        <w:jc w:val="both"/>
        <w:rPr>
          <w:rFonts w:ascii="Times New Roman" w:hAnsi="Times New Roman"/>
          <w:sz w:val="24"/>
          <w:szCs w:val="24"/>
        </w:rPr>
      </w:pPr>
      <w:r w:rsidRPr="00F80039">
        <w:rPr>
          <w:rFonts w:ascii="Times New Roman" w:hAnsi="Times New Roman"/>
          <w:sz w:val="24"/>
          <w:szCs w:val="24"/>
        </w:rPr>
        <w:t>védett természeti területeken, közparkokban, virágágyásokban,</w:t>
      </w:r>
    </w:p>
    <w:p w14:paraId="604F5CF3" w14:textId="77777777" w:rsidR="006D09E1" w:rsidRPr="00F80039" w:rsidRDefault="006D09E1" w:rsidP="006D09E1">
      <w:pPr>
        <w:pStyle w:val="Listaszerbekezds"/>
        <w:numPr>
          <w:ilvl w:val="0"/>
          <w:numId w:val="79"/>
        </w:numPr>
        <w:tabs>
          <w:tab w:val="left" w:pos="993"/>
        </w:tabs>
        <w:spacing w:after="0" w:line="240" w:lineRule="auto"/>
        <w:ind w:left="993" w:hanging="284"/>
        <w:jc w:val="both"/>
        <w:rPr>
          <w:rFonts w:ascii="Times New Roman" w:hAnsi="Times New Roman"/>
          <w:sz w:val="24"/>
          <w:szCs w:val="24"/>
        </w:rPr>
      </w:pPr>
      <w:r w:rsidRPr="00F80039">
        <w:rPr>
          <w:rFonts w:ascii="Times New Roman" w:hAnsi="Times New Roman"/>
          <w:sz w:val="24"/>
          <w:szCs w:val="24"/>
        </w:rPr>
        <w:t>játszótéri eszközökön,</w:t>
      </w:r>
    </w:p>
    <w:p w14:paraId="5FADB403" w14:textId="77777777" w:rsidR="006D09E1" w:rsidRPr="00F80039" w:rsidRDefault="006D09E1" w:rsidP="006D09E1">
      <w:pPr>
        <w:pStyle w:val="Listaszerbekezds"/>
        <w:numPr>
          <w:ilvl w:val="0"/>
          <w:numId w:val="79"/>
        </w:numPr>
        <w:tabs>
          <w:tab w:val="left" w:pos="993"/>
        </w:tabs>
        <w:spacing w:after="0" w:line="240" w:lineRule="auto"/>
        <w:ind w:left="993" w:hanging="284"/>
        <w:jc w:val="both"/>
        <w:rPr>
          <w:rFonts w:ascii="Times New Roman" w:hAnsi="Times New Roman"/>
          <w:sz w:val="24"/>
          <w:szCs w:val="24"/>
        </w:rPr>
      </w:pPr>
      <w:r w:rsidRPr="00F80039">
        <w:rPr>
          <w:rFonts w:ascii="Times New Roman" w:hAnsi="Times New Roman"/>
          <w:sz w:val="24"/>
          <w:szCs w:val="24"/>
        </w:rPr>
        <w:t>köztemetők kerítésein,</w:t>
      </w:r>
    </w:p>
    <w:p w14:paraId="25DFB9D9" w14:textId="77777777" w:rsidR="006D09E1" w:rsidRPr="00F80039" w:rsidRDefault="006D09E1" w:rsidP="006D09E1">
      <w:pPr>
        <w:pStyle w:val="Listaszerbekezds"/>
        <w:numPr>
          <w:ilvl w:val="0"/>
          <w:numId w:val="79"/>
        </w:numPr>
        <w:tabs>
          <w:tab w:val="left" w:pos="993"/>
        </w:tabs>
        <w:spacing w:after="0" w:line="240" w:lineRule="auto"/>
        <w:ind w:left="993" w:hanging="284"/>
        <w:jc w:val="both"/>
        <w:rPr>
          <w:rFonts w:ascii="Times New Roman" w:hAnsi="Times New Roman"/>
          <w:sz w:val="24"/>
          <w:szCs w:val="24"/>
        </w:rPr>
      </w:pPr>
      <w:r w:rsidRPr="00F80039">
        <w:rPr>
          <w:rFonts w:ascii="Times New Roman" w:hAnsi="Times New Roman"/>
          <w:sz w:val="24"/>
          <w:szCs w:val="24"/>
        </w:rPr>
        <w:t>kandeláberek kivételével közmű berendezéseken,</w:t>
      </w:r>
    </w:p>
    <w:p w14:paraId="12E97CBF" w14:textId="77777777" w:rsidR="006D09E1" w:rsidRPr="00F80039" w:rsidRDefault="006D09E1" w:rsidP="006D09E1">
      <w:pPr>
        <w:pStyle w:val="Listaszerbekezds"/>
        <w:numPr>
          <w:ilvl w:val="0"/>
          <w:numId w:val="79"/>
        </w:numPr>
        <w:tabs>
          <w:tab w:val="left" w:pos="993"/>
        </w:tabs>
        <w:spacing w:after="0" w:line="240" w:lineRule="auto"/>
        <w:ind w:left="993" w:hanging="284"/>
        <w:jc w:val="both"/>
        <w:rPr>
          <w:rFonts w:ascii="Times New Roman" w:hAnsi="Times New Roman"/>
          <w:sz w:val="24"/>
          <w:szCs w:val="24"/>
        </w:rPr>
      </w:pPr>
      <w:r w:rsidRPr="00F80039">
        <w:rPr>
          <w:rFonts w:ascii="Times New Roman" w:hAnsi="Times New Roman"/>
          <w:sz w:val="24"/>
          <w:szCs w:val="24"/>
        </w:rPr>
        <w:t>úttartozékokon.</w:t>
      </w:r>
    </w:p>
    <w:p w14:paraId="226366BB" w14:textId="7FF1736B" w:rsidR="006D09E1" w:rsidRPr="00F80039" w:rsidRDefault="00CC6BB3" w:rsidP="006D09E1">
      <w:pPr>
        <w:pStyle w:val="Listaszerbekezds"/>
        <w:numPr>
          <w:ilvl w:val="0"/>
          <w:numId w:val="77"/>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A város területén legfeljebb 100 db óriásplakát tábla helyezhető el, m</w:t>
      </w:r>
      <w:r w:rsidR="006D09E1" w:rsidRPr="00F80039">
        <w:rPr>
          <w:rFonts w:ascii="Times New Roman" w:hAnsi="Times New Roman"/>
          <w:sz w:val="24"/>
          <w:szCs w:val="24"/>
        </w:rPr>
        <w:t>űemléki környezetben óriásplakát-tábla nem létesíthető</w:t>
      </w:r>
      <w:r w:rsidRPr="00F80039">
        <w:rPr>
          <w:rFonts w:ascii="Times New Roman" w:hAnsi="Times New Roman"/>
          <w:sz w:val="24"/>
          <w:szCs w:val="24"/>
        </w:rPr>
        <w:t xml:space="preserve">. </w:t>
      </w:r>
      <w:r w:rsidR="006D09E1" w:rsidRPr="00F80039">
        <w:rPr>
          <w:rFonts w:ascii="Times New Roman" w:hAnsi="Times New Roman"/>
          <w:sz w:val="24"/>
          <w:szCs w:val="24"/>
        </w:rPr>
        <w:t xml:space="preserve">A város területén </w:t>
      </w:r>
      <w:r w:rsidR="00EB5AB5" w:rsidRPr="00F80039">
        <w:rPr>
          <w:rFonts w:ascii="Times New Roman" w:hAnsi="Times New Roman"/>
          <w:sz w:val="24"/>
          <w:szCs w:val="24"/>
        </w:rPr>
        <w:t xml:space="preserve">önálló utcabútorként </w:t>
      </w:r>
      <w:r w:rsidR="006D09E1" w:rsidRPr="00F80039">
        <w:rPr>
          <w:rFonts w:ascii="Times New Roman" w:hAnsi="Times New Roman"/>
          <w:sz w:val="24"/>
          <w:szCs w:val="24"/>
        </w:rPr>
        <w:t>összesen 20 db belső világítású hirdetőtábla létesíthető.</w:t>
      </w:r>
    </w:p>
    <w:p w14:paraId="5A68E860" w14:textId="1D8715D5" w:rsidR="006D09E1" w:rsidRPr="00F80039" w:rsidRDefault="006D09E1" w:rsidP="006D09E1">
      <w:pPr>
        <w:pStyle w:val="Listaszerbekezds"/>
        <w:numPr>
          <w:ilvl w:val="0"/>
          <w:numId w:val="77"/>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Óriásplakát-táblát elő- vagy oldalkertben létesíteni</w:t>
      </w:r>
      <w:r w:rsidR="00EB5AB5" w:rsidRPr="00F80039">
        <w:rPr>
          <w:rFonts w:ascii="Times New Roman" w:hAnsi="Times New Roman"/>
          <w:sz w:val="24"/>
          <w:szCs w:val="24"/>
        </w:rPr>
        <w:t xml:space="preserve"> </w:t>
      </w:r>
      <w:r w:rsidR="00CC6BB3" w:rsidRPr="00F80039">
        <w:rPr>
          <w:rFonts w:ascii="Times New Roman" w:hAnsi="Times New Roman"/>
          <w:sz w:val="24"/>
          <w:szCs w:val="24"/>
        </w:rPr>
        <w:t xml:space="preserve">nem </w:t>
      </w:r>
      <w:r w:rsidR="00EB5AB5" w:rsidRPr="00F80039">
        <w:rPr>
          <w:rFonts w:ascii="Times New Roman" w:hAnsi="Times New Roman"/>
          <w:sz w:val="24"/>
          <w:szCs w:val="24"/>
        </w:rPr>
        <w:t>lehet</w:t>
      </w:r>
      <w:r w:rsidRPr="00F80039">
        <w:rPr>
          <w:rFonts w:ascii="Times New Roman" w:hAnsi="Times New Roman"/>
          <w:sz w:val="24"/>
          <w:szCs w:val="24"/>
        </w:rPr>
        <w:t>.</w:t>
      </w:r>
    </w:p>
    <w:p w14:paraId="05A79FEB" w14:textId="622998DF" w:rsidR="006D09E1" w:rsidRPr="00F80039" w:rsidRDefault="00412DE0" w:rsidP="006D09E1">
      <w:pPr>
        <w:pStyle w:val="Listaszerbekezds"/>
        <w:numPr>
          <w:ilvl w:val="0"/>
          <w:numId w:val="77"/>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lastRenderedPageBreak/>
        <w:t>I</w:t>
      </w:r>
      <w:r w:rsidR="006D09E1" w:rsidRPr="00F80039">
        <w:rPr>
          <w:rFonts w:ascii="Times New Roman" w:hAnsi="Times New Roman"/>
          <w:sz w:val="24"/>
          <w:szCs w:val="24"/>
        </w:rPr>
        <w:t>degenforgalmi-, tudományos- és kulturális esemény</w:t>
      </w:r>
      <w:r w:rsidRPr="00F80039">
        <w:rPr>
          <w:rFonts w:ascii="Times New Roman" w:hAnsi="Times New Roman"/>
          <w:sz w:val="24"/>
          <w:szCs w:val="24"/>
        </w:rPr>
        <w:t>t népszerűsítő közérdekű molinó az esemény kezdőnapját megelőző 30 nappal helyezhető el, melyet az esemény zárónapját követő 48 órán belül el kell távolítani</w:t>
      </w:r>
    </w:p>
    <w:p w14:paraId="0AAEA336" w14:textId="575E3FED" w:rsidR="006D09E1" w:rsidRPr="00F80039" w:rsidRDefault="006D09E1" w:rsidP="006D09E1">
      <w:pPr>
        <w:pStyle w:val="Listaszerbekezds"/>
        <w:numPr>
          <w:ilvl w:val="0"/>
          <w:numId w:val="77"/>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Az építési reklámhálót az építmény használatba vételével egyidejűleg el kell távolítani.</w:t>
      </w:r>
    </w:p>
    <w:p w14:paraId="336EBDA7" w14:textId="65A1A2F8" w:rsidR="00EB5AB5" w:rsidRDefault="00EB5AB5" w:rsidP="00EB5AB5">
      <w:pPr>
        <w:pStyle w:val="Listaszerbekezds"/>
        <w:numPr>
          <w:ilvl w:val="0"/>
          <w:numId w:val="77"/>
        </w:numPr>
        <w:tabs>
          <w:tab w:val="left" w:pos="426"/>
        </w:tabs>
        <w:spacing w:after="0" w:line="240" w:lineRule="auto"/>
        <w:jc w:val="both"/>
        <w:rPr>
          <w:rFonts w:ascii="Times New Roman" w:hAnsi="Times New Roman"/>
          <w:sz w:val="24"/>
          <w:szCs w:val="24"/>
        </w:rPr>
      </w:pPr>
      <w:r w:rsidRPr="00F80039">
        <w:rPr>
          <w:rFonts w:ascii="Times New Roman" w:hAnsi="Times New Roman"/>
          <w:sz w:val="24"/>
          <w:szCs w:val="24"/>
        </w:rPr>
        <w:t xml:space="preserve">Reklám analóg és digitális felületen, állandó és változó tartalommal is </w:t>
      </w:r>
      <w:proofErr w:type="spellStart"/>
      <w:r w:rsidRPr="00F80039">
        <w:rPr>
          <w:rFonts w:ascii="Times New Roman" w:hAnsi="Times New Roman"/>
          <w:sz w:val="24"/>
          <w:szCs w:val="24"/>
        </w:rPr>
        <w:t>közzétehető</w:t>
      </w:r>
      <w:proofErr w:type="spellEnd"/>
      <w:r w:rsidRPr="00F80039">
        <w:rPr>
          <w:rFonts w:ascii="Times New Roman" w:hAnsi="Times New Roman"/>
          <w:sz w:val="24"/>
          <w:szCs w:val="24"/>
        </w:rPr>
        <w:t>.</w:t>
      </w:r>
    </w:p>
    <w:p w14:paraId="1367460F" w14:textId="77777777" w:rsidR="00C01DB9" w:rsidRPr="00DD7B93" w:rsidRDefault="00C01DB9" w:rsidP="00641E9F">
      <w:pPr>
        <w:tabs>
          <w:tab w:val="left" w:pos="426"/>
        </w:tabs>
        <w:spacing w:after="0" w:line="240" w:lineRule="auto"/>
        <w:jc w:val="both"/>
        <w:rPr>
          <w:rFonts w:ascii="Times New Roman" w:hAnsi="Times New Roman"/>
          <w:sz w:val="24"/>
          <w:szCs w:val="24"/>
        </w:rPr>
      </w:pPr>
    </w:p>
    <w:p w14:paraId="762C84C7" w14:textId="77777777" w:rsidR="006D09E1" w:rsidRPr="00F80039" w:rsidRDefault="006D09E1" w:rsidP="006D09E1">
      <w:pPr>
        <w:pBdr>
          <w:top w:val="single" w:sz="4" w:space="1" w:color="auto"/>
          <w:bottom w:val="single" w:sz="4" w:space="1" w:color="auto"/>
        </w:pBdr>
        <w:shd w:val="clear" w:color="auto" w:fill="FFFFFF"/>
        <w:spacing w:after="0" w:line="240" w:lineRule="auto"/>
        <w:contextualSpacing/>
        <w:jc w:val="center"/>
        <w:rPr>
          <w:rFonts w:ascii="Times New Roman" w:hAnsi="Times New Roman"/>
          <w:sz w:val="24"/>
          <w:szCs w:val="24"/>
        </w:rPr>
      </w:pPr>
      <w:r w:rsidRPr="00F80039">
        <w:rPr>
          <w:rFonts w:ascii="Times New Roman" w:hAnsi="Times New Roman"/>
          <w:sz w:val="24"/>
          <w:szCs w:val="24"/>
        </w:rPr>
        <w:t xml:space="preserve">VII. FEJEZET </w:t>
      </w:r>
    </w:p>
    <w:p w14:paraId="24EEAC0C" w14:textId="77777777" w:rsidR="006D09E1" w:rsidRPr="00F80039" w:rsidRDefault="006D09E1" w:rsidP="006D09E1">
      <w:pPr>
        <w:pBdr>
          <w:top w:val="single" w:sz="4" w:space="1" w:color="auto"/>
          <w:bottom w:val="single" w:sz="4" w:space="1" w:color="auto"/>
        </w:pBdr>
        <w:shd w:val="clear" w:color="auto" w:fill="FFFFFF"/>
        <w:spacing w:after="0" w:line="240" w:lineRule="auto"/>
        <w:contextualSpacing/>
        <w:jc w:val="center"/>
        <w:rPr>
          <w:rFonts w:ascii="Times New Roman" w:hAnsi="Times New Roman"/>
          <w:sz w:val="24"/>
          <w:szCs w:val="24"/>
        </w:rPr>
      </w:pPr>
      <w:r w:rsidRPr="00F80039">
        <w:rPr>
          <w:rFonts w:ascii="Times New Roman" w:hAnsi="Times New Roman"/>
          <w:iCs/>
          <w:sz w:val="24"/>
          <w:szCs w:val="24"/>
        </w:rPr>
        <w:t>KÖTELEZŐ SZAKMAI KONZULTÁCIÓ</w:t>
      </w:r>
    </w:p>
    <w:p w14:paraId="734B159C" w14:textId="77777777" w:rsidR="006D09E1" w:rsidRPr="00F80039" w:rsidRDefault="006D09E1" w:rsidP="006D09E1">
      <w:pPr>
        <w:spacing w:after="0" w:line="240" w:lineRule="auto"/>
        <w:ind w:left="357"/>
        <w:jc w:val="center"/>
        <w:rPr>
          <w:rFonts w:ascii="Times New Roman" w:hAnsi="Times New Roman"/>
          <w:b/>
          <w:sz w:val="24"/>
          <w:szCs w:val="24"/>
        </w:rPr>
      </w:pPr>
    </w:p>
    <w:p w14:paraId="2288E5EE" w14:textId="77777777" w:rsidR="006D09E1" w:rsidRPr="00F80039" w:rsidRDefault="006D09E1" w:rsidP="006D09E1">
      <w:pPr>
        <w:pStyle w:val="Listaszerbekezds"/>
        <w:numPr>
          <w:ilvl w:val="0"/>
          <w:numId w:val="80"/>
        </w:numPr>
        <w:spacing w:after="0" w:line="240" w:lineRule="auto"/>
        <w:jc w:val="center"/>
        <w:rPr>
          <w:rFonts w:ascii="Times New Roman" w:hAnsi="Times New Roman"/>
          <w:b/>
          <w:sz w:val="24"/>
          <w:szCs w:val="24"/>
        </w:rPr>
      </w:pPr>
      <w:r w:rsidRPr="00F80039">
        <w:rPr>
          <w:rFonts w:ascii="Times New Roman" w:hAnsi="Times New Roman"/>
          <w:b/>
          <w:sz w:val="24"/>
          <w:szCs w:val="24"/>
        </w:rPr>
        <w:t>Szakmai konzultáció tartásának kötelező esetei</w:t>
      </w:r>
    </w:p>
    <w:p w14:paraId="78E9906F"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39. §</w:t>
      </w:r>
    </w:p>
    <w:p w14:paraId="3356DC46"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264D3D47" w14:textId="28764F11" w:rsidR="006D09E1" w:rsidRPr="00DD7B93" w:rsidRDefault="006D09E1" w:rsidP="006D09E1">
      <w:pPr>
        <w:pStyle w:val="Listaszerbekezds"/>
        <w:numPr>
          <w:ilvl w:val="0"/>
          <w:numId w:val="55"/>
        </w:numPr>
        <w:tabs>
          <w:tab w:val="left" w:pos="142"/>
        </w:tabs>
        <w:spacing w:after="0" w:line="240" w:lineRule="auto"/>
        <w:ind w:left="426" w:hanging="426"/>
        <w:jc w:val="both"/>
        <w:rPr>
          <w:rFonts w:ascii="Times New Roman" w:hAnsi="Times New Roman"/>
          <w:strike/>
          <w:color w:val="0000FF"/>
          <w:sz w:val="24"/>
          <w:szCs w:val="24"/>
        </w:rPr>
      </w:pPr>
      <w:r w:rsidRPr="00F80039">
        <w:rPr>
          <w:rFonts w:ascii="Times New Roman" w:hAnsi="Times New Roman"/>
          <w:sz w:val="24"/>
          <w:szCs w:val="24"/>
        </w:rPr>
        <w:t xml:space="preserve">Településképi véleményezési eljárást, településképi bejelentési eljárást, vagy lakóépület építésének egyszerű bejelentésével megvalósuló beruházást megelőzően az építtető vagy tervező </w:t>
      </w:r>
      <w:r w:rsidR="00DD7B93" w:rsidRPr="00DD7B93">
        <w:rPr>
          <w:rFonts w:ascii="Times New Roman" w:hAnsi="Times New Roman"/>
          <w:color w:val="0000FF"/>
          <w:sz w:val="24"/>
          <w:szCs w:val="24"/>
        </w:rPr>
        <w:t xml:space="preserve">építési tevékenység közterületről látható módon történő végzése esetén </w:t>
      </w:r>
      <w:r w:rsidRPr="00F80039">
        <w:rPr>
          <w:rFonts w:ascii="Times New Roman" w:hAnsi="Times New Roman"/>
          <w:sz w:val="24"/>
          <w:szCs w:val="24"/>
        </w:rPr>
        <w:t>köteles főépítészi szakmai konzultációt kérni</w:t>
      </w:r>
      <w:proofErr w:type="gramStart"/>
      <w:r w:rsidR="00DD7B93">
        <w:rPr>
          <w:rFonts w:ascii="Times New Roman" w:hAnsi="Times New Roman"/>
          <w:sz w:val="24"/>
          <w:szCs w:val="24"/>
        </w:rPr>
        <w:t xml:space="preserve">. </w:t>
      </w:r>
      <w:r w:rsidRPr="00DD7B93">
        <w:rPr>
          <w:rFonts w:ascii="Times New Roman" w:hAnsi="Times New Roman"/>
          <w:strike/>
          <w:color w:val="0000FF"/>
          <w:sz w:val="24"/>
          <w:szCs w:val="24"/>
        </w:rPr>
        <w:t>,</w:t>
      </w:r>
      <w:proofErr w:type="gramEnd"/>
      <w:r w:rsidRPr="00DD7B93">
        <w:rPr>
          <w:rFonts w:ascii="Times New Roman" w:hAnsi="Times New Roman"/>
          <w:strike/>
          <w:color w:val="0000FF"/>
          <w:sz w:val="24"/>
          <w:szCs w:val="24"/>
        </w:rPr>
        <w:t xml:space="preserve"> ha a közterületről látható módon </w:t>
      </w:r>
      <w:r w:rsidR="00D14DF5" w:rsidRPr="00DD7B93">
        <w:rPr>
          <w:rFonts w:ascii="Times New Roman" w:hAnsi="Times New Roman"/>
          <w:strike/>
          <w:color w:val="0000FF"/>
          <w:sz w:val="24"/>
          <w:szCs w:val="24"/>
        </w:rPr>
        <w:t xml:space="preserve">épületet helyez el, vagy </w:t>
      </w:r>
      <w:r w:rsidRPr="00DD7B93">
        <w:rPr>
          <w:rFonts w:ascii="Times New Roman" w:hAnsi="Times New Roman"/>
          <w:strike/>
          <w:color w:val="0000FF"/>
          <w:sz w:val="24"/>
          <w:szCs w:val="24"/>
        </w:rPr>
        <w:t>megváltoztatja:</w:t>
      </w:r>
      <w:r w:rsidR="00976F39" w:rsidRPr="00DD7B93">
        <w:rPr>
          <w:rFonts w:ascii="Times New Roman" w:hAnsi="Times New Roman"/>
          <w:strike/>
          <w:color w:val="0000FF"/>
          <w:sz w:val="24"/>
          <w:szCs w:val="24"/>
        </w:rPr>
        <w:t xml:space="preserve">   </w:t>
      </w:r>
    </w:p>
    <w:p w14:paraId="7C348A15" w14:textId="77777777" w:rsidR="006D09E1" w:rsidRPr="00DD7B93" w:rsidRDefault="006D09E1" w:rsidP="006D09E1">
      <w:pPr>
        <w:spacing w:after="0" w:line="240" w:lineRule="auto"/>
        <w:ind w:left="993" w:hanging="567"/>
        <w:contextualSpacing/>
        <w:jc w:val="both"/>
        <w:rPr>
          <w:rFonts w:ascii="Times New Roman" w:hAnsi="Times New Roman"/>
          <w:strike/>
          <w:color w:val="0000FF"/>
          <w:sz w:val="24"/>
          <w:szCs w:val="24"/>
        </w:rPr>
      </w:pPr>
      <w:r w:rsidRPr="00DD7B93">
        <w:rPr>
          <w:rFonts w:ascii="Times New Roman" w:hAnsi="Times New Roman"/>
          <w:strike/>
          <w:color w:val="0000FF"/>
          <w:sz w:val="24"/>
          <w:szCs w:val="24"/>
        </w:rPr>
        <w:t>a) az ingatlan beépítési módját;</w:t>
      </w:r>
    </w:p>
    <w:p w14:paraId="06A237CD" w14:textId="77777777" w:rsidR="006D09E1" w:rsidRPr="00DD7B93" w:rsidRDefault="006D09E1" w:rsidP="006D09E1">
      <w:pPr>
        <w:spacing w:after="0" w:line="240" w:lineRule="auto"/>
        <w:ind w:left="993" w:hanging="567"/>
        <w:contextualSpacing/>
        <w:jc w:val="both"/>
        <w:rPr>
          <w:rFonts w:ascii="Times New Roman" w:hAnsi="Times New Roman"/>
          <w:strike/>
          <w:color w:val="0000FF"/>
          <w:sz w:val="24"/>
          <w:szCs w:val="24"/>
        </w:rPr>
      </w:pPr>
      <w:r w:rsidRPr="00DD7B93">
        <w:rPr>
          <w:rFonts w:ascii="Times New Roman" w:hAnsi="Times New Roman"/>
          <w:strike/>
          <w:color w:val="0000FF"/>
          <w:sz w:val="24"/>
          <w:szCs w:val="24"/>
        </w:rPr>
        <w:t>b) a beépítés szintszámát vagy az épület legmagasabb pontját,</w:t>
      </w:r>
    </w:p>
    <w:p w14:paraId="184363CE" w14:textId="77777777" w:rsidR="006D09E1" w:rsidRPr="00DD7B93" w:rsidRDefault="006D09E1" w:rsidP="006D09E1">
      <w:pPr>
        <w:spacing w:after="0" w:line="240" w:lineRule="auto"/>
        <w:ind w:left="993" w:hanging="567"/>
        <w:contextualSpacing/>
        <w:jc w:val="both"/>
        <w:rPr>
          <w:rFonts w:ascii="Times New Roman" w:hAnsi="Times New Roman"/>
          <w:strike/>
          <w:color w:val="0000FF"/>
          <w:sz w:val="24"/>
          <w:szCs w:val="24"/>
        </w:rPr>
      </w:pPr>
      <w:r w:rsidRPr="00DD7B93">
        <w:rPr>
          <w:rFonts w:ascii="Times New Roman" w:hAnsi="Times New Roman"/>
          <w:strike/>
          <w:color w:val="0000FF"/>
          <w:sz w:val="24"/>
          <w:szCs w:val="24"/>
        </w:rPr>
        <w:t>c) az építmény anyaghasználatát,</w:t>
      </w:r>
    </w:p>
    <w:p w14:paraId="6C588F61" w14:textId="77777777" w:rsidR="006D09E1" w:rsidRPr="00DD7B93" w:rsidRDefault="006D09E1" w:rsidP="006D09E1">
      <w:pPr>
        <w:spacing w:after="0" w:line="240" w:lineRule="auto"/>
        <w:ind w:left="993" w:hanging="567"/>
        <w:contextualSpacing/>
        <w:jc w:val="both"/>
        <w:rPr>
          <w:rFonts w:ascii="Times New Roman" w:hAnsi="Times New Roman"/>
          <w:strike/>
          <w:color w:val="0000FF"/>
          <w:sz w:val="24"/>
          <w:szCs w:val="24"/>
        </w:rPr>
      </w:pPr>
      <w:r w:rsidRPr="00DD7B93">
        <w:rPr>
          <w:rFonts w:ascii="Times New Roman" w:hAnsi="Times New Roman"/>
          <w:strike/>
          <w:color w:val="0000FF"/>
          <w:sz w:val="24"/>
          <w:szCs w:val="24"/>
        </w:rPr>
        <w:t>d) az építmény tömegformálását,</w:t>
      </w:r>
    </w:p>
    <w:p w14:paraId="1C816943" w14:textId="77777777" w:rsidR="006D09E1" w:rsidRPr="00DD7B93" w:rsidRDefault="006D09E1" w:rsidP="006D09E1">
      <w:pPr>
        <w:spacing w:after="0" w:line="240" w:lineRule="auto"/>
        <w:ind w:left="993" w:hanging="567"/>
        <w:contextualSpacing/>
        <w:jc w:val="both"/>
        <w:rPr>
          <w:rFonts w:ascii="Times New Roman" w:hAnsi="Times New Roman"/>
          <w:strike/>
          <w:color w:val="0000FF"/>
          <w:sz w:val="24"/>
          <w:szCs w:val="24"/>
        </w:rPr>
      </w:pPr>
      <w:r w:rsidRPr="00DD7B93">
        <w:rPr>
          <w:rFonts w:ascii="Times New Roman" w:hAnsi="Times New Roman"/>
          <w:strike/>
          <w:color w:val="0000FF"/>
          <w:sz w:val="24"/>
          <w:szCs w:val="24"/>
        </w:rPr>
        <w:t>e) az építmény homlokzatának kialakítását,</w:t>
      </w:r>
    </w:p>
    <w:p w14:paraId="2BAFEDE8" w14:textId="77777777" w:rsidR="006D09E1" w:rsidRPr="00DD7B93" w:rsidRDefault="006D09E1" w:rsidP="006D09E1">
      <w:pPr>
        <w:spacing w:after="0" w:line="240" w:lineRule="auto"/>
        <w:ind w:left="993" w:hanging="567"/>
        <w:contextualSpacing/>
        <w:jc w:val="both"/>
        <w:rPr>
          <w:rFonts w:ascii="Times New Roman" w:hAnsi="Times New Roman"/>
          <w:strike/>
          <w:color w:val="0000FF"/>
          <w:sz w:val="24"/>
          <w:szCs w:val="24"/>
        </w:rPr>
      </w:pPr>
      <w:r w:rsidRPr="00DD7B93">
        <w:rPr>
          <w:rFonts w:ascii="Times New Roman" w:hAnsi="Times New Roman"/>
          <w:strike/>
          <w:color w:val="0000FF"/>
          <w:sz w:val="24"/>
          <w:szCs w:val="24"/>
        </w:rPr>
        <w:t>f) a telek zöldfelületének kialakítását.</w:t>
      </w:r>
    </w:p>
    <w:p w14:paraId="04567197" w14:textId="77777777" w:rsidR="00976F39" w:rsidRPr="00DD7B93" w:rsidRDefault="00976F39" w:rsidP="006D09E1">
      <w:pPr>
        <w:spacing w:after="0" w:line="240" w:lineRule="auto"/>
        <w:ind w:left="993" w:hanging="567"/>
        <w:contextualSpacing/>
        <w:jc w:val="both"/>
        <w:rPr>
          <w:rFonts w:ascii="Times New Roman" w:hAnsi="Times New Roman"/>
          <w:strike/>
          <w:color w:val="0000FF"/>
          <w:sz w:val="24"/>
          <w:szCs w:val="24"/>
        </w:rPr>
      </w:pPr>
    </w:p>
    <w:p w14:paraId="0D0627CB" w14:textId="77777777" w:rsidR="006D09E1" w:rsidRPr="00F80039" w:rsidRDefault="006D09E1" w:rsidP="006D09E1">
      <w:pPr>
        <w:pStyle w:val="Listaszerbekezds"/>
        <w:numPr>
          <w:ilvl w:val="0"/>
          <w:numId w:val="80"/>
        </w:numPr>
        <w:spacing w:after="0" w:line="240" w:lineRule="auto"/>
        <w:ind w:left="714" w:hanging="357"/>
        <w:jc w:val="center"/>
        <w:rPr>
          <w:rFonts w:ascii="Times New Roman" w:hAnsi="Times New Roman"/>
          <w:b/>
          <w:sz w:val="24"/>
          <w:szCs w:val="24"/>
        </w:rPr>
      </w:pPr>
      <w:r w:rsidRPr="00F80039">
        <w:rPr>
          <w:rFonts w:ascii="Times New Roman" w:hAnsi="Times New Roman"/>
          <w:b/>
          <w:sz w:val="24"/>
          <w:szCs w:val="24"/>
        </w:rPr>
        <w:t>A szakmai konzultáció részletes szabályai</w:t>
      </w:r>
    </w:p>
    <w:p w14:paraId="40314FB1"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40. §</w:t>
      </w:r>
    </w:p>
    <w:p w14:paraId="3ECB14F0"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0FEF1AA6" w14:textId="77777777" w:rsidR="006D09E1" w:rsidRPr="00F80039" w:rsidRDefault="006D09E1" w:rsidP="006D09E1">
      <w:pPr>
        <w:pStyle w:val="Listaszerbekezds"/>
        <w:numPr>
          <w:ilvl w:val="0"/>
          <w:numId w:val="56"/>
        </w:numPr>
        <w:tabs>
          <w:tab w:val="left" w:pos="142"/>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szakmai konzultációt a Főépítész, vagy az általa kijelölt munkatársa folytatja le a tervezés kezdeti, vagy azt megelőző szakaszában. </w:t>
      </w:r>
    </w:p>
    <w:p w14:paraId="62DE1583" w14:textId="77777777" w:rsidR="006D09E1" w:rsidRPr="00F80039" w:rsidRDefault="006D09E1" w:rsidP="006D09E1">
      <w:pPr>
        <w:pStyle w:val="Listaszerbekezds"/>
        <w:numPr>
          <w:ilvl w:val="0"/>
          <w:numId w:val="56"/>
        </w:numPr>
        <w:tabs>
          <w:tab w:val="left" w:pos="142"/>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szakmai konzultáció időpontját a Főépítésszel előzetesen egyeztetni kell, az a Polgármesteri Hivatal hivatalos helyiségében vagy kérésre a helyszínen is lefolytatható.</w:t>
      </w:r>
    </w:p>
    <w:p w14:paraId="7CEC402B" w14:textId="77777777" w:rsidR="006D09E1" w:rsidRPr="00F80039" w:rsidRDefault="006D09E1" w:rsidP="006D09E1">
      <w:pPr>
        <w:pStyle w:val="Listaszerbekezds"/>
        <w:numPr>
          <w:ilvl w:val="0"/>
          <w:numId w:val="56"/>
        </w:numPr>
        <w:tabs>
          <w:tab w:val="left" w:pos="142"/>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főépítészi szakmai konzultáció legalább egyszer kötelező, ennek során a főépítész javaslatot tehet a településképi követelmények érvényesítésének módjára.</w:t>
      </w:r>
    </w:p>
    <w:p w14:paraId="0E669BF3" w14:textId="7A980906" w:rsidR="006D09E1" w:rsidRPr="00F80039" w:rsidRDefault="006D09E1" w:rsidP="006D09E1">
      <w:pPr>
        <w:pStyle w:val="Listaszerbekezds"/>
        <w:numPr>
          <w:ilvl w:val="0"/>
          <w:numId w:val="56"/>
        </w:numPr>
        <w:tabs>
          <w:tab w:val="left" w:pos="142"/>
        </w:tabs>
        <w:spacing w:after="0" w:line="240" w:lineRule="auto"/>
        <w:ind w:left="426" w:hanging="426"/>
        <w:jc w:val="both"/>
        <w:rPr>
          <w:rFonts w:ascii="Times New Roman" w:hAnsi="Times New Roman"/>
          <w:sz w:val="24"/>
          <w:szCs w:val="24"/>
        </w:rPr>
      </w:pPr>
      <w:bookmarkStart w:id="12" w:name="_Hlk519068854"/>
      <w:r w:rsidRPr="00F80039">
        <w:rPr>
          <w:rFonts w:ascii="Times New Roman" w:hAnsi="Times New Roman"/>
          <w:sz w:val="24"/>
          <w:szCs w:val="24"/>
        </w:rPr>
        <w:t xml:space="preserve">A szakmai konzultációról emlékeztető készül, melyben foglaltakat a településképi véleményezési, bejelentési és kötelezési eljárás során figyelembe kell venni. Az emlékeztetőt a Főépítész készíti elő, aláírva az </w:t>
      </w:r>
      <w:r w:rsidRPr="00DD7B93">
        <w:rPr>
          <w:rFonts w:ascii="Times New Roman" w:hAnsi="Times New Roman"/>
          <w:strike/>
          <w:color w:val="0000FF"/>
          <w:sz w:val="24"/>
          <w:szCs w:val="24"/>
        </w:rPr>
        <w:t>ügyfélnek és a tervezőnek</w:t>
      </w:r>
      <w:r w:rsidRPr="00DD7B93">
        <w:rPr>
          <w:rFonts w:ascii="Times New Roman" w:hAnsi="Times New Roman"/>
          <w:color w:val="0000FF"/>
          <w:sz w:val="24"/>
          <w:szCs w:val="24"/>
        </w:rPr>
        <w:t xml:space="preserve"> </w:t>
      </w:r>
      <w:r w:rsidR="00A37981" w:rsidRPr="00DD7B93">
        <w:rPr>
          <w:rFonts w:ascii="Times New Roman" w:hAnsi="Times New Roman"/>
          <w:color w:val="0000FF"/>
          <w:sz w:val="24"/>
          <w:szCs w:val="24"/>
        </w:rPr>
        <w:t xml:space="preserve">építtető és a tervező részére </w:t>
      </w:r>
      <w:r w:rsidRPr="00F80039">
        <w:rPr>
          <w:rFonts w:ascii="Times New Roman" w:hAnsi="Times New Roman"/>
          <w:sz w:val="24"/>
          <w:szCs w:val="24"/>
        </w:rPr>
        <w:t>15 napon belül postai úton, vagy elektronikus üzenetben megküldi. Az emlékeztetőkről a főépítész nyilvántartást vezet.</w:t>
      </w:r>
    </w:p>
    <w:bookmarkEnd w:id="12"/>
    <w:p w14:paraId="1179632A" w14:textId="7C0DD7AB" w:rsidR="006D09E1" w:rsidRPr="00F80039" w:rsidRDefault="006D09E1" w:rsidP="006D09E1">
      <w:pPr>
        <w:pStyle w:val="Listaszerbekezds"/>
        <w:numPr>
          <w:ilvl w:val="0"/>
          <w:numId w:val="56"/>
        </w:numPr>
        <w:tabs>
          <w:tab w:val="left" w:pos="142"/>
        </w:tabs>
        <w:spacing w:after="0" w:line="240" w:lineRule="auto"/>
        <w:ind w:left="567" w:hanging="426"/>
        <w:jc w:val="both"/>
        <w:rPr>
          <w:rFonts w:ascii="Times New Roman" w:hAnsi="Times New Roman"/>
          <w:sz w:val="24"/>
          <w:szCs w:val="24"/>
        </w:rPr>
      </w:pPr>
      <w:r w:rsidRPr="00F80039">
        <w:rPr>
          <w:rFonts w:ascii="Times New Roman" w:hAnsi="Times New Roman"/>
          <w:sz w:val="24"/>
          <w:szCs w:val="24"/>
        </w:rPr>
        <w:t>Amennyiben a Főépítész szükségesnek tartja, az emlékeztetőben a szakmai konzultáció megismétlésétre javaslatot tehet, az építtető/tervező új konzultációt kezdeményezhet.</w:t>
      </w:r>
    </w:p>
    <w:p w14:paraId="3A17B388" w14:textId="77777777" w:rsidR="00AD5CA4" w:rsidRPr="00BF1698" w:rsidRDefault="00AD5CA4" w:rsidP="00BF1698">
      <w:pPr>
        <w:tabs>
          <w:tab w:val="left" w:pos="142"/>
        </w:tabs>
        <w:spacing w:after="0" w:line="240" w:lineRule="auto"/>
        <w:ind w:left="141"/>
        <w:jc w:val="both"/>
        <w:rPr>
          <w:rFonts w:ascii="Times New Roman" w:hAnsi="Times New Roman"/>
          <w:sz w:val="24"/>
          <w:szCs w:val="24"/>
        </w:rPr>
      </w:pPr>
    </w:p>
    <w:p w14:paraId="78DE0A56" w14:textId="77777777" w:rsidR="006D09E1" w:rsidRPr="00F80039" w:rsidRDefault="006D09E1" w:rsidP="006D09E1">
      <w:pPr>
        <w:pBdr>
          <w:top w:val="single" w:sz="4" w:space="1" w:color="auto"/>
          <w:bottom w:val="single" w:sz="4" w:space="1" w:color="auto"/>
        </w:pBdr>
        <w:spacing w:after="0" w:line="240" w:lineRule="auto"/>
        <w:ind w:left="360"/>
        <w:contextualSpacing/>
        <w:jc w:val="center"/>
        <w:rPr>
          <w:rFonts w:ascii="Times New Roman" w:hAnsi="Times New Roman"/>
          <w:sz w:val="24"/>
          <w:szCs w:val="24"/>
        </w:rPr>
      </w:pPr>
      <w:r w:rsidRPr="00F80039">
        <w:rPr>
          <w:rFonts w:ascii="Times New Roman" w:hAnsi="Times New Roman"/>
          <w:sz w:val="24"/>
          <w:szCs w:val="24"/>
        </w:rPr>
        <w:t xml:space="preserve">VIII. FEJEZET </w:t>
      </w:r>
    </w:p>
    <w:p w14:paraId="793F7B67" w14:textId="77777777" w:rsidR="006D09E1" w:rsidRPr="00F80039" w:rsidRDefault="006D09E1" w:rsidP="006D09E1">
      <w:pPr>
        <w:pBdr>
          <w:top w:val="single" w:sz="4" w:space="1" w:color="auto"/>
          <w:bottom w:val="single" w:sz="4" w:space="1" w:color="auto"/>
        </w:pBdr>
        <w:spacing w:after="0" w:line="240" w:lineRule="auto"/>
        <w:ind w:left="360"/>
        <w:contextualSpacing/>
        <w:jc w:val="center"/>
        <w:rPr>
          <w:rFonts w:ascii="Times New Roman" w:hAnsi="Times New Roman"/>
          <w:iCs/>
          <w:sz w:val="24"/>
          <w:szCs w:val="24"/>
        </w:rPr>
      </w:pPr>
      <w:r w:rsidRPr="00F80039">
        <w:rPr>
          <w:rFonts w:ascii="Times New Roman" w:hAnsi="Times New Roman"/>
          <w:iCs/>
          <w:sz w:val="24"/>
          <w:szCs w:val="24"/>
        </w:rPr>
        <w:t>A TELEPÜLÉSKÉPI VÉLEMÉNYEZÉSI ELJÁRÁS</w:t>
      </w:r>
    </w:p>
    <w:p w14:paraId="136E097E" w14:textId="77777777" w:rsidR="006D09E1" w:rsidRPr="00F80039" w:rsidRDefault="006D09E1" w:rsidP="006D09E1">
      <w:pPr>
        <w:spacing w:after="0" w:line="240" w:lineRule="auto"/>
        <w:ind w:left="360"/>
        <w:jc w:val="center"/>
        <w:rPr>
          <w:rFonts w:ascii="Times New Roman" w:hAnsi="Times New Roman"/>
          <w:b/>
          <w:sz w:val="24"/>
          <w:szCs w:val="24"/>
        </w:rPr>
      </w:pPr>
    </w:p>
    <w:p w14:paraId="7F6EEFFA" w14:textId="77777777" w:rsidR="006D09E1" w:rsidRPr="00F80039" w:rsidRDefault="006D09E1" w:rsidP="006D09E1">
      <w:pPr>
        <w:pStyle w:val="Listaszerbekezds"/>
        <w:numPr>
          <w:ilvl w:val="0"/>
          <w:numId w:val="80"/>
        </w:numPr>
        <w:spacing w:after="0" w:line="240" w:lineRule="auto"/>
        <w:jc w:val="center"/>
        <w:rPr>
          <w:rFonts w:ascii="Times New Roman" w:hAnsi="Times New Roman"/>
          <w:b/>
          <w:sz w:val="24"/>
          <w:szCs w:val="24"/>
        </w:rPr>
      </w:pPr>
      <w:r w:rsidRPr="00F80039">
        <w:rPr>
          <w:rFonts w:ascii="Times New Roman" w:hAnsi="Times New Roman"/>
          <w:b/>
          <w:sz w:val="24"/>
          <w:szCs w:val="24"/>
        </w:rPr>
        <w:t>A településképi véleményezési eljárással érintett építmények köre</w:t>
      </w:r>
    </w:p>
    <w:p w14:paraId="5DF9356A" w14:textId="77777777" w:rsidR="006D09E1" w:rsidRPr="00F80039" w:rsidRDefault="006D09E1" w:rsidP="006D09E1">
      <w:pPr>
        <w:spacing w:after="0" w:line="240" w:lineRule="auto"/>
        <w:ind w:left="360"/>
        <w:contextualSpacing/>
        <w:jc w:val="center"/>
        <w:rPr>
          <w:rFonts w:ascii="Times New Roman" w:hAnsi="Times New Roman"/>
          <w:b/>
          <w:sz w:val="24"/>
          <w:szCs w:val="24"/>
        </w:rPr>
      </w:pPr>
      <w:r w:rsidRPr="00F80039">
        <w:rPr>
          <w:rFonts w:ascii="Times New Roman" w:hAnsi="Times New Roman"/>
          <w:b/>
          <w:sz w:val="24"/>
          <w:szCs w:val="24"/>
        </w:rPr>
        <w:t>41. §</w:t>
      </w:r>
    </w:p>
    <w:p w14:paraId="3C831D6B" w14:textId="77777777" w:rsidR="006D09E1" w:rsidRPr="00F80039" w:rsidRDefault="006D09E1" w:rsidP="006D09E1">
      <w:pPr>
        <w:spacing w:after="0" w:line="240" w:lineRule="auto"/>
        <w:ind w:left="360"/>
        <w:contextualSpacing/>
        <w:jc w:val="center"/>
        <w:rPr>
          <w:rFonts w:ascii="Times New Roman" w:hAnsi="Times New Roman"/>
          <w:b/>
          <w:sz w:val="24"/>
          <w:szCs w:val="24"/>
        </w:rPr>
      </w:pPr>
    </w:p>
    <w:p w14:paraId="0D0C59A8" w14:textId="142BAB87" w:rsidR="006D09E1" w:rsidRPr="00BF1698" w:rsidRDefault="006D09E1" w:rsidP="006D09E1">
      <w:pPr>
        <w:pStyle w:val="Listaszerbekezds"/>
        <w:numPr>
          <w:ilvl w:val="0"/>
          <w:numId w:val="74"/>
        </w:numPr>
        <w:tabs>
          <w:tab w:val="left" w:pos="426"/>
        </w:tabs>
        <w:spacing w:after="0" w:line="240" w:lineRule="auto"/>
        <w:ind w:left="426" w:hanging="426"/>
        <w:jc w:val="both"/>
        <w:rPr>
          <w:rFonts w:ascii="Times New Roman" w:hAnsi="Times New Roman"/>
          <w:color w:val="0000FF"/>
          <w:sz w:val="24"/>
          <w:szCs w:val="24"/>
        </w:rPr>
      </w:pPr>
      <w:r w:rsidRPr="00F80039">
        <w:rPr>
          <w:rFonts w:ascii="Times New Roman" w:hAnsi="Times New Roman"/>
          <w:sz w:val="24"/>
          <w:szCs w:val="24"/>
        </w:rPr>
        <w:lastRenderedPageBreak/>
        <w:t xml:space="preserve">A polgármester </w:t>
      </w:r>
      <w:r w:rsidRPr="00F80039">
        <w:rPr>
          <w:rFonts w:ascii="Times New Roman" w:hAnsi="Times New Roman"/>
          <w:bCs/>
          <w:sz w:val="24"/>
          <w:szCs w:val="24"/>
        </w:rPr>
        <w:t xml:space="preserve">településképi véleményezési </w:t>
      </w:r>
      <w:r w:rsidRPr="00F80039">
        <w:rPr>
          <w:rFonts w:ascii="Times New Roman" w:hAnsi="Times New Roman"/>
          <w:sz w:val="24"/>
          <w:szCs w:val="24"/>
        </w:rPr>
        <w:t>eljárást folytat le új építmény építésére, meglévő építmény településképet érintő átalakítására irányuló építési, összevont vagy fennmaradási engedélyezési eljárásokat megelőzően</w:t>
      </w:r>
      <w:r w:rsidR="00BF1698">
        <w:rPr>
          <w:rFonts w:ascii="Times New Roman" w:hAnsi="Times New Roman"/>
          <w:sz w:val="24"/>
          <w:szCs w:val="24"/>
        </w:rPr>
        <w:t>,</w:t>
      </w:r>
      <w:r w:rsidR="00CC153B">
        <w:rPr>
          <w:rFonts w:ascii="Times New Roman" w:hAnsi="Times New Roman"/>
          <w:sz w:val="24"/>
          <w:szCs w:val="24"/>
        </w:rPr>
        <w:t xml:space="preserve"> </w:t>
      </w:r>
      <w:r w:rsidR="00BF1698" w:rsidRPr="00BF1698">
        <w:rPr>
          <w:rFonts w:ascii="Times New Roman" w:hAnsi="Times New Roman"/>
          <w:color w:val="0000FF"/>
          <w:sz w:val="24"/>
          <w:szCs w:val="24"/>
        </w:rPr>
        <w:t>amennyiben</w:t>
      </w:r>
      <w:r w:rsidR="00CC153B" w:rsidRPr="00BF1698">
        <w:rPr>
          <w:rFonts w:ascii="Times New Roman" w:hAnsi="Times New Roman"/>
          <w:color w:val="0000FF"/>
          <w:sz w:val="24"/>
          <w:szCs w:val="24"/>
        </w:rPr>
        <w:t xml:space="preserve"> az építési tevékenység közterületről látható módon történik</w:t>
      </w:r>
      <w:r w:rsidRPr="00BF1698">
        <w:rPr>
          <w:rFonts w:ascii="Times New Roman" w:hAnsi="Times New Roman"/>
          <w:color w:val="0000FF"/>
          <w:sz w:val="24"/>
          <w:szCs w:val="24"/>
        </w:rPr>
        <w:t>.</w:t>
      </w:r>
    </w:p>
    <w:p w14:paraId="2DD835F5" w14:textId="77777777" w:rsidR="006D09E1" w:rsidRPr="00F80039" w:rsidRDefault="006D09E1" w:rsidP="006D09E1">
      <w:pPr>
        <w:pStyle w:val="Listaszerbekezds"/>
        <w:numPr>
          <w:ilvl w:val="0"/>
          <w:numId w:val="74"/>
        </w:numPr>
        <w:tabs>
          <w:tab w:val="left" w:pos="426"/>
        </w:tabs>
        <w:spacing w:after="0" w:line="240" w:lineRule="auto"/>
        <w:ind w:hanging="3600"/>
        <w:jc w:val="both"/>
        <w:rPr>
          <w:rFonts w:ascii="Times New Roman" w:hAnsi="Times New Roman"/>
          <w:sz w:val="24"/>
          <w:szCs w:val="24"/>
        </w:rPr>
      </w:pPr>
      <w:r w:rsidRPr="00F80039">
        <w:rPr>
          <w:rFonts w:ascii="Times New Roman" w:hAnsi="Times New Roman"/>
          <w:sz w:val="24"/>
          <w:szCs w:val="24"/>
        </w:rPr>
        <w:t>A településképi vélemény az önkormányzati tervtanács állásfoglalásán alapul:</w:t>
      </w:r>
    </w:p>
    <w:p w14:paraId="5A9ACD1F" w14:textId="77777777" w:rsidR="006D09E1" w:rsidRPr="00F80039" w:rsidRDefault="006D09E1" w:rsidP="006D09E1">
      <w:pPr>
        <w:pStyle w:val="Listaszerbekezds"/>
        <w:numPr>
          <w:ilvl w:val="4"/>
          <w:numId w:val="15"/>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 xml:space="preserve">helyi védett területen minden ügyben, </w:t>
      </w:r>
    </w:p>
    <w:p w14:paraId="7FBC0549" w14:textId="77777777" w:rsidR="006D09E1" w:rsidRPr="00F80039" w:rsidRDefault="006D09E1" w:rsidP="006D09E1">
      <w:pPr>
        <w:pStyle w:val="Listaszerbekezds"/>
        <w:numPr>
          <w:ilvl w:val="4"/>
          <w:numId w:val="15"/>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helyi védett területen kívül 600 m</w:t>
      </w:r>
      <w:r w:rsidRPr="00F80039">
        <w:rPr>
          <w:rFonts w:ascii="Times New Roman" w:hAnsi="Times New Roman"/>
          <w:sz w:val="24"/>
          <w:szCs w:val="24"/>
          <w:vertAlign w:val="superscript"/>
        </w:rPr>
        <w:t>2</w:t>
      </w:r>
      <w:r w:rsidRPr="00F80039">
        <w:rPr>
          <w:rFonts w:ascii="Times New Roman" w:hAnsi="Times New Roman"/>
          <w:sz w:val="24"/>
          <w:szCs w:val="24"/>
        </w:rPr>
        <w:t xml:space="preserve"> szintterületet vagy 6 rendeltetési egységet elérő építmény esetében;</w:t>
      </w:r>
    </w:p>
    <w:p w14:paraId="6B23B85A" w14:textId="77777777" w:rsidR="006D09E1" w:rsidRPr="00F80039" w:rsidRDefault="006D09E1" w:rsidP="006D09E1">
      <w:pPr>
        <w:pStyle w:val="Listaszerbekezds"/>
        <w:numPr>
          <w:ilvl w:val="4"/>
          <w:numId w:val="15"/>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egyedi védett épület felújítása, átalakítása esetében;</w:t>
      </w:r>
    </w:p>
    <w:p w14:paraId="54645832" w14:textId="77777777" w:rsidR="006D09E1" w:rsidRPr="00F80039" w:rsidRDefault="006D09E1" w:rsidP="006D09E1">
      <w:pPr>
        <w:pStyle w:val="Listaszerbekezds"/>
        <w:numPr>
          <w:ilvl w:val="4"/>
          <w:numId w:val="15"/>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meglévő épület utólagos tetőtér-beépítése vagy sarokingatlan tetőtér-beépítése esetén az övezeti jelben szereplő építménymagasságtól való legfeljebb 1,0 m-rel történő eltérés esetében.</w:t>
      </w:r>
    </w:p>
    <w:p w14:paraId="2898479D" w14:textId="77777777" w:rsidR="006D09E1" w:rsidRPr="00F80039" w:rsidRDefault="006D09E1" w:rsidP="006D09E1">
      <w:pPr>
        <w:pStyle w:val="Listaszerbekezds"/>
        <w:numPr>
          <w:ilvl w:val="0"/>
          <w:numId w:val="74"/>
        </w:numPr>
        <w:tabs>
          <w:tab w:val="left" w:pos="426"/>
        </w:tabs>
        <w:spacing w:after="0" w:line="240" w:lineRule="auto"/>
        <w:ind w:hanging="3600"/>
        <w:jc w:val="both"/>
        <w:rPr>
          <w:rFonts w:ascii="Times New Roman" w:hAnsi="Times New Roman"/>
          <w:sz w:val="24"/>
          <w:szCs w:val="24"/>
        </w:rPr>
      </w:pPr>
      <w:r w:rsidRPr="00F80039">
        <w:rPr>
          <w:rFonts w:ascii="Times New Roman" w:hAnsi="Times New Roman"/>
          <w:sz w:val="24"/>
          <w:szCs w:val="24"/>
        </w:rPr>
        <w:t xml:space="preserve">A településképi vélemény az önkormányzati főépítész szakmai álláspontján alapul: </w:t>
      </w:r>
    </w:p>
    <w:p w14:paraId="75001684" w14:textId="77777777" w:rsidR="006D09E1" w:rsidRPr="00F80039" w:rsidRDefault="006D09E1" w:rsidP="006D09E1">
      <w:pPr>
        <w:spacing w:after="0" w:line="240" w:lineRule="auto"/>
        <w:ind w:left="916" w:hanging="490"/>
        <w:contextualSpacing/>
        <w:jc w:val="both"/>
        <w:rPr>
          <w:rFonts w:ascii="Times New Roman" w:hAnsi="Times New Roman"/>
          <w:sz w:val="24"/>
          <w:szCs w:val="24"/>
        </w:rPr>
      </w:pPr>
      <w:r w:rsidRPr="00F80039">
        <w:rPr>
          <w:rFonts w:ascii="Times New Roman" w:hAnsi="Times New Roman"/>
          <w:sz w:val="24"/>
          <w:szCs w:val="24"/>
        </w:rPr>
        <w:t>a) 300 m2 összes hasznos alapterületet meghaladó új lakóépület,</w:t>
      </w:r>
    </w:p>
    <w:p w14:paraId="1F6CC6E8" w14:textId="77777777" w:rsidR="006D09E1" w:rsidRPr="00F80039" w:rsidRDefault="006D09E1" w:rsidP="006D09E1">
      <w:pPr>
        <w:spacing w:after="0" w:line="240" w:lineRule="auto"/>
        <w:ind w:left="916" w:hanging="490"/>
        <w:contextualSpacing/>
        <w:jc w:val="both"/>
        <w:rPr>
          <w:rFonts w:ascii="Times New Roman" w:hAnsi="Times New Roman"/>
          <w:sz w:val="24"/>
          <w:szCs w:val="24"/>
        </w:rPr>
      </w:pPr>
      <w:r w:rsidRPr="00F80039">
        <w:rPr>
          <w:rFonts w:ascii="Times New Roman" w:hAnsi="Times New Roman"/>
          <w:sz w:val="24"/>
          <w:szCs w:val="24"/>
        </w:rPr>
        <w:t>b) meglévő lakóépület 300 m2 összes hasznos alapterületet meghaladó méretűre bővítése;</w:t>
      </w:r>
    </w:p>
    <w:p w14:paraId="2B177CFD" w14:textId="77777777" w:rsidR="006D09E1" w:rsidRPr="00F80039" w:rsidRDefault="006D09E1" w:rsidP="006D09E1">
      <w:pPr>
        <w:spacing w:after="0" w:line="240" w:lineRule="auto"/>
        <w:ind w:left="916" w:hanging="490"/>
        <w:contextualSpacing/>
        <w:jc w:val="both"/>
        <w:rPr>
          <w:rFonts w:ascii="Times New Roman" w:hAnsi="Times New Roman"/>
          <w:sz w:val="24"/>
          <w:szCs w:val="24"/>
        </w:rPr>
      </w:pPr>
      <w:r w:rsidRPr="00F80039">
        <w:rPr>
          <w:rFonts w:ascii="Times New Roman" w:hAnsi="Times New Roman"/>
          <w:sz w:val="24"/>
          <w:szCs w:val="24"/>
        </w:rPr>
        <w:t>c) 20 m</w:t>
      </w:r>
      <w:r w:rsidRPr="00F80039">
        <w:rPr>
          <w:rFonts w:ascii="Times New Roman" w:hAnsi="Times New Roman"/>
          <w:sz w:val="24"/>
          <w:szCs w:val="24"/>
          <w:vertAlign w:val="superscript"/>
        </w:rPr>
        <w:t>2</w:t>
      </w:r>
      <w:r w:rsidRPr="00F80039">
        <w:rPr>
          <w:rFonts w:ascii="Times New Roman" w:hAnsi="Times New Roman"/>
          <w:sz w:val="24"/>
          <w:szCs w:val="24"/>
        </w:rPr>
        <w:t>-nél nagyobb kereskedelmi, szolgáltató, vendéglátó épület,</w:t>
      </w:r>
    </w:p>
    <w:p w14:paraId="73DFA43D" w14:textId="41D7E7B3" w:rsidR="00905A78" w:rsidRDefault="006D09E1" w:rsidP="00905A78">
      <w:pPr>
        <w:spacing w:after="0" w:line="240" w:lineRule="auto"/>
        <w:ind w:left="709" w:hanging="283"/>
        <w:contextualSpacing/>
        <w:jc w:val="both"/>
        <w:rPr>
          <w:rFonts w:ascii="Times New Roman" w:hAnsi="Times New Roman"/>
          <w:sz w:val="24"/>
          <w:szCs w:val="24"/>
        </w:rPr>
      </w:pPr>
      <w:r w:rsidRPr="00F80039">
        <w:rPr>
          <w:rFonts w:ascii="Times New Roman" w:hAnsi="Times New Roman"/>
          <w:sz w:val="24"/>
          <w:szCs w:val="24"/>
        </w:rPr>
        <w:t>d) 100 m</w:t>
      </w:r>
      <w:r w:rsidRPr="00F80039">
        <w:rPr>
          <w:rFonts w:ascii="Times New Roman" w:hAnsi="Times New Roman"/>
          <w:sz w:val="24"/>
          <w:szCs w:val="24"/>
          <w:vertAlign w:val="superscript"/>
        </w:rPr>
        <w:t>2</w:t>
      </w:r>
      <w:r w:rsidRPr="00F80039">
        <w:rPr>
          <w:rFonts w:ascii="Times New Roman" w:hAnsi="Times New Roman"/>
          <w:sz w:val="24"/>
          <w:szCs w:val="24"/>
        </w:rPr>
        <w:t>-nél nagyobb ipari, gazdasági</w:t>
      </w:r>
      <w:r w:rsidR="00905A78">
        <w:rPr>
          <w:rFonts w:ascii="Times New Roman" w:hAnsi="Times New Roman"/>
          <w:sz w:val="24"/>
          <w:szCs w:val="24"/>
        </w:rPr>
        <w:t xml:space="preserve">, </w:t>
      </w:r>
      <w:r w:rsidR="00905A78" w:rsidRPr="00905A78">
        <w:rPr>
          <w:rFonts w:ascii="Times New Roman" w:hAnsi="Times New Roman"/>
          <w:color w:val="0000FF"/>
          <w:sz w:val="24"/>
          <w:szCs w:val="24"/>
        </w:rPr>
        <w:t>szállás, hitéleti, nevelési, oktatási, egészségügyi, szociális, kulturális, közösségi szórakoztató,</w:t>
      </w:r>
      <w:r w:rsidR="00905A78" w:rsidRPr="00905A78">
        <w:rPr>
          <w:rFonts w:ascii="Times New Roman" w:hAnsi="Times New Roman"/>
          <w:i/>
          <w:iCs/>
          <w:color w:val="0000FF"/>
          <w:sz w:val="24"/>
          <w:szCs w:val="24"/>
        </w:rPr>
        <w:t xml:space="preserve"> </w:t>
      </w:r>
      <w:r w:rsidR="00905A78" w:rsidRPr="00905A78">
        <w:rPr>
          <w:rFonts w:ascii="Times New Roman" w:hAnsi="Times New Roman"/>
          <w:color w:val="0000FF"/>
          <w:sz w:val="24"/>
          <w:szCs w:val="24"/>
        </w:rPr>
        <w:t xml:space="preserve">igazgatási, iroda és sport rendeltetésű </w:t>
      </w:r>
      <w:r w:rsidRPr="00F80039">
        <w:rPr>
          <w:rFonts w:ascii="Times New Roman" w:hAnsi="Times New Roman"/>
          <w:sz w:val="24"/>
          <w:szCs w:val="24"/>
        </w:rPr>
        <w:t>épület,</w:t>
      </w:r>
      <w:r w:rsidR="00481E39">
        <w:rPr>
          <w:rFonts w:ascii="Times New Roman" w:hAnsi="Times New Roman"/>
          <w:sz w:val="24"/>
          <w:szCs w:val="24"/>
        </w:rPr>
        <w:t xml:space="preserve"> </w:t>
      </w:r>
    </w:p>
    <w:p w14:paraId="3055E64D" w14:textId="7B227496" w:rsidR="006D09E1" w:rsidRPr="00F80039" w:rsidRDefault="006D09E1" w:rsidP="00905A78">
      <w:pPr>
        <w:spacing w:after="0" w:line="240" w:lineRule="auto"/>
        <w:ind w:left="916" w:hanging="490"/>
        <w:contextualSpacing/>
        <w:jc w:val="both"/>
        <w:rPr>
          <w:rFonts w:ascii="Times New Roman" w:hAnsi="Times New Roman"/>
          <w:sz w:val="24"/>
          <w:szCs w:val="24"/>
        </w:rPr>
      </w:pPr>
      <w:r w:rsidRPr="00F80039">
        <w:rPr>
          <w:rFonts w:ascii="Times New Roman" w:hAnsi="Times New Roman"/>
          <w:sz w:val="24"/>
          <w:szCs w:val="24"/>
        </w:rPr>
        <w:t>e) településközpont vegyes terület övezet,</w:t>
      </w:r>
    </w:p>
    <w:p w14:paraId="6A70E73F" w14:textId="610F2E3E" w:rsidR="006D09E1" w:rsidRDefault="006D09E1" w:rsidP="006D09E1">
      <w:pPr>
        <w:spacing w:after="0" w:line="240" w:lineRule="auto"/>
        <w:ind w:left="916" w:hanging="490"/>
        <w:contextualSpacing/>
        <w:jc w:val="both"/>
        <w:rPr>
          <w:rFonts w:ascii="Times New Roman" w:hAnsi="Times New Roman"/>
          <w:sz w:val="24"/>
          <w:szCs w:val="24"/>
        </w:rPr>
      </w:pPr>
      <w:r w:rsidRPr="00F80039">
        <w:rPr>
          <w:rFonts w:ascii="Times New Roman" w:hAnsi="Times New Roman"/>
          <w:sz w:val="24"/>
          <w:szCs w:val="24"/>
        </w:rPr>
        <w:t>f) közterületen új építmények elhelyezése</w:t>
      </w:r>
    </w:p>
    <w:p w14:paraId="5A49C47D" w14:textId="77777777" w:rsidR="005C556A" w:rsidRPr="005C556A" w:rsidRDefault="005C556A" w:rsidP="005C556A">
      <w:pPr>
        <w:pStyle w:val="Listaszerbekezds"/>
        <w:spacing w:after="0" w:line="240" w:lineRule="auto"/>
        <w:ind w:left="1276" w:hanging="851"/>
        <w:jc w:val="both"/>
        <w:rPr>
          <w:rFonts w:ascii="Times New Roman" w:hAnsi="Times New Roman"/>
          <w:color w:val="0000FF"/>
          <w:sz w:val="24"/>
          <w:szCs w:val="24"/>
        </w:rPr>
      </w:pPr>
      <w:r w:rsidRPr="005C556A">
        <w:rPr>
          <w:rFonts w:ascii="Times New Roman" w:hAnsi="Times New Roman"/>
          <w:color w:val="0000FF"/>
          <w:sz w:val="24"/>
          <w:szCs w:val="24"/>
        </w:rPr>
        <w:t>g) üdülőépület</w:t>
      </w:r>
    </w:p>
    <w:p w14:paraId="510CA169" w14:textId="17B01DEB" w:rsidR="00C01DB9" w:rsidRDefault="006D09E1" w:rsidP="006D09E1">
      <w:pPr>
        <w:pStyle w:val="Listaszerbekezds"/>
        <w:spacing w:after="0" w:line="240" w:lineRule="auto"/>
        <w:ind w:left="1276" w:hanging="851"/>
        <w:jc w:val="both"/>
        <w:rPr>
          <w:rFonts w:ascii="Times New Roman" w:hAnsi="Times New Roman"/>
          <w:sz w:val="24"/>
          <w:szCs w:val="24"/>
        </w:rPr>
      </w:pPr>
      <w:r w:rsidRPr="00F80039">
        <w:rPr>
          <w:rFonts w:ascii="Times New Roman" w:hAnsi="Times New Roman"/>
          <w:sz w:val="24"/>
          <w:szCs w:val="24"/>
        </w:rPr>
        <w:t>esetében.</w:t>
      </w:r>
    </w:p>
    <w:p w14:paraId="06FADD79" w14:textId="77777777" w:rsidR="005C556A" w:rsidRPr="00905A78" w:rsidRDefault="005C556A" w:rsidP="006D09E1">
      <w:pPr>
        <w:pStyle w:val="Listaszerbekezds"/>
        <w:spacing w:after="0" w:line="240" w:lineRule="auto"/>
        <w:ind w:left="1276" w:hanging="851"/>
        <w:jc w:val="both"/>
        <w:rPr>
          <w:rFonts w:ascii="Times New Roman" w:hAnsi="Times New Roman"/>
          <w:sz w:val="24"/>
          <w:szCs w:val="24"/>
        </w:rPr>
      </w:pPr>
    </w:p>
    <w:p w14:paraId="64B44812" w14:textId="032AF2F2" w:rsidR="006D09E1" w:rsidRPr="00F80039" w:rsidRDefault="006D09E1" w:rsidP="006D09E1">
      <w:pPr>
        <w:pStyle w:val="Listaszerbekezds"/>
        <w:numPr>
          <w:ilvl w:val="0"/>
          <w:numId w:val="80"/>
        </w:numPr>
        <w:spacing w:after="0" w:line="240" w:lineRule="auto"/>
        <w:jc w:val="center"/>
        <w:rPr>
          <w:rFonts w:ascii="Times New Roman" w:hAnsi="Times New Roman"/>
          <w:b/>
          <w:sz w:val="24"/>
          <w:szCs w:val="24"/>
        </w:rPr>
      </w:pPr>
      <w:bookmarkStart w:id="13" w:name="_Toc480884931"/>
      <w:bookmarkStart w:id="14" w:name="_Toc482612943"/>
      <w:r w:rsidRPr="00F80039">
        <w:rPr>
          <w:rFonts w:ascii="Times New Roman" w:hAnsi="Times New Roman"/>
          <w:b/>
          <w:sz w:val="24"/>
          <w:szCs w:val="24"/>
        </w:rPr>
        <w:t>A településképi véleményezés</w:t>
      </w:r>
      <w:r w:rsidR="005549CB">
        <w:rPr>
          <w:rFonts w:ascii="Times New Roman" w:hAnsi="Times New Roman"/>
          <w:b/>
          <w:sz w:val="24"/>
          <w:szCs w:val="24"/>
        </w:rPr>
        <w:t xml:space="preserve"> </w:t>
      </w:r>
      <w:r w:rsidR="005549CB" w:rsidRPr="00333353">
        <w:rPr>
          <w:rFonts w:ascii="Times New Roman" w:hAnsi="Times New Roman"/>
          <w:b/>
          <w:color w:val="0000FF"/>
          <w:sz w:val="24"/>
          <w:szCs w:val="24"/>
        </w:rPr>
        <w:t>és a bejelentés tudomásulvételének</w:t>
      </w:r>
      <w:r w:rsidRPr="00F80039">
        <w:rPr>
          <w:rFonts w:ascii="Times New Roman" w:hAnsi="Times New Roman"/>
          <w:b/>
          <w:sz w:val="24"/>
          <w:szCs w:val="24"/>
        </w:rPr>
        <w:t xml:space="preserve"> szempontja</w:t>
      </w:r>
      <w:bookmarkEnd w:id="13"/>
      <w:bookmarkEnd w:id="14"/>
      <w:r w:rsidRPr="00F80039">
        <w:rPr>
          <w:rFonts w:ascii="Times New Roman" w:hAnsi="Times New Roman"/>
          <w:b/>
          <w:sz w:val="24"/>
          <w:szCs w:val="24"/>
        </w:rPr>
        <w:t>i</w:t>
      </w:r>
    </w:p>
    <w:p w14:paraId="733DCA7B"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42. §</w:t>
      </w:r>
    </w:p>
    <w:p w14:paraId="248DB8C3" w14:textId="77777777" w:rsidR="006D09E1" w:rsidRPr="00F80039" w:rsidRDefault="006D09E1" w:rsidP="006D09E1">
      <w:pPr>
        <w:spacing w:after="0" w:line="240" w:lineRule="auto"/>
        <w:contextualSpacing/>
        <w:jc w:val="center"/>
        <w:rPr>
          <w:rFonts w:ascii="Times New Roman" w:hAnsi="Times New Roman"/>
          <w:b/>
          <w:sz w:val="24"/>
          <w:szCs w:val="24"/>
        </w:rPr>
      </w:pPr>
    </w:p>
    <w:p w14:paraId="6BF5CFDA" w14:textId="77777777" w:rsidR="006D09E1" w:rsidRPr="00F80039" w:rsidRDefault="006D09E1" w:rsidP="006D09E1">
      <w:pPr>
        <w:pStyle w:val="Listaszerbekezds"/>
        <w:numPr>
          <w:ilvl w:val="0"/>
          <w:numId w:val="57"/>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településképi véleményezési eljárás lefolytatása során a településképben harmonikusan megjelenő, az épített és természeti környezethez illeszkedő, annak előnyösebb megjelenését segítő megoldásokat kell érvényesíteni.</w:t>
      </w:r>
    </w:p>
    <w:p w14:paraId="5033D52E" w14:textId="77777777" w:rsidR="006D09E1" w:rsidRPr="00F80039" w:rsidRDefault="006D09E1" w:rsidP="006D09E1">
      <w:pPr>
        <w:pStyle w:val="Listaszerbekezds"/>
        <w:numPr>
          <w:ilvl w:val="0"/>
          <w:numId w:val="57"/>
        </w:numPr>
        <w:tabs>
          <w:tab w:val="left" w:pos="426"/>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településképi véleményben és a településképi bejelentés során vizsgálandó szempontok:</w:t>
      </w:r>
    </w:p>
    <w:p w14:paraId="6F8630A2" w14:textId="77777777" w:rsidR="006D09E1" w:rsidRPr="00F80039" w:rsidRDefault="006D09E1" w:rsidP="006D09E1">
      <w:pPr>
        <w:pStyle w:val="Listaszerbekezds"/>
        <w:numPr>
          <w:ilvl w:val="3"/>
          <w:numId w:val="16"/>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településrendezési eszközöknek való megfelelés,</w:t>
      </w:r>
    </w:p>
    <w:p w14:paraId="0A049869" w14:textId="77777777" w:rsidR="006D09E1" w:rsidRPr="00F80039" w:rsidRDefault="006D09E1" w:rsidP="006D09E1">
      <w:pPr>
        <w:pStyle w:val="Listaszerbekezds"/>
        <w:numPr>
          <w:ilvl w:val="3"/>
          <w:numId w:val="16"/>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telepítés,</w:t>
      </w:r>
    </w:p>
    <w:p w14:paraId="6D57BACD" w14:textId="77777777" w:rsidR="006D09E1" w:rsidRPr="00F80039" w:rsidRDefault="006D09E1" w:rsidP="006D09E1">
      <w:pPr>
        <w:pStyle w:val="Listaszerbekezds"/>
        <w:numPr>
          <w:ilvl w:val="3"/>
          <w:numId w:val="16"/>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környezetbe illeszkedés,</w:t>
      </w:r>
    </w:p>
    <w:p w14:paraId="59A62F53" w14:textId="77777777" w:rsidR="006D09E1" w:rsidRPr="00F80039" w:rsidRDefault="006D09E1" w:rsidP="006D09E1">
      <w:pPr>
        <w:pStyle w:val="Listaszerbekezds"/>
        <w:numPr>
          <w:ilvl w:val="3"/>
          <w:numId w:val="16"/>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építészeti karakter,</w:t>
      </w:r>
    </w:p>
    <w:p w14:paraId="57726FDF" w14:textId="77777777" w:rsidR="006D09E1" w:rsidRPr="00F80039" w:rsidRDefault="006D09E1" w:rsidP="006D09E1">
      <w:pPr>
        <w:pStyle w:val="Listaszerbekezds"/>
        <w:numPr>
          <w:ilvl w:val="3"/>
          <w:numId w:val="16"/>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környezetterhelés, környezeti hatások.</w:t>
      </w:r>
    </w:p>
    <w:p w14:paraId="5C3AAD5B" w14:textId="77777777" w:rsidR="006D09E1" w:rsidRPr="00F80039" w:rsidRDefault="006D09E1" w:rsidP="006D09E1">
      <w:pPr>
        <w:pStyle w:val="Listaszerbekezds"/>
        <w:numPr>
          <w:ilvl w:val="0"/>
          <w:numId w:val="57"/>
        </w:numPr>
        <w:tabs>
          <w:tab w:val="left" w:pos="426"/>
        </w:tabs>
        <w:spacing w:after="0" w:line="240" w:lineRule="auto"/>
        <w:ind w:left="426" w:hanging="426"/>
        <w:jc w:val="both"/>
        <w:rPr>
          <w:rFonts w:ascii="Times New Roman" w:hAnsi="Times New Roman"/>
          <w:sz w:val="24"/>
        </w:rPr>
      </w:pPr>
      <w:r w:rsidRPr="00F80039">
        <w:rPr>
          <w:rFonts w:ascii="Times New Roman" w:hAnsi="Times New Roman"/>
          <w:sz w:val="24"/>
          <w:szCs w:val="24"/>
        </w:rPr>
        <w:t xml:space="preserve">A településképi véleményezési eljárás során vizsgálni kell, hogy az építészeti-műszaki tervdokumentáció: </w:t>
      </w:r>
    </w:p>
    <w:p w14:paraId="521952C0" w14:textId="77777777" w:rsidR="006D09E1" w:rsidRPr="00F80039" w:rsidRDefault="006D09E1" w:rsidP="006D09E1">
      <w:pPr>
        <w:pStyle w:val="Listaszerbekezds"/>
        <w:numPr>
          <w:ilvl w:val="4"/>
          <w:numId w:val="16"/>
        </w:numPr>
        <w:spacing w:after="0" w:line="240" w:lineRule="auto"/>
        <w:ind w:left="709" w:hanging="283"/>
        <w:jc w:val="both"/>
        <w:rPr>
          <w:rFonts w:ascii="Times New Roman" w:hAnsi="Times New Roman"/>
          <w:sz w:val="24"/>
        </w:rPr>
      </w:pPr>
      <w:r w:rsidRPr="00F80039">
        <w:rPr>
          <w:rFonts w:ascii="Times New Roman" w:hAnsi="Times New Roman"/>
          <w:sz w:val="24"/>
          <w:szCs w:val="24"/>
        </w:rPr>
        <w:t>figyelembe veszi-e a szakmai konzultáció írásba foglalt javaslatait;</w:t>
      </w:r>
    </w:p>
    <w:p w14:paraId="30886FA9" w14:textId="77777777" w:rsidR="006D09E1" w:rsidRPr="00F80039" w:rsidRDefault="006D09E1" w:rsidP="006D09E1">
      <w:pPr>
        <w:pStyle w:val="Listaszerbekezds"/>
        <w:numPr>
          <w:ilvl w:val="4"/>
          <w:numId w:val="16"/>
        </w:numPr>
        <w:spacing w:after="0" w:line="240" w:lineRule="auto"/>
        <w:ind w:left="709" w:right="-286" w:hanging="283"/>
        <w:jc w:val="both"/>
        <w:rPr>
          <w:rFonts w:ascii="Times New Roman" w:hAnsi="Times New Roman"/>
          <w:sz w:val="24"/>
        </w:rPr>
      </w:pPr>
      <w:r w:rsidRPr="00F80039">
        <w:rPr>
          <w:rFonts w:ascii="Times New Roman" w:hAnsi="Times New Roman"/>
          <w:sz w:val="24"/>
          <w:szCs w:val="24"/>
        </w:rPr>
        <w:t>a hatályos szabályozásától, illetve az a) pont szerinti javaslatoktól eltérő megoldás azokkal egyenértékű vagy kedvezőbb beépítést, településképi megjelenést eredményez-e;</w:t>
      </w:r>
    </w:p>
    <w:p w14:paraId="7D306D0C" w14:textId="77777777" w:rsidR="006D09E1" w:rsidRPr="00F80039" w:rsidRDefault="006D09E1" w:rsidP="006D09E1">
      <w:pPr>
        <w:pStyle w:val="Listaszerbekezds"/>
        <w:numPr>
          <w:ilvl w:val="4"/>
          <w:numId w:val="16"/>
        </w:numPr>
        <w:spacing w:after="0" w:line="240" w:lineRule="auto"/>
        <w:ind w:left="709" w:hanging="283"/>
        <w:jc w:val="both"/>
        <w:rPr>
          <w:rFonts w:ascii="Times New Roman" w:hAnsi="Times New Roman"/>
          <w:sz w:val="24"/>
        </w:rPr>
      </w:pPr>
      <w:r w:rsidRPr="00F80039">
        <w:rPr>
          <w:rFonts w:ascii="Times New Roman" w:hAnsi="Times New Roman"/>
          <w:sz w:val="24"/>
          <w:szCs w:val="24"/>
        </w:rPr>
        <w:t>megfelel-e jelen rendeletben meghatározott településképi követelményeknek;</w:t>
      </w:r>
    </w:p>
    <w:p w14:paraId="45D47093" w14:textId="77777777" w:rsidR="006D09E1" w:rsidRPr="00F80039" w:rsidRDefault="006D09E1" w:rsidP="006D09E1">
      <w:pPr>
        <w:pStyle w:val="Listaszerbekezds"/>
        <w:numPr>
          <w:ilvl w:val="4"/>
          <w:numId w:val="16"/>
        </w:numPr>
        <w:spacing w:after="0" w:line="240" w:lineRule="auto"/>
        <w:ind w:left="709" w:hanging="283"/>
        <w:jc w:val="both"/>
        <w:rPr>
          <w:rFonts w:ascii="Times New Roman" w:hAnsi="Times New Roman"/>
          <w:sz w:val="24"/>
        </w:rPr>
      </w:pPr>
      <w:r w:rsidRPr="00F80039">
        <w:rPr>
          <w:rFonts w:ascii="Times New Roman" w:hAnsi="Times New Roman"/>
          <w:sz w:val="24"/>
          <w:szCs w:val="24"/>
        </w:rPr>
        <w:t>a tervezett rendeltetés nem korlátozza-e indokolatlan mértékben a szomszédos ingatlanok rendeltetésszerű használatát;</w:t>
      </w:r>
    </w:p>
    <w:p w14:paraId="01EFA421" w14:textId="77777777" w:rsidR="006D09E1" w:rsidRPr="00F80039" w:rsidRDefault="006D09E1" w:rsidP="006D09E1">
      <w:pPr>
        <w:pStyle w:val="Listaszerbekezds"/>
        <w:numPr>
          <w:ilvl w:val="4"/>
          <w:numId w:val="16"/>
        </w:numPr>
        <w:spacing w:after="0" w:line="240" w:lineRule="auto"/>
        <w:ind w:left="709" w:hanging="283"/>
        <w:jc w:val="both"/>
        <w:rPr>
          <w:rFonts w:ascii="Times New Roman" w:hAnsi="Times New Roman"/>
          <w:sz w:val="24"/>
        </w:rPr>
      </w:pPr>
      <w:r w:rsidRPr="00F80039">
        <w:rPr>
          <w:rFonts w:ascii="Times New Roman" w:hAnsi="Times New Roman"/>
          <w:sz w:val="24"/>
          <w:szCs w:val="24"/>
        </w:rPr>
        <w:t>az alaprajzi megoldások nem eredményezik-e az épület tömegének, homlokzatainak településképi szempontból kedvezőtlen megjelenését;</w:t>
      </w:r>
    </w:p>
    <w:p w14:paraId="6178289A" w14:textId="77777777" w:rsidR="006D09E1" w:rsidRPr="00F80039" w:rsidRDefault="006D09E1" w:rsidP="006D09E1">
      <w:pPr>
        <w:pStyle w:val="Listaszerbekezds"/>
        <w:numPr>
          <w:ilvl w:val="4"/>
          <w:numId w:val="16"/>
        </w:numPr>
        <w:spacing w:after="0" w:line="240" w:lineRule="auto"/>
        <w:ind w:left="709" w:hanging="283"/>
        <w:jc w:val="both"/>
        <w:rPr>
          <w:rFonts w:ascii="Times New Roman" w:hAnsi="Times New Roman"/>
          <w:sz w:val="24"/>
        </w:rPr>
      </w:pPr>
      <w:r w:rsidRPr="00F80039">
        <w:rPr>
          <w:rFonts w:ascii="Times New Roman" w:hAnsi="Times New Roman"/>
          <w:sz w:val="24"/>
          <w:szCs w:val="24"/>
        </w:rPr>
        <w:t>figyelembe veszi-e a közterület adottságait, berendezéseit, műtárgyait, növényzetét;</w:t>
      </w:r>
    </w:p>
    <w:p w14:paraId="59BA9900" w14:textId="77777777" w:rsidR="006D09E1" w:rsidRPr="00F80039" w:rsidRDefault="006D09E1" w:rsidP="006D09E1">
      <w:pPr>
        <w:pStyle w:val="Listaszerbekezds"/>
        <w:numPr>
          <w:ilvl w:val="4"/>
          <w:numId w:val="16"/>
        </w:numPr>
        <w:spacing w:after="0" w:line="240" w:lineRule="auto"/>
        <w:ind w:left="709" w:hanging="283"/>
        <w:jc w:val="both"/>
        <w:rPr>
          <w:rFonts w:ascii="Times New Roman" w:hAnsi="Times New Roman"/>
          <w:sz w:val="24"/>
        </w:rPr>
      </w:pPr>
      <w:r w:rsidRPr="00F80039">
        <w:rPr>
          <w:rFonts w:ascii="Times New Roman" w:hAnsi="Times New Roman"/>
          <w:sz w:val="24"/>
          <w:szCs w:val="24"/>
        </w:rPr>
        <w:t>az épület homlokzatának és tetőzetének kialakítása illeszkedik-e a környezethez, összhangban van-e az épület rendeltetésével;</w:t>
      </w:r>
    </w:p>
    <w:p w14:paraId="668C8BE9" w14:textId="77777777" w:rsidR="006D09E1" w:rsidRPr="00F80039" w:rsidRDefault="006D09E1" w:rsidP="006D09E1">
      <w:pPr>
        <w:pStyle w:val="Listaszerbekezds"/>
        <w:numPr>
          <w:ilvl w:val="4"/>
          <w:numId w:val="16"/>
        </w:numPr>
        <w:spacing w:after="0" w:line="240" w:lineRule="auto"/>
        <w:ind w:left="709" w:hanging="283"/>
        <w:jc w:val="both"/>
        <w:rPr>
          <w:rFonts w:ascii="Times New Roman" w:hAnsi="Times New Roman"/>
          <w:sz w:val="24"/>
        </w:rPr>
      </w:pPr>
      <w:r w:rsidRPr="00F80039">
        <w:rPr>
          <w:rFonts w:ascii="Times New Roman" w:hAnsi="Times New Roman"/>
          <w:sz w:val="24"/>
          <w:szCs w:val="24"/>
        </w:rPr>
        <w:lastRenderedPageBreak/>
        <w:t>javaslatot ad-e a rendeltetéssel összefüggő üzlet- és cégjelzések és az egyéb műszaki berendezések elhelyezésére és kialakítására;</w:t>
      </w:r>
    </w:p>
    <w:p w14:paraId="38E04D9A" w14:textId="77777777" w:rsidR="006D09E1" w:rsidRPr="00F80039" w:rsidRDefault="006D09E1" w:rsidP="006D09E1">
      <w:pPr>
        <w:pStyle w:val="Listaszerbekezds"/>
        <w:numPr>
          <w:ilvl w:val="4"/>
          <w:numId w:val="16"/>
        </w:numPr>
        <w:spacing w:after="0" w:line="240" w:lineRule="auto"/>
        <w:ind w:left="709" w:hanging="283"/>
        <w:jc w:val="both"/>
        <w:rPr>
          <w:rFonts w:ascii="Times New Roman" w:hAnsi="Times New Roman"/>
          <w:sz w:val="24"/>
        </w:rPr>
      </w:pPr>
      <w:r w:rsidRPr="00F80039">
        <w:rPr>
          <w:rFonts w:ascii="Times New Roman" w:hAnsi="Times New Roman"/>
          <w:sz w:val="24"/>
          <w:szCs w:val="24"/>
        </w:rPr>
        <w:t>kedvező megoldást tartalmaz-e az épület gépészeti és egyéb berendezései elhelyezésére;</w:t>
      </w:r>
    </w:p>
    <w:p w14:paraId="100DCC43" w14:textId="77777777" w:rsidR="006D09E1" w:rsidRPr="00F80039" w:rsidRDefault="006D09E1" w:rsidP="006D09E1">
      <w:pPr>
        <w:pStyle w:val="Listaszerbekezds"/>
        <w:numPr>
          <w:ilvl w:val="4"/>
          <w:numId w:val="16"/>
        </w:numPr>
        <w:spacing w:after="0" w:line="240" w:lineRule="auto"/>
        <w:ind w:left="709" w:hanging="283"/>
        <w:jc w:val="both"/>
        <w:rPr>
          <w:rFonts w:ascii="Times New Roman" w:hAnsi="Times New Roman"/>
          <w:sz w:val="24"/>
        </w:rPr>
      </w:pPr>
      <w:r w:rsidRPr="00F80039">
        <w:rPr>
          <w:rFonts w:ascii="Times New Roman" w:hAnsi="Times New Roman"/>
          <w:sz w:val="24"/>
          <w:szCs w:val="24"/>
        </w:rPr>
        <w:t>helyi védett érték esetén nem eredményezi-e a védett érték előnytelen megváltozását.</w:t>
      </w:r>
    </w:p>
    <w:p w14:paraId="7C61EC78" w14:textId="77777777" w:rsidR="006D09E1" w:rsidRPr="00F80039" w:rsidRDefault="006D09E1" w:rsidP="006D09E1">
      <w:pPr>
        <w:spacing w:after="0" w:line="240" w:lineRule="auto"/>
        <w:ind w:left="426"/>
        <w:jc w:val="both"/>
        <w:rPr>
          <w:rFonts w:ascii="Times New Roman" w:hAnsi="Times New Roman"/>
          <w:sz w:val="24"/>
        </w:rPr>
      </w:pPr>
    </w:p>
    <w:p w14:paraId="53B9B865" w14:textId="77777777" w:rsidR="006D09E1" w:rsidRPr="00F80039" w:rsidRDefault="006D09E1" w:rsidP="006D09E1">
      <w:pPr>
        <w:pStyle w:val="Listaszerbekezds"/>
        <w:numPr>
          <w:ilvl w:val="0"/>
          <w:numId w:val="80"/>
        </w:numPr>
        <w:spacing w:after="0" w:line="240" w:lineRule="auto"/>
        <w:ind w:left="714" w:hanging="357"/>
        <w:jc w:val="center"/>
        <w:rPr>
          <w:rFonts w:ascii="Times New Roman" w:hAnsi="Times New Roman"/>
          <w:b/>
          <w:sz w:val="24"/>
          <w:szCs w:val="24"/>
        </w:rPr>
      </w:pPr>
      <w:bookmarkStart w:id="15" w:name="_Toc480884929"/>
      <w:bookmarkStart w:id="16" w:name="_Toc482612942"/>
      <w:r w:rsidRPr="00F80039">
        <w:rPr>
          <w:rFonts w:ascii="Times New Roman" w:hAnsi="Times New Roman"/>
          <w:b/>
          <w:sz w:val="24"/>
          <w:szCs w:val="24"/>
        </w:rPr>
        <w:t xml:space="preserve">A településképi véleményezési eljárás </w:t>
      </w:r>
      <w:bookmarkEnd w:id="15"/>
      <w:bookmarkEnd w:id="16"/>
      <w:r w:rsidRPr="00F80039">
        <w:rPr>
          <w:rFonts w:ascii="Times New Roman" w:hAnsi="Times New Roman"/>
          <w:b/>
          <w:sz w:val="24"/>
          <w:szCs w:val="24"/>
        </w:rPr>
        <w:t>szabályai</w:t>
      </w:r>
    </w:p>
    <w:p w14:paraId="16E3DDD3"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43. §</w:t>
      </w:r>
    </w:p>
    <w:p w14:paraId="3EC1A70B" w14:textId="77777777" w:rsidR="006D09E1" w:rsidRPr="00F80039" w:rsidRDefault="006D09E1" w:rsidP="006D09E1">
      <w:pPr>
        <w:spacing w:after="0" w:line="240" w:lineRule="auto"/>
        <w:contextualSpacing/>
        <w:jc w:val="center"/>
        <w:rPr>
          <w:rFonts w:ascii="Times New Roman" w:hAnsi="Times New Roman"/>
          <w:b/>
          <w:sz w:val="24"/>
          <w:szCs w:val="24"/>
        </w:rPr>
      </w:pPr>
    </w:p>
    <w:p w14:paraId="26321E19" w14:textId="77777777" w:rsidR="006D09E1" w:rsidRPr="00F80039" w:rsidRDefault="006D09E1" w:rsidP="006D09E1">
      <w:pPr>
        <w:pStyle w:val="Listaszerbekezds"/>
        <w:numPr>
          <w:ilvl w:val="0"/>
          <w:numId w:val="58"/>
        </w:numPr>
        <w:tabs>
          <w:tab w:val="left" w:pos="142"/>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A településképi vélemény iránti kérelmet vagy településképi bejelentést Gyöngyös Város Polgármesterének címezve, a Gyöngyösi Polgármesteri Hivatal Városfejlesztési és Városüzemeltetési Igazgatóságán kell benyújtani valamint az Építésügyi hatósági engedélyezési eljárásokat Támogató elektronikus Dokumentációs Rendszerben (ÉTDR) kell feltölteni. </w:t>
      </w:r>
    </w:p>
    <w:p w14:paraId="6BB97B66" w14:textId="7BF772E8" w:rsidR="006D09E1" w:rsidRDefault="006D09E1" w:rsidP="006D09E1">
      <w:pPr>
        <w:pStyle w:val="Listaszerbekezds"/>
        <w:numPr>
          <w:ilvl w:val="0"/>
          <w:numId w:val="58"/>
        </w:numPr>
        <w:tabs>
          <w:tab w:val="left" w:pos="142"/>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A településképi vélemény az önkormányzati tervtanács állásfoglalásán vagy a főépítész szakmai álláspontján, a településképi bejelentés igazolása a főépítész szakmai álláspontján alapul. Amennyiben az önkormányzati tervtanács a településképi vélemény megadására adott 15 napos határidőn belül nem tanácskozik, a településképi vélemény az önkormányzati főépítész szakmai álláspontján alapul.</w:t>
      </w:r>
    </w:p>
    <w:p w14:paraId="5F0016BB" w14:textId="77777777" w:rsidR="00C01DB9" w:rsidRPr="00C01DB9" w:rsidRDefault="00C01DB9" w:rsidP="00C01DB9">
      <w:pPr>
        <w:tabs>
          <w:tab w:val="left" w:pos="142"/>
        </w:tabs>
        <w:spacing w:after="0" w:line="240" w:lineRule="auto"/>
        <w:jc w:val="both"/>
        <w:rPr>
          <w:rFonts w:ascii="Times New Roman" w:hAnsi="Times New Roman"/>
          <w:sz w:val="24"/>
          <w:szCs w:val="24"/>
        </w:rPr>
      </w:pPr>
    </w:p>
    <w:p w14:paraId="6C53FF62" w14:textId="77777777" w:rsidR="006D09E1" w:rsidRPr="00F80039" w:rsidRDefault="006D09E1" w:rsidP="006D09E1">
      <w:pPr>
        <w:pBdr>
          <w:top w:val="single" w:sz="4" w:space="1" w:color="auto"/>
          <w:bottom w:val="single" w:sz="4" w:space="1" w:color="auto"/>
        </w:pBdr>
        <w:spacing w:after="0" w:line="240" w:lineRule="auto"/>
        <w:contextualSpacing/>
        <w:jc w:val="center"/>
        <w:rPr>
          <w:rFonts w:ascii="Times New Roman" w:hAnsi="Times New Roman"/>
          <w:sz w:val="24"/>
          <w:szCs w:val="24"/>
        </w:rPr>
      </w:pPr>
      <w:r w:rsidRPr="00F80039">
        <w:rPr>
          <w:rFonts w:ascii="Times New Roman" w:hAnsi="Times New Roman"/>
          <w:sz w:val="24"/>
          <w:szCs w:val="24"/>
        </w:rPr>
        <w:t xml:space="preserve">IX. FEJEZET </w:t>
      </w:r>
    </w:p>
    <w:p w14:paraId="6D793C8C" w14:textId="77777777" w:rsidR="006D09E1" w:rsidRPr="00F80039" w:rsidRDefault="006D09E1" w:rsidP="006D09E1">
      <w:pPr>
        <w:pBdr>
          <w:top w:val="single" w:sz="4" w:space="1" w:color="auto"/>
          <w:bottom w:val="single" w:sz="4" w:space="1" w:color="auto"/>
        </w:pBdr>
        <w:spacing w:after="0" w:line="240" w:lineRule="auto"/>
        <w:contextualSpacing/>
        <w:jc w:val="center"/>
        <w:rPr>
          <w:rFonts w:ascii="Times New Roman" w:hAnsi="Times New Roman"/>
          <w:sz w:val="24"/>
          <w:szCs w:val="24"/>
        </w:rPr>
      </w:pPr>
      <w:r w:rsidRPr="00F80039">
        <w:rPr>
          <w:rFonts w:ascii="Times New Roman" w:hAnsi="Times New Roman"/>
          <w:sz w:val="24"/>
          <w:szCs w:val="24"/>
        </w:rPr>
        <w:t>A TELEPÜLÉSKÉPI BEJELENTÉSI ELJÁRÁS</w:t>
      </w:r>
    </w:p>
    <w:p w14:paraId="5F14C111" w14:textId="77777777" w:rsidR="006D09E1" w:rsidRPr="00F80039" w:rsidRDefault="006D09E1" w:rsidP="006D09E1">
      <w:pPr>
        <w:spacing w:after="0" w:line="240" w:lineRule="auto"/>
        <w:ind w:left="357"/>
        <w:jc w:val="center"/>
        <w:rPr>
          <w:rFonts w:ascii="Times New Roman" w:hAnsi="Times New Roman"/>
          <w:b/>
          <w:sz w:val="24"/>
          <w:szCs w:val="24"/>
        </w:rPr>
      </w:pPr>
    </w:p>
    <w:p w14:paraId="3A3F8CE8" w14:textId="77777777" w:rsidR="006D09E1" w:rsidRPr="00F80039" w:rsidRDefault="006D09E1" w:rsidP="006D09E1">
      <w:pPr>
        <w:pStyle w:val="Listaszerbekezds"/>
        <w:numPr>
          <w:ilvl w:val="0"/>
          <w:numId w:val="80"/>
        </w:numPr>
        <w:spacing w:after="0" w:line="240" w:lineRule="auto"/>
        <w:ind w:left="714" w:hanging="357"/>
        <w:jc w:val="center"/>
        <w:rPr>
          <w:rFonts w:ascii="Times New Roman" w:hAnsi="Times New Roman"/>
          <w:b/>
          <w:sz w:val="24"/>
          <w:szCs w:val="24"/>
        </w:rPr>
      </w:pPr>
      <w:r w:rsidRPr="00F80039">
        <w:rPr>
          <w:rFonts w:ascii="Times New Roman" w:hAnsi="Times New Roman"/>
          <w:b/>
          <w:sz w:val="24"/>
          <w:szCs w:val="24"/>
        </w:rPr>
        <w:t>A településképi bejelentési eljárás alkalmazási köre</w:t>
      </w:r>
    </w:p>
    <w:p w14:paraId="330D710E"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44. §</w:t>
      </w:r>
    </w:p>
    <w:p w14:paraId="25B6F895" w14:textId="77777777" w:rsidR="006D09E1" w:rsidRPr="00F80039" w:rsidRDefault="006D09E1" w:rsidP="006D09E1">
      <w:pPr>
        <w:spacing w:after="0" w:line="240" w:lineRule="auto"/>
        <w:contextualSpacing/>
        <w:jc w:val="center"/>
        <w:rPr>
          <w:rFonts w:ascii="Times New Roman" w:hAnsi="Times New Roman"/>
          <w:b/>
          <w:sz w:val="24"/>
          <w:szCs w:val="24"/>
        </w:rPr>
      </w:pPr>
    </w:p>
    <w:p w14:paraId="776B4571" w14:textId="77777777" w:rsidR="006D09E1" w:rsidRPr="00F80039" w:rsidRDefault="006D09E1" w:rsidP="006D09E1">
      <w:pPr>
        <w:pStyle w:val="Listaszerbekezds"/>
        <w:numPr>
          <w:ilvl w:val="0"/>
          <w:numId w:val="59"/>
        </w:numPr>
        <w:tabs>
          <w:tab w:val="left" w:pos="142"/>
        </w:tabs>
        <w:spacing w:after="0" w:line="240" w:lineRule="auto"/>
        <w:ind w:left="426" w:hanging="426"/>
        <w:jc w:val="both"/>
        <w:rPr>
          <w:rFonts w:ascii="Times New Roman" w:hAnsi="Times New Roman"/>
          <w:sz w:val="24"/>
          <w:szCs w:val="24"/>
        </w:rPr>
      </w:pPr>
      <w:bookmarkStart w:id="17" w:name="_Hlk523470350"/>
      <w:r w:rsidRPr="00F80039">
        <w:rPr>
          <w:rFonts w:ascii="Times New Roman" w:hAnsi="Times New Roman"/>
          <w:sz w:val="24"/>
          <w:szCs w:val="24"/>
        </w:rPr>
        <w:t>Településképi bejelentési eljárást kell lefolytatni az alábbi, építési engedély nélkül végezhető építési tevékenységekre:</w:t>
      </w:r>
    </w:p>
    <w:bookmarkEnd w:id="17"/>
    <w:p w14:paraId="6953EDAB" w14:textId="77777777" w:rsidR="006D09E1" w:rsidRPr="00F80039" w:rsidRDefault="006D09E1" w:rsidP="006D09E1">
      <w:pPr>
        <w:pStyle w:val="Default"/>
        <w:numPr>
          <w:ilvl w:val="0"/>
          <w:numId w:val="68"/>
        </w:numPr>
        <w:ind w:left="709" w:right="-2" w:hanging="284"/>
        <w:contextualSpacing/>
        <w:jc w:val="both"/>
        <w:rPr>
          <w:rFonts w:ascii="Times New Roman" w:hAnsi="Times New Roman" w:cs="Times New Roman"/>
          <w:color w:val="auto"/>
        </w:rPr>
      </w:pPr>
      <w:r w:rsidRPr="00F80039">
        <w:rPr>
          <w:rFonts w:ascii="Times New Roman" w:hAnsi="Times New Roman" w:cs="Times New Roman"/>
          <w:color w:val="auto"/>
        </w:rPr>
        <w:t>helyi védett területen lévő épületek, valamint a 4. melléklet szerinti többlakásos lakóépületek utólagos hőszigetelése, homlokzati nyílászáró cseréje, a homlokzatfelület színezése, a homlokzat felületképzésének megváltoztatása;</w:t>
      </w:r>
    </w:p>
    <w:p w14:paraId="53D1AF6F" w14:textId="77777777" w:rsidR="006D09E1" w:rsidRPr="00F80039" w:rsidRDefault="006D09E1" w:rsidP="006D09E1">
      <w:pPr>
        <w:pStyle w:val="Default"/>
        <w:numPr>
          <w:ilvl w:val="0"/>
          <w:numId w:val="68"/>
        </w:numPr>
        <w:ind w:left="709" w:right="-2" w:hanging="284"/>
        <w:contextualSpacing/>
        <w:jc w:val="both"/>
        <w:rPr>
          <w:rFonts w:ascii="Times New Roman" w:hAnsi="Times New Roman" w:cs="Times New Roman"/>
          <w:color w:val="auto"/>
        </w:rPr>
      </w:pPr>
      <w:r w:rsidRPr="00F80039">
        <w:rPr>
          <w:rFonts w:ascii="Times New Roman" w:hAnsi="Times New Roman" w:cs="Times New Roman"/>
          <w:color w:val="auto"/>
        </w:rPr>
        <w:t>megl</w:t>
      </w:r>
      <w:r w:rsidRPr="00F80039">
        <w:rPr>
          <w:rFonts w:ascii="Times New Roman" w:hAnsi="Times New Roman" w:cs="Times New Roman" w:hint="eastAsia"/>
          <w:color w:val="auto"/>
        </w:rPr>
        <w:t>é</w:t>
      </w:r>
      <w:r w:rsidRPr="00F80039">
        <w:rPr>
          <w:rFonts w:ascii="Times New Roman" w:hAnsi="Times New Roman" w:cs="Times New Roman"/>
          <w:color w:val="auto"/>
        </w:rPr>
        <w:t>v</w:t>
      </w:r>
      <w:r w:rsidRPr="00F80039">
        <w:rPr>
          <w:rFonts w:ascii="Times New Roman" w:hAnsi="Times New Roman" w:cs="Times New Roman" w:hint="eastAsia"/>
          <w:color w:val="auto"/>
        </w:rPr>
        <w:t>ő</w:t>
      </w:r>
      <w:r w:rsidRPr="00F80039">
        <w:rPr>
          <w:rFonts w:ascii="Times New Roman" w:hAnsi="Times New Roman" w:cs="Times New Roman"/>
          <w:color w:val="auto"/>
        </w:rPr>
        <w:t xml:space="preserve"> </w:t>
      </w:r>
      <w:r w:rsidRPr="00F80039">
        <w:rPr>
          <w:rFonts w:ascii="Times New Roman" w:hAnsi="Times New Roman" w:cs="Times New Roman" w:hint="eastAsia"/>
          <w:color w:val="auto"/>
        </w:rPr>
        <w:t>é</w:t>
      </w:r>
      <w:r w:rsidRPr="00F80039">
        <w:rPr>
          <w:rFonts w:ascii="Times New Roman" w:hAnsi="Times New Roman" w:cs="Times New Roman"/>
          <w:color w:val="auto"/>
        </w:rPr>
        <w:t>p</w:t>
      </w:r>
      <w:r w:rsidRPr="00F80039">
        <w:rPr>
          <w:rFonts w:ascii="Times New Roman" w:hAnsi="Times New Roman" w:cs="Times New Roman" w:hint="eastAsia"/>
          <w:color w:val="auto"/>
        </w:rPr>
        <w:t>í</w:t>
      </w:r>
      <w:r w:rsidRPr="00F80039">
        <w:rPr>
          <w:rFonts w:ascii="Times New Roman" w:hAnsi="Times New Roman" w:cs="Times New Roman"/>
          <w:color w:val="auto"/>
        </w:rPr>
        <w:t>tm</w:t>
      </w:r>
      <w:r w:rsidRPr="00F80039">
        <w:rPr>
          <w:rFonts w:ascii="Times New Roman" w:hAnsi="Times New Roman" w:cs="Times New Roman" w:hint="eastAsia"/>
          <w:color w:val="auto"/>
        </w:rPr>
        <w:t>é</w:t>
      </w:r>
      <w:r w:rsidRPr="00F80039">
        <w:rPr>
          <w:rFonts w:ascii="Times New Roman" w:hAnsi="Times New Roman" w:cs="Times New Roman"/>
          <w:color w:val="auto"/>
        </w:rPr>
        <w:t xml:space="preserve">nyben </w:t>
      </w:r>
      <w:r w:rsidRPr="00F80039">
        <w:rPr>
          <w:rFonts w:ascii="Times New Roman" w:hAnsi="Times New Roman" w:cs="Times New Roman" w:hint="eastAsia"/>
          <w:color w:val="auto"/>
        </w:rPr>
        <w:t>ú</w:t>
      </w:r>
      <w:r w:rsidRPr="00F80039">
        <w:rPr>
          <w:rFonts w:ascii="Times New Roman" w:hAnsi="Times New Roman" w:cs="Times New Roman"/>
          <w:color w:val="auto"/>
        </w:rPr>
        <w:t xml:space="preserve">j </w:t>
      </w:r>
      <w:r w:rsidRPr="00F80039">
        <w:rPr>
          <w:rFonts w:ascii="Times New Roman" w:hAnsi="Times New Roman" w:cs="Times New Roman" w:hint="eastAsia"/>
          <w:color w:val="auto"/>
        </w:rPr>
        <w:t>é</w:t>
      </w:r>
      <w:r w:rsidRPr="00F80039">
        <w:rPr>
          <w:rFonts w:ascii="Times New Roman" w:hAnsi="Times New Roman" w:cs="Times New Roman"/>
          <w:color w:val="auto"/>
        </w:rPr>
        <w:t>g</w:t>
      </w:r>
      <w:r w:rsidRPr="00F80039">
        <w:rPr>
          <w:rFonts w:ascii="Times New Roman" w:hAnsi="Times New Roman" w:cs="Times New Roman" w:hint="eastAsia"/>
          <w:color w:val="auto"/>
        </w:rPr>
        <w:t>é</w:t>
      </w:r>
      <w:r w:rsidRPr="00F80039">
        <w:rPr>
          <w:rFonts w:ascii="Times New Roman" w:hAnsi="Times New Roman" w:cs="Times New Roman"/>
          <w:color w:val="auto"/>
        </w:rPr>
        <w:t>sterm</w:t>
      </w:r>
      <w:r w:rsidRPr="00F80039">
        <w:rPr>
          <w:rFonts w:ascii="Times New Roman" w:hAnsi="Times New Roman" w:cs="Times New Roman" w:hint="eastAsia"/>
          <w:color w:val="auto"/>
        </w:rPr>
        <w:t>é</w:t>
      </w:r>
      <w:r w:rsidRPr="00F80039">
        <w:rPr>
          <w:rFonts w:ascii="Times New Roman" w:hAnsi="Times New Roman" w:cs="Times New Roman"/>
          <w:color w:val="auto"/>
        </w:rPr>
        <w:t>k-elvezet</w:t>
      </w:r>
      <w:r w:rsidRPr="00F80039">
        <w:rPr>
          <w:rFonts w:ascii="Times New Roman" w:hAnsi="Times New Roman" w:cs="Times New Roman" w:hint="eastAsia"/>
          <w:color w:val="auto"/>
        </w:rPr>
        <w:t>ő</w:t>
      </w:r>
      <w:r w:rsidRPr="00F80039">
        <w:rPr>
          <w:rFonts w:ascii="Times New Roman" w:hAnsi="Times New Roman" w:cs="Times New Roman"/>
          <w:color w:val="auto"/>
        </w:rPr>
        <w:t xml:space="preserve"> k</w:t>
      </w:r>
      <w:r w:rsidRPr="00F80039">
        <w:rPr>
          <w:rFonts w:ascii="Times New Roman" w:hAnsi="Times New Roman" w:cs="Times New Roman" w:hint="eastAsia"/>
          <w:color w:val="auto"/>
        </w:rPr>
        <w:t>é</w:t>
      </w:r>
      <w:r w:rsidRPr="00F80039">
        <w:rPr>
          <w:rFonts w:ascii="Times New Roman" w:hAnsi="Times New Roman" w:cs="Times New Roman"/>
          <w:color w:val="auto"/>
        </w:rPr>
        <w:t>m</w:t>
      </w:r>
      <w:r w:rsidRPr="00F80039">
        <w:rPr>
          <w:rFonts w:ascii="Times New Roman" w:hAnsi="Times New Roman" w:cs="Times New Roman" w:hint="eastAsia"/>
          <w:color w:val="auto"/>
        </w:rPr>
        <w:t>é</w:t>
      </w:r>
      <w:r w:rsidRPr="00F80039">
        <w:rPr>
          <w:rFonts w:ascii="Times New Roman" w:hAnsi="Times New Roman" w:cs="Times New Roman"/>
          <w:color w:val="auto"/>
        </w:rPr>
        <w:t>ny l</w:t>
      </w:r>
      <w:r w:rsidRPr="00F80039">
        <w:rPr>
          <w:rFonts w:ascii="Times New Roman" w:hAnsi="Times New Roman" w:cs="Times New Roman" w:hint="eastAsia"/>
          <w:color w:val="auto"/>
        </w:rPr>
        <w:t>é</w:t>
      </w:r>
      <w:r w:rsidRPr="00F80039">
        <w:rPr>
          <w:rFonts w:ascii="Times New Roman" w:hAnsi="Times New Roman" w:cs="Times New Roman"/>
          <w:color w:val="auto"/>
        </w:rPr>
        <w:t>tes</w:t>
      </w:r>
      <w:r w:rsidRPr="00F80039">
        <w:rPr>
          <w:rFonts w:ascii="Times New Roman" w:hAnsi="Times New Roman" w:cs="Times New Roman" w:hint="eastAsia"/>
          <w:color w:val="auto"/>
        </w:rPr>
        <w:t>í</w:t>
      </w:r>
      <w:r w:rsidRPr="00F80039">
        <w:rPr>
          <w:rFonts w:ascii="Times New Roman" w:hAnsi="Times New Roman" w:cs="Times New Roman"/>
          <w:color w:val="auto"/>
        </w:rPr>
        <w:t>t</w:t>
      </w:r>
      <w:r w:rsidRPr="00F80039">
        <w:rPr>
          <w:rFonts w:ascii="Times New Roman" w:hAnsi="Times New Roman" w:cs="Times New Roman" w:hint="eastAsia"/>
          <w:color w:val="auto"/>
        </w:rPr>
        <w:t>é</w:t>
      </w:r>
      <w:r w:rsidRPr="00F80039">
        <w:rPr>
          <w:rFonts w:ascii="Times New Roman" w:hAnsi="Times New Roman" w:cs="Times New Roman"/>
          <w:color w:val="auto"/>
        </w:rPr>
        <w:t xml:space="preserve">se, vagy új, önálló (homlokzati falhoz rögzített vagy szabadon </w:t>
      </w:r>
      <w:r w:rsidRPr="00F80039">
        <w:rPr>
          <w:rFonts w:ascii="Times New Roman" w:hAnsi="Times New Roman" w:cs="Times New Roman" w:hint="eastAsia"/>
          <w:color w:val="auto"/>
        </w:rPr>
        <w:t>á</w:t>
      </w:r>
      <w:r w:rsidRPr="00F80039">
        <w:rPr>
          <w:rFonts w:ascii="Times New Roman" w:hAnsi="Times New Roman" w:cs="Times New Roman"/>
          <w:color w:val="auto"/>
        </w:rPr>
        <w:t>ll</w:t>
      </w:r>
      <w:r w:rsidRPr="00F80039">
        <w:rPr>
          <w:rFonts w:ascii="Times New Roman" w:hAnsi="Times New Roman" w:cs="Times New Roman" w:hint="eastAsia"/>
          <w:color w:val="auto"/>
        </w:rPr>
        <w:t>ó</w:t>
      </w:r>
      <w:r w:rsidRPr="00F80039">
        <w:rPr>
          <w:rFonts w:ascii="Times New Roman" w:hAnsi="Times New Roman" w:cs="Times New Roman"/>
          <w:color w:val="auto"/>
        </w:rPr>
        <w:t xml:space="preserve">) </w:t>
      </w:r>
      <w:r w:rsidRPr="00F80039">
        <w:rPr>
          <w:rFonts w:ascii="Times New Roman" w:hAnsi="Times New Roman" w:cs="Times New Roman" w:hint="eastAsia"/>
          <w:color w:val="auto"/>
        </w:rPr>
        <w:t>é</w:t>
      </w:r>
      <w:r w:rsidRPr="00F80039">
        <w:rPr>
          <w:rFonts w:ascii="Times New Roman" w:hAnsi="Times New Roman" w:cs="Times New Roman"/>
          <w:color w:val="auto"/>
        </w:rPr>
        <w:t>g</w:t>
      </w:r>
      <w:r w:rsidRPr="00F80039">
        <w:rPr>
          <w:rFonts w:ascii="Times New Roman" w:hAnsi="Times New Roman" w:cs="Times New Roman" w:hint="eastAsia"/>
          <w:color w:val="auto"/>
        </w:rPr>
        <w:t>é</w:t>
      </w:r>
      <w:r w:rsidRPr="00F80039">
        <w:rPr>
          <w:rFonts w:ascii="Times New Roman" w:hAnsi="Times New Roman" w:cs="Times New Roman"/>
          <w:color w:val="auto"/>
        </w:rPr>
        <w:t>sterm</w:t>
      </w:r>
      <w:r w:rsidRPr="00F80039">
        <w:rPr>
          <w:rFonts w:ascii="Times New Roman" w:hAnsi="Times New Roman" w:cs="Times New Roman" w:hint="eastAsia"/>
          <w:color w:val="auto"/>
        </w:rPr>
        <w:t>é</w:t>
      </w:r>
      <w:r w:rsidRPr="00F80039">
        <w:rPr>
          <w:rFonts w:ascii="Times New Roman" w:hAnsi="Times New Roman" w:cs="Times New Roman"/>
          <w:color w:val="auto"/>
        </w:rPr>
        <w:t>k-elvezet</w:t>
      </w:r>
      <w:r w:rsidRPr="00F80039">
        <w:rPr>
          <w:rFonts w:ascii="Times New Roman" w:hAnsi="Times New Roman" w:cs="Times New Roman" w:hint="eastAsia"/>
          <w:color w:val="auto"/>
        </w:rPr>
        <w:t>ő</w:t>
      </w:r>
      <w:r w:rsidRPr="00F80039">
        <w:rPr>
          <w:rFonts w:ascii="Times New Roman" w:hAnsi="Times New Roman" w:cs="Times New Roman"/>
          <w:color w:val="auto"/>
        </w:rPr>
        <w:t xml:space="preserve"> k</w:t>
      </w:r>
      <w:r w:rsidRPr="00F80039">
        <w:rPr>
          <w:rFonts w:ascii="Times New Roman" w:hAnsi="Times New Roman" w:cs="Times New Roman" w:hint="eastAsia"/>
          <w:color w:val="auto"/>
        </w:rPr>
        <w:t>é</w:t>
      </w:r>
      <w:r w:rsidRPr="00F80039">
        <w:rPr>
          <w:rFonts w:ascii="Times New Roman" w:hAnsi="Times New Roman" w:cs="Times New Roman"/>
          <w:color w:val="auto"/>
        </w:rPr>
        <w:t>m</w:t>
      </w:r>
      <w:r w:rsidRPr="00F80039">
        <w:rPr>
          <w:rFonts w:ascii="Times New Roman" w:hAnsi="Times New Roman" w:cs="Times New Roman" w:hint="eastAsia"/>
          <w:color w:val="auto"/>
        </w:rPr>
        <w:t>é</w:t>
      </w:r>
      <w:r w:rsidRPr="00F80039">
        <w:rPr>
          <w:rFonts w:ascii="Times New Roman" w:hAnsi="Times New Roman" w:cs="Times New Roman"/>
          <w:color w:val="auto"/>
        </w:rPr>
        <w:t xml:space="preserve">ny </w:t>
      </w:r>
      <w:r w:rsidRPr="00F80039">
        <w:rPr>
          <w:rFonts w:ascii="Times New Roman" w:hAnsi="Times New Roman" w:cs="Times New Roman" w:hint="eastAsia"/>
          <w:color w:val="auto"/>
        </w:rPr>
        <w:t>é</w:t>
      </w:r>
      <w:r w:rsidRPr="00F80039">
        <w:rPr>
          <w:rFonts w:ascii="Times New Roman" w:hAnsi="Times New Roman" w:cs="Times New Roman"/>
          <w:color w:val="auto"/>
        </w:rPr>
        <w:t>p</w:t>
      </w:r>
      <w:r w:rsidRPr="00F80039">
        <w:rPr>
          <w:rFonts w:ascii="Times New Roman" w:hAnsi="Times New Roman" w:cs="Times New Roman" w:hint="eastAsia"/>
          <w:color w:val="auto"/>
        </w:rPr>
        <w:t>í</w:t>
      </w:r>
      <w:r w:rsidRPr="00F80039">
        <w:rPr>
          <w:rFonts w:ascii="Times New Roman" w:hAnsi="Times New Roman" w:cs="Times New Roman"/>
          <w:color w:val="auto"/>
        </w:rPr>
        <w:t>t</w:t>
      </w:r>
      <w:r w:rsidRPr="00F80039">
        <w:rPr>
          <w:rFonts w:ascii="Times New Roman" w:hAnsi="Times New Roman" w:cs="Times New Roman" w:hint="eastAsia"/>
          <w:color w:val="auto"/>
        </w:rPr>
        <w:t>é</w:t>
      </w:r>
      <w:r w:rsidRPr="00F80039">
        <w:rPr>
          <w:rFonts w:ascii="Times New Roman" w:hAnsi="Times New Roman" w:cs="Times New Roman"/>
          <w:color w:val="auto"/>
        </w:rPr>
        <w:t>se melynek magass</w:t>
      </w:r>
      <w:r w:rsidRPr="00F80039">
        <w:rPr>
          <w:rFonts w:ascii="Times New Roman" w:hAnsi="Times New Roman" w:cs="Times New Roman" w:hint="eastAsia"/>
          <w:color w:val="auto"/>
        </w:rPr>
        <w:t>á</w:t>
      </w:r>
      <w:r w:rsidRPr="00F80039">
        <w:rPr>
          <w:rFonts w:ascii="Times New Roman" w:hAnsi="Times New Roman" w:cs="Times New Roman"/>
          <w:color w:val="auto"/>
        </w:rPr>
        <w:t>ga a 6,0 m-t nem haladja meg;</w:t>
      </w:r>
    </w:p>
    <w:p w14:paraId="2E4407E6" w14:textId="77777777" w:rsidR="006D09E1" w:rsidRPr="00F80039" w:rsidRDefault="006D09E1" w:rsidP="006D09E1">
      <w:pPr>
        <w:pStyle w:val="Default"/>
        <w:numPr>
          <w:ilvl w:val="0"/>
          <w:numId w:val="68"/>
        </w:numPr>
        <w:ind w:left="709" w:right="-2" w:hanging="284"/>
        <w:contextualSpacing/>
        <w:jc w:val="both"/>
        <w:rPr>
          <w:rFonts w:ascii="Times New Roman" w:hAnsi="Times New Roman" w:cs="Times New Roman"/>
          <w:color w:val="auto"/>
        </w:rPr>
      </w:pPr>
      <w:r w:rsidRPr="00F80039">
        <w:rPr>
          <w:rFonts w:ascii="Times New Roman" w:hAnsi="Times New Roman" w:cs="Times New Roman"/>
          <w:color w:val="auto"/>
        </w:rPr>
        <w:t>helyi védett területen lévő épület közterületről látható homlokzatához illesztett előtető, védőtető, ernyőszerkezet építése, meglévő felújítása, átalakítása, bővítése;</w:t>
      </w:r>
    </w:p>
    <w:p w14:paraId="02EFBC7A" w14:textId="77777777" w:rsidR="006D09E1" w:rsidRPr="00F80039" w:rsidRDefault="006D09E1" w:rsidP="006D09E1">
      <w:pPr>
        <w:pStyle w:val="Default"/>
        <w:numPr>
          <w:ilvl w:val="0"/>
          <w:numId w:val="68"/>
        </w:numPr>
        <w:ind w:left="709" w:right="-2" w:hanging="284"/>
        <w:contextualSpacing/>
        <w:jc w:val="both"/>
        <w:rPr>
          <w:rFonts w:ascii="Times New Roman" w:hAnsi="Times New Roman" w:cs="Times New Roman"/>
          <w:color w:val="auto"/>
        </w:rPr>
      </w:pPr>
      <w:r w:rsidRPr="00F80039">
        <w:rPr>
          <w:rFonts w:ascii="Times New Roman" w:hAnsi="Times New Roman" w:cs="Times New Roman"/>
          <w:color w:val="auto"/>
        </w:rPr>
        <w:t>épületben az önálló rendeltetési egységek számának növelése, ha a szükséges parkolók száma is növekszik;</w:t>
      </w:r>
    </w:p>
    <w:p w14:paraId="421E5775" w14:textId="54D25015" w:rsidR="006D09E1" w:rsidRPr="00F80039" w:rsidRDefault="006D09E1" w:rsidP="006D09E1">
      <w:pPr>
        <w:pStyle w:val="Default"/>
        <w:numPr>
          <w:ilvl w:val="0"/>
          <w:numId w:val="68"/>
        </w:numPr>
        <w:ind w:left="709" w:right="-2" w:hanging="284"/>
        <w:contextualSpacing/>
        <w:jc w:val="both"/>
        <w:rPr>
          <w:rFonts w:ascii="Times New Roman" w:hAnsi="Times New Roman" w:cs="Times New Roman"/>
          <w:color w:val="auto"/>
        </w:rPr>
      </w:pPr>
      <w:r w:rsidRPr="00F80039">
        <w:rPr>
          <w:rFonts w:ascii="Times New Roman" w:hAnsi="Times New Roman" w:cs="Times New Roman"/>
          <w:color w:val="auto"/>
        </w:rPr>
        <w:t>helyi védett területen</w:t>
      </w:r>
      <w:r w:rsidR="00333353">
        <w:rPr>
          <w:rFonts w:ascii="Times New Roman" w:hAnsi="Times New Roman" w:cs="Times New Roman"/>
          <w:color w:val="0000FF"/>
        </w:rPr>
        <w:t>, továbbá Mátrafüred, Mátraháza és Kékestető településrészeken</w:t>
      </w:r>
      <w:r w:rsidRPr="00F80039">
        <w:rPr>
          <w:rFonts w:ascii="Times New Roman" w:hAnsi="Times New Roman" w:cs="Times New Roman"/>
          <w:color w:val="auto"/>
        </w:rPr>
        <w:t xml:space="preserve"> kereskedelmi, vendéglátó rendeltetésű épület építése, bővítése, melynek mérete az építési tevékenység után sem haladja meg a 20 m2 alapterületet;</w:t>
      </w:r>
    </w:p>
    <w:p w14:paraId="210DF3C2" w14:textId="77777777" w:rsidR="006D09E1" w:rsidRPr="00F80039" w:rsidRDefault="006D09E1" w:rsidP="006D09E1">
      <w:pPr>
        <w:pStyle w:val="Default"/>
        <w:numPr>
          <w:ilvl w:val="0"/>
          <w:numId w:val="68"/>
        </w:numPr>
        <w:ind w:left="709" w:right="-2" w:hanging="284"/>
        <w:contextualSpacing/>
        <w:jc w:val="both"/>
        <w:rPr>
          <w:rFonts w:ascii="Times New Roman" w:hAnsi="Times New Roman" w:cs="Times New Roman"/>
          <w:color w:val="auto"/>
        </w:rPr>
      </w:pPr>
      <w:r w:rsidRPr="00F80039">
        <w:rPr>
          <w:rFonts w:ascii="Times New Roman" w:hAnsi="Times New Roman" w:cs="Times New Roman"/>
          <w:color w:val="auto"/>
        </w:rPr>
        <w:t>helyi védett területen lévő, közterületről közvetlenül látható, nem emberi tartózkodásra szolgáló építmény építése, bővítése, melynek mérete az építési tevékenység után sem haladja meg a nettó 100 m3 térfogatot és 4,5 m gerincmagasságot;</w:t>
      </w:r>
    </w:p>
    <w:p w14:paraId="2F4D1233" w14:textId="77777777" w:rsidR="006D09E1" w:rsidRPr="00F80039" w:rsidRDefault="006D09E1" w:rsidP="006D09E1">
      <w:pPr>
        <w:pStyle w:val="Default"/>
        <w:numPr>
          <w:ilvl w:val="0"/>
          <w:numId w:val="68"/>
        </w:numPr>
        <w:ind w:left="709" w:right="-2" w:hanging="284"/>
        <w:contextualSpacing/>
        <w:jc w:val="both"/>
        <w:rPr>
          <w:rFonts w:ascii="Times New Roman" w:hAnsi="Times New Roman" w:cs="Times New Roman"/>
          <w:color w:val="auto"/>
        </w:rPr>
      </w:pPr>
      <w:r w:rsidRPr="00F80039">
        <w:rPr>
          <w:rFonts w:ascii="Times New Roman" w:hAnsi="Times New Roman" w:cs="Times New Roman"/>
          <w:color w:val="auto"/>
        </w:rPr>
        <w:t>önálló reklámtartó építmény építése, átalakítása, bővítése, megváltoztatása;</w:t>
      </w:r>
    </w:p>
    <w:p w14:paraId="3ABFF543" w14:textId="77777777" w:rsidR="006D09E1" w:rsidRPr="00F80039" w:rsidRDefault="006D09E1" w:rsidP="006D09E1">
      <w:pPr>
        <w:pStyle w:val="Default"/>
        <w:numPr>
          <w:ilvl w:val="0"/>
          <w:numId w:val="68"/>
        </w:numPr>
        <w:ind w:left="709" w:right="-2" w:hanging="284"/>
        <w:contextualSpacing/>
        <w:jc w:val="both"/>
        <w:rPr>
          <w:rFonts w:ascii="Times New Roman" w:hAnsi="Times New Roman" w:cs="Times New Roman"/>
          <w:color w:val="auto"/>
        </w:rPr>
      </w:pPr>
      <w:r w:rsidRPr="00F80039">
        <w:rPr>
          <w:rFonts w:ascii="Times New Roman" w:hAnsi="Times New Roman" w:cs="Times New Roman"/>
          <w:color w:val="auto"/>
        </w:rPr>
        <w:t>közterületen szobor, emlékmű, kereszt, emlékjel, emlékfal, zászlórúd építése, elhelyezése, ha annak a talapzatával együtt mért magassága nem haladja meg a 6 m-t;</w:t>
      </w:r>
    </w:p>
    <w:p w14:paraId="7130D0CC" w14:textId="77777777" w:rsidR="006D09E1" w:rsidRPr="00F80039" w:rsidRDefault="006D09E1" w:rsidP="006D09E1">
      <w:pPr>
        <w:pStyle w:val="Default"/>
        <w:numPr>
          <w:ilvl w:val="0"/>
          <w:numId w:val="68"/>
        </w:numPr>
        <w:ind w:left="709" w:right="-2" w:hanging="284"/>
        <w:contextualSpacing/>
        <w:jc w:val="both"/>
        <w:rPr>
          <w:rFonts w:ascii="Times New Roman" w:hAnsi="Times New Roman" w:cs="Times New Roman"/>
          <w:color w:val="auto"/>
        </w:rPr>
      </w:pPr>
      <w:r w:rsidRPr="00F80039">
        <w:rPr>
          <w:rFonts w:ascii="Times New Roman" w:hAnsi="Times New Roman" w:cs="Times New Roman"/>
          <w:color w:val="auto"/>
        </w:rPr>
        <w:t>közterületen park, játszótér, sportpálya megfelelőségi igazolással rendelkező műtárgyainak építése, egyéb építési tevékenység végzése;</w:t>
      </w:r>
    </w:p>
    <w:p w14:paraId="78C70A8E" w14:textId="77777777" w:rsidR="006D09E1" w:rsidRPr="00F80039" w:rsidRDefault="006D09E1" w:rsidP="006D09E1">
      <w:pPr>
        <w:pStyle w:val="Default"/>
        <w:numPr>
          <w:ilvl w:val="0"/>
          <w:numId w:val="68"/>
        </w:numPr>
        <w:ind w:left="709" w:right="-2" w:hanging="284"/>
        <w:contextualSpacing/>
        <w:jc w:val="both"/>
        <w:rPr>
          <w:rFonts w:ascii="Times New Roman" w:hAnsi="Times New Roman" w:cs="Times New Roman"/>
          <w:color w:val="auto"/>
        </w:rPr>
      </w:pPr>
      <w:r w:rsidRPr="00F80039">
        <w:rPr>
          <w:rFonts w:ascii="Times New Roman" w:hAnsi="Times New Roman" w:cs="Times New Roman"/>
          <w:color w:val="auto"/>
        </w:rPr>
        <w:t>helyi védett területen közterületről látható kerítés építése, meglévő felújítása, helyreállítása, átalakítása, korszerűsítése, bővítése;</w:t>
      </w:r>
    </w:p>
    <w:p w14:paraId="06ECF1E2" w14:textId="5C890125" w:rsidR="006D09E1" w:rsidRPr="0094081A" w:rsidRDefault="006D09E1" w:rsidP="006D09E1">
      <w:pPr>
        <w:pStyle w:val="Default"/>
        <w:numPr>
          <w:ilvl w:val="0"/>
          <w:numId w:val="68"/>
        </w:numPr>
        <w:ind w:left="709" w:right="-2" w:hanging="284"/>
        <w:contextualSpacing/>
        <w:jc w:val="both"/>
        <w:rPr>
          <w:rFonts w:ascii="Times New Roman" w:hAnsi="Times New Roman" w:cs="Times New Roman"/>
          <w:color w:val="0000FF"/>
        </w:rPr>
      </w:pPr>
      <w:bookmarkStart w:id="18" w:name="_Hlk523470308"/>
      <w:r w:rsidRPr="00F80039">
        <w:rPr>
          <w:rFonts w:ascii="Times New Roman" w:hAnsi="Times New Roman" w:cs="Times New Roman"/>
          <w:color w:val="auto"/>
        </w:rPr>
        <w:lastRenderedPageBreak/>
        <w:t xml:space="preserve">napenergia-kollektor, </w:t>
      </w:r>
      <w:r w:rsidR="001647EA" w:rsidRPr="0094081A">
        <w:rPr>
          <w:rFonts w:ascii="Times New Roman" w:hAnsi="Times New Roman" w:cs="Times New Roman"/>
          <w:color w:val="0000FF"/>
        </w:rPr>
        <w:t xml:space="preserve">napelem, </w:t>
      </w:r>
      <w:r w:rsidRPr="00F80039">
        <w:rPr>
          <w:rFonts w:ascii="Times New Roman" w:hAnsi="Times New Roman" w:cs="Times New Roman"/>
          <w:color w:val="auto"/>
        </w:rPr>
        <w:t>szell</w:t>
      </w:r>
      <w:r w:rsidRPr="00F80039">
        <w:rPr>
          <w:rFonts w:ascii="Times New Roman" w:hAnsi="Times New Roman" w:cs="Times New Roman" w:hint="eastAsia"/>
          <w:color w:val="auto"/>
        </w:rPr>
        <w:t>ő</w:t>
      </w:r>
      <w:r w:rsidRPr="00F80039">
        <w:rPr>
          <w:rFonts w:ascii="Times New Roman" w:hAnsi="Times New Roman" w:cs="Times New Roman"/>
          <w:color w:val="auto"/>
        </w:rPr>
        <w:t>z</w:t>
      </w:r>
      <w:r w:rsidRPr="00F80039">
        <w:rPr>
          <w:rFonts w:ascii="Times New Roman" w:hAnsi="Times New Roman" w:cs="Times New Roman" w:hint="eastAsia"/>
          <w:color w:val="auto"/>
        </w:rPr>
        <w:t>ő</w:t>
      </w:r>
      <w:r w:rsidRPr="00F80039">
        <w:rPr>
          <w:rFonts w:ascii="Times New Roman" w:hAnsi="Times New Roman" w:cs="Times New Roman"/>
          <w:color w:val="auto"/>
        </w:rPr>
        <w:t>-, kl</w:t>
      </w:r>
      <w:r w:rsidRPr="00F80039">
        <w:rPr>
          <w:rFonts w:ascii="Times New Roman" w:hAnsi="Times New Roman" w:cs="Times New Roman" w:hint="eastAsia"/>
          <w:color w:val="auto"/>
        </w:rPr>
        <w:t>í</w:t>
      </w:r>
      <w:r w:rsidRPr="00F80039">
        <w:rPr>
          <w:rFonts w:ascii="Times New Roman" w:hAnsi="Times New Roman" w:cs="Times New Roman"/>
          <w:color w:val="auto"/>
        </w:rPr>
        <w:t>ma-, riaszt</w:t>
      </w:r>
      <w:r w:rsidRPr="00F80039">
        <w:rPr>
          <w:rFonts w:ascii="Times New Roman" w:hAnsi="Times New Roman" w:cs="Times New Roman" w:hint="eastAsia"/>
          <w:color w:val="auto"/>
        </w:rPr>
        <w:t>ó</w:t>
      </w:r>
      <w:r w:rsidRPr="00F80039">
        <w:rPr>
          <w:rFonts w:ascii="Times New Roman" w:hAnsi="Times New Roman" w:cs="Times New Roman"/>
          <w:color w:val="auto"/>
        </w:rPr>
        <w:t>berendez</w:t>
      </w:r>
      <w:r w:rsidRPr="00F80039">
        <w:rPr>
          <w:rFonts w:ascii="Times New Roman" w:hAnsi="Times New Roman" w:cs="Times New Roman" w:hint="eastAsia"/>
          <w:color w:val="auto"/>
        </w:rPr>
        <w:t>é</w:t>
      </w:r>
      <w:r w:rsidRPr="00F80039">
        <w:rPr>
          <w:rFonts w:ascii="Times New Roman" w:hAnsi="Times New Roman" w:cs="Times New Roman"/>
          <w:color w:val="auto"/>
        </w:rPr>
        <w:t>s, vill</w:t>
      </w:r>
      <w:r w:rsidRPr="00F80039">
        <w:rPr>
          <w:rFonts w:ascii="Times New Roman" w:hAnsi="Times New Roman" w:cs="Times New Roman" w:hint="eastAsia"/>
          <w:color w:val="auto"/>
        </w:rPr>
        <w:t>á</w:t>
      </w:r>
      <w:r w:rsidRPr="00F80039">
        <w:rPr>
          <w:rFonts w:ascii="Times New Roman" w:hAnsi="Times New Roman" w:cs="Times New Roman"/>
          <w:color w:val="auto"/>
        </w:rPr>
        <w:t>mh</w:t>
      </w:r>
      <w:r w:rsidRPr="00F80039">
        <w:rPr>
          <w:rFonts w:ascii="Times New Roman" w:hAnsi="Times New Roman" w:cs="Times New Roman" w:hint="eastAsia"/>
          <w:color w:val="auto"/>
        </w:rPr>
        <w:t>á</w:t>
      </w:r>
      <w:r w:rsidRPr="00F80039">
        <w:rPr>
          <w:rFonts w:ascii="Times New Roman" w:hAnsi="Times New Roman" w:cs="Times New Roman"/>
          <w:color w:val="auto"/>
        </w:rPr>
        <w:t>r</w:t>
      </w:r>
      <w:r w:rsidRPr="00F80039">
        <w:rPr>
          <w:rFonts w:ascii="Times New Roman" w:hAnsi="Times New Roman" w:cs="Times New Roman" w:hint="eastAsia"/>
          <w:color w:val="auto"/>
        </w:rPr>
        <w:t>í</w:t>
      </w:r>
      <w:r w:rsidRPr="00F80039">
        <w:rPr>
          <w:rFonts w:ascii="Times New Roman" w:hAnsi="Times New Roman" w:cs="Times New Roman"/>
          <w:color w:val="auto"/>
        </w:rPr>
        <w:t>t</w:t>
      </w:r>
      <w:r w:rsidRPr="00F80039">
        <w:rPr>
          <w:rFonts w:ascii="Times New Roman" w:hAnsi="Times New Roman" w:cs="Times New Roman" w:hint="eastAsia"/>
          <w:color w:val="auto"/>
        </w:rPr>
        <w:t>ó</w:t>
      </w:r>
      <w:r w:rsidRPr="00F80039">
        <w:rPr>
          <w:rFonts w:ascii="Times New Roman" w:hAnsi="Times New Roman" w:cs="Times New Roman"/>
          <w:color w:val="auto"/>
        </w:rPr>
        <w:t>-berendezés, áru</w:t>
      </w:r>
      <w:r w:rsidR="0094081A">
        <w:rPr>
          <w:rFonts w:ascii="Times New Roman" w:hAnsi="Times New Roman" w:cs="Times New Roman"/>
          <w:color w:val="auto"/>
        </w:rPr>
        <w:t xml:space="preserve">- </w:t>
      </w:r>
      <w:r w:rsidR="0094081A">
        <w:rPr>
          <w:rFonts w:ascii="Times New Roman" w:hAnsi="Times New Roman" w:cs="Times New Roman"/>
          <w:color w:val="0000FF"/>
        </w:rPr>
        <w:t>és pénz</w:t>
      </w:r>
      <w:r w:rsidRPr="00F80039">
        <w:rPr>
          <w:rFonts w:ascii="Times New Roman" w:hAnsi="Times New Roman" w:cs="Times New Roman"/>
          <w:color w:val="auto"/>
        </w:rPr>
        <w:t xml:space="preserve">automata építményen </w:t>
      </w:r>
      <w:r w:rsidRPr="0094081A">
        <w:rPr>
          <w:rFonts w:ascii="Times New Roman" w:hAnsi="Times New Roman" w:cs="Times New Roman"/>
          <w:strike/>
          <w:color w:val="0000FF"/>
        </w:rPr>
        <w:t>vagy építményben</w:t>
      </w:r>
      <w:r w:rsidRPr="0094081A">
        <w:rPr>
          <w:rFonts w:ascii="Times New Roman" w:hAnsi="Times New Roman" w:cs="Times New Roman"/>
          <w:color w:val="0000FF"/>
        </w:rPr>
        <w:t xml:space="preserve"> </w:t>
      </w:r>
      <w:r w:rsidRPr="00F80039">
        <w:rPr>
          <w:rFonts w:ascii="Times New Roman" w:hAnsi="Times New Roman" w:cs="Times New Roman"/>
          <w:color w:val="auto"/>
        </w:rPr>
        <w:t>való elhelyezése</w:t>
      </w:r>
      <w:r w:rsidR="0094081A" w:rsidRPr="0094081A">
        <w:rPr>
          <w:rFonts w:ascii="Times New Roman" w:hAnsi="Times New Roman" w:cs="Times New Roman"/>
          <w:color w:val="0000FF"/>
        </w:rPr>
        <w:t>,</w:t>
      </w:r>
      <w:r w:rsidR="00766F45" w:rsidRPr="0094081A">
        <w:rPr>
          <w:rFonts w:ascii="Times New Roman" w:hAnsi="Times New Roman" w:cs="Times New Roman"/>
          <w:color w:val="0000FF"/>
        </w:rPr>
        <w:t xml:space="preserve"> amennyiben </w:t>
      </w:r>
      <w:r w:rsidR="0094081A" w:rsidRPr="0094081A">
        <w:rPr>
          <w:rFonts w:ascii="Times New Roman" w:hAnsi="Times New Roman" w:cs="Times New Roman"/>
          <w:color w:val="0000FF"/>
        </w:rPr>
        <w:t xml:space="preserve">az </w:t>
      </w:r>
      <w:r w:rsidR="00766F45" w:rsidRPr="0094081A">
        <w:rPr>
          <w:rFonts w:ascii="Times New Roman" w:hAnsi="Times New Roman" w:cs="Times New Roman"/>
          <w:color w:val="0000FF"/>
        </w:rPr>
        <w:t>a közterületről látható</w:t>
      </w:r>
      <w:r w:rsidRPr="0094081A">
        <w:rPr>
          <w:rFonts w:ascii="Times New Roman" w:hAnsi="Times New Roman" w:cs="Times New Roman"/>
          <w:color w:val="0000FF"/>
        </w:rPr>
        <w:t>.</w:t>
      </w:r>
    </w:p>
    <w:bookmarkEnd w:id="18"/>
    <w:p w14:paraId="4B082E29" w14:textId="77777777" w:rsidR="006D09E1" w:rsidRPr="00F80039" w:rsidRDefault="006D09E1" w:rsidP="006D09E1">
      <w:pPr>
        <w:pStyle w:val="Default"/>
        <w:ind w:right="-2"/>
        <w:contextualSpacing/>
        <w:jc w:val="both"/>
        <w:rPr>
          <w:rFonts w:ascii="Times New Roman" w:hAnsi="Times New Roman" w:cs="Times New Roman"/>
          <w:color w:val="auto"/>
        </w:rPr>
      </w:pPr>
    </w:p>
    <w:p w14:paraId="13DFCA8A" w14:textId="77777777" w:rsidR="006D09E1" w:rsidRPr="00F80039" w:rsidRDefault="006D09E1" w:rsidP="006D09E1">
      <w:pPr>
        <w:pStyle w:val="Listaszerbekezds"/>
        <w:numPr>
          <w:ilvl w:val="0"/>
          <w:numId w:val="80"/>
        </w:numPr>
        <w:spacing w:after="0" w:line="240" w:lineRule="auto"/>
        <w:ind w:left="714" w:hanging="357"/>
        <w:jc w:val="center"/>
        <w:rPr>
          <w:rFonts w:ascii="Times New Roman" w:hAnsi="Times New Roman"/>
          <w:b/>
          <w:sz w:val="24"/>
          <w:szCs w:val="24"/>
        </w:rPr>
      </w:pPr>
      <w:r w:rsidRPr="00F80039">
        <w:rPr>
          <w:rFonts w:ascii="Times New Roman" w:hAnsi="Times New Roman"/>
          <w:b/>
          <w:sz w:val="24"/>
          <w:szCs w:val="24"/>
        </w:rPr>
        <w:t>A településképi bejelentési eljárás részletes szabályai</w:t>
      </w:r>
    </w:p>
    <w:p w14:paraId="0B69DC57"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45. §</w:t>
      </w:r>
    </w:p>
    <w:p w14:paraId="77369EAA" w14:textId="77777777" w:rsidR="006D09E1" w:rsidRPr="00F80039" w:rsidRDefault="006D09E1" w:rsidP="006D09E1">
      <w:pPr>
        <w:spacing w:after="0" w:line="240" w:lineRule="auto"/>
        <w:contextualSpacing/>
        <w:jc w:val="center"/>
        <w:rPr>
          <w:rFonts w:ascii="Times New Roman" w:hAnsi="Times New Roman"/>
          <w:b/>
          <w:sz w:val="24"/>
          <w:szCs w:val="24"/>
        </w:rPr>
      </w:pPr>
    </w:p>
    <w:p w14:paraId="0571CE48" w14:textId="77777777" w:rsidR="006D09E1" w:rsidRPr="00F80039" w:rsidRDefault="006D09E1" w:rsidP="00412DE0">
      <w:pPr>
        <w:tabs>
          <w:tab w:val="left" w:pos="142"/>
        </w:tabs>
        <w:spacing w:after="0" w:line="240" w:lineRule="auto"/>
        <w:ind w:left="426"/>
        <w:jc w:val="both"/>
        <w:rPr>
          <w:rFonts w:ascii="Times New Roman" w:hAnsi="Times New Roman"/>
          <w:sz w:val="24"/>
          <w:szCs w:val="24"/>
        </w:rPr>
      </w:pPr>
      <w:r w:rsidRPr="00F80039">
        <w:rPr>
          <w:rFonts w:ascii="Times New Roman" w:hAnsi="Times New Roman"/>
          <w:sz w:val="24"/>
          <w:szCs w:val="24"/>
        </w:rPr>
        <w:t xml:space="preserve">A polgármester véleményezési jogkörére, az irányadó eljárásra a Korm. rendelet rendelkezései, a jogorvoslati lehetőségre pedig az </w:t>
      </w:r>
      <w:proofErr w:type="spellStart"/>
      <w:r w:rsidRPr="00F80039">
        <w:rPr>
          <w:rFonts w:ascii="Times New Roman" w:hAnsi="Times New Roman"/>
          <w:sz w:val="24"/>
          <w:szCs w:val="24"/>
        </w:rPr>
        <w:t>Étv</w:t>
      </w:r>
      <w:proofErr w:type="spellEnd"/>
      <w:r w:rsidRPr="00F80039">
        <w:rPr>
          <w:rFonts w:ascii="Times New Roman" w:hAnsi="Times New Roman"/>
          <w:sz w:val="24"/>
          <w:szCs w:val="24"/>
        </w:rPr>
        <w:t>. szabályai az irányadók.</w:t>
      </w:r>
    </w:p>
    <w:p w14:paraId="7A0350A2" w14:textId="77777777" w:rsidR="006D09E1" w:rsidRPr="00F80039" w:rsidRDefault="006D09E1" w:rsidP="006D09E1">
      <w:pPr>
        <w:tabs>
          <w:tab w:val="left" w:pos="142"/>
        </w:tabs>
        <w:spacing w:after="0" w:line="240" w:lineRule="auto"/>
        <w:contextualSpacing/>
        <w:jc w:val="both"/>
        <w:rPr>
          <w:rFonts w:ascii="Times New Roman" w:hAnsi="Times New Roman"/>
          <w:sz w:val="24"/>
          <w:szCs w:val="24"/>
        </w:rPr>
      </w:pPr>
    </w:p>
    <w:p w14:paraId="6C3944B2" w14:textId="77777777" w:rsidR="006D09E1" w:rsidRPr="00F80039" w:rsidRDefault="006D09E1" w:rsidP="006D09E1">
      <w:pPr>
        <w:pStyle w:val="Listaszerbekezds"/>
        <w:pBdr>
          <w:top w:val="single" w:sz="4" w:space="1" w:color="auto"/>
          <w:bottom w:val="single" w:sz="4" w:space="1" w:color="auto"/>
        </w:pBdr>
        <w:shd w:val="clear" w:color="auto" w:fill="FFFFFF"/>
        <w:spacing w:after="0" w:line="240" w:lineRule="auto"/>
        <w:ind w:left="0"/>
        <w:jc w:val="center"/>
        <w:rPr>
          <w:rFonts w:ascii="Times New Roman" w:hAnsi="Times New Roman"/>
          <w:sz w:val="24"/>
          <w:szCs w:val="24"/>
        </w:rPr>
      </w:pPr>
      <w:r w:rsidRPr="00F80039">
        <w:rPr>
          <w:rFonts w:ascii="Times New Roman" w:hAnsi="Times New Roman"/>
          <w:sz w:val="24"/>
          <w:szCs w:val="24"/>
        </w:rPr>
        <w:t xml:space="preserve">X. FEJEZET </w:t>
      </w:r>
    </w:p>
    <w:p w14:paraId="6C0D4597" w14:textId="77777777" w:rsidR="006D09E1" w:rsidRPr="00F80039" w:rsidRDefault="006D09E1" w:rsidP="006D09E1">
      <w:pPr>
        <w:pStyle w:val="Listaszerbekezds"/>
        <w:pBdr>
          <w:top w:val="single" w:sz="4" w:space="1" w:color="auto"/>
          <w:bottom w:val="single" w:sz="4" w:space="1" w:color="auto"/>
        </w:pBdr>
        <w:shd w:val="clear" w:color="auto" w:fill="FFFFFF"/>
        <w:spacing w:after="0" w:line="240" w:lineRule="auto"/>
        <w:ind w:left="0"/>
        <w:jc w:val="center"/>
        <w:rPr>
          <w:rFonts w:ascii="Times New Roman" w:hAnsi="Times New Roman"/>
          <w:sz w:val="24"/>
          <w:szCs w:val="24"/>
        </w:rPr>
      </w:pPr>
      <w:r w:rsidRPr="00F80039">
        <w:rPr>
          <w:rFonts w:ascii="Times New Roman" w:hAnsi="Times New Roman"/>
          <w:iCs/>
          <w:sz w:val="24"/>
          <w:szCs w:val="24"/>
        </w:rPr>
        <w:t>A TELEPÜLÉSKÉPI KÖTELEZÉS</w:t>
      </w:r>
    </w:p>
    <w:p w14:paraId="5433A578" w14:textId="77777777" w:rsidR="006D09E1" w:rsidRPr="00F80039" w:rsidRDefault="006D09E1" w:rsidP="006D09E1">
      <w:pPr>
        <w:spacing w:after="0" w:line="240" w:lineRule="auto"/>
        <w:ind w:left="357"/>
        <w:jc w:val="center"/>
        <w:rPr>
          <w:rFonts w:ascii="Times New Roman" w:hAnsi="Times New Roman"/>
          <w:b/>
          <w:sz w:val="24"/>
          <w:szCs w:val="24"/>
        </w:rPr>
      </w:pPr>
    </w:p>
    <w:p w14:paraId="5C5FD0EC" w14:textId="77777777" w:rsidR="006D09E1" w:rsidRPr="00F80039" w:rsidRDefault="006D09E1" w:rsidP="006D09E1">
      <w:pPr>
        <w:pStyle w:val="Listaszerbekezds"/>
        <w:numPr>
          <w:ilvl w:val="0"/>
          <w:numId w:val="80"/>
        </w:numPr>
        <w:spacing w:after="0" w:line="240" w:lineRule="auto"/>
        <w:ind w:left="714" w:hanging="357"/>
        <w:jc w:val="center"/>
        <w:rPr>
          <w:rFonts w:ascii="Times New Roman" w:hAnsi="Times New Roman"/>
          <w:b/>
          <w:sz w:val="24"/>
          <w:szCs w:val="24"/>
        </w:rPr>
      </w:pPr>
      <w:r w:rsidRPr="00F80039">
        <w:rPr>
          <w:rFonts w:ascii="Times New Roman" w:hAnsi="Times New Roman"/>
          <w:b/>
          <w:sz w:val="24"/>
          <w:szCs w:val="24"/>
        </w:rPr>
        <w:t>A településképi követelmények megszegésének esetei és jogkövetkezményei</w:t>
      </w:r>
    </w:p>
    <w:p w14:paraId="62DECFE3"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46. §</w:t>
      </w:r>
    </w:p>
    <w:p w14:paraId="18DA35B9" w14:textId="77777777" w:rsidR="006D09E1" w:rsidRPr="00F80039" w:rsidRDefault="006D09E1" w:rsidP="006D09E1">
      <w:pPr>
        <w:spacing w:after="0" w:line="240" w:lineRule="auto"/>
        <w:contextualSpacing/>
        <w:jc w:val="center"/>
        <w:rPr>
          <w:rFonts w:ascii="Times New Roman" w:hAnsi="Times New Roman"/>
          <w:b/>
          <w:sz w:val="24"/>
          <w:szCs w:val="24"/>
        </w:rPr>
      </w:pPr>
    </w:p>
    <w:p w14:paraId="064BB029" w14:textId="77777777" w:rsidR="006D09E1" w:rsidRPr="00F80039" w:rsidRDefault="006D09E1" w:rsidP="006D09E1">
      <w:pPr>
        <w:pStyle w:val="Listaszerbekezds"/>
        <w:numPr>
          <w:ilvl w:val="0"/>
          <w:numId w:val="61"/>
        </w:numPr>
        <w:tabs>
          <w:tab w:val="left" w:pos="142"/>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 xml:space="preserve">Településképi követelmény megszegésének minősül a bejelentési kötelezettség: </w:t>
      </w:r>
    </w:p>
    <w:p w14:paraId="20B1BFFB" w14:textId="77777777" w:rsidR="006D09E1" w:rsidRPr="00F80039" w:rsidRDefault="006D09E1" w:rsidP="006D09E1">
      <w:pPr>
        <w:pStyle w:val="Listaszerbekezds"/>
        <w:numPr>
          <w:ilvl w:val="0"/>
          <w:numId w:val="17"/>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elmulasztása;</w:t>
      </w:r>
    </w:p>
    <w:p w14:paraId="5E1EC4AB" w14:textId="77777777" w:rsidR="006D09E1" w:rsidRPr="00F80039" w:rsidRDefault="006D09E1" w:rsidP="006D09E1">
      <w:pPr>
        <w:pStyle w:val="Listaszerbekezds"/>
        <w:numPr>
          <w:ilvl w:val="0"/>
          <w:numId w:val="17"/>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a bejelentési eljárás alapján lefolytatott eljárásban hozott döntéstől eltérő végrehajtása;</w:t>
      </w:r>
    </w:p>
    <w:p w14:paraId="5D6BAEB5" w14:textId="77777777" w:rsidR="006D09E1" w:rsidRPr="00F80039" w:rsidRDefault="006D09E1" w:rsidP="006D09E1">
      <w:pPr>
        <w:pStyle w:val="Listaszerbekezds"/>
        <w:numPr>
          <w:ilvl w:val="0"/>
          <w:numId w:val="17"/>
        </w:numPr>
        <w:spacing w:after="0" w:line="240" w:lineRule="auto"/>
        <w:ind w:left="709" w:hanging="284"/>
        <w:jc w:val="both"/>
        <w:rPr>
          <w:rFonts w:ascii="Times New Roman" w:hAnsi="Times New Roman"/>
          <w:sz w:val="24"/>
          <w:szCs w:val="24"/>
        </w:rPr>
      </w:pPr>
      <w:r w:rsidRPr="00F80039">
        <w:rPr>
          <w:rFonts w:ascii="Times New Roman" w:hAnsi="Times New Roman"/>
          <w:sz w:val="24"/>
          <w:szCs w:val="24"/>
        </w:rPr>
        <w:t>a bejelentési eljárás alapján lefolytatott eljárásban hozott döntés végre nem hajtása.</w:t>
      </w:r>
    </w:p>
    <w:p w14:paraId="071A46C0" w14:textId="77777777" w:rsidR="006D09E1" w:rsidRPr="00F80039" w:rsidRDefault="006D09E1" w:rsidP="006D09E1">
      <w:pPr>
        <w:spacing w:after="0" w:line="240" w:lineRule="auto"/>
        <w:jc w:val="both"/>
        <w:rPr>
          <w:rFonts w:ascii="Times New Roman" w:hAnsi="Times New Roman"/>
          <w:sz w:val="24"/>
          <w:szCs w:val="24"/>
        </w:rPr>
      </w:pPr>
    </w:p>
    <w:p w14:paraId="1618E3EF" w14:textId="77777777" w:rsidR="006D09E1" w:rsidRPr="00F80039" w:rsidRDefault="006D09E1" w:rsidP="006D09E1">
      <w:pPr>
        <w:pStyle w:val="Listaszerbekezds"/>
        <w:numPr>
          <w:ilvl w:val="0"/>
          <w:numId w:val="80"/>
        </w:numPr>
        <w:spacing w:after="0" w:line="240" w:lineRule="auto"/>
        <w:jc w:val="center"/>
        <w:rPr>
          <w:rFonts w:ascii="Times New Roman" w:hAnsi="Times New Roman"/>
          <w:b/>
          <w:sz w:val="24"/>
          <w:szCs w:val="24"/>
        </w:rPr>
      </w:pPr>
      <w:r w:rsidRPr="00F80039">
        <w:rPr>
          <w:rFonts w:ascii="Times New Roman" w:hAnsi="Times New Roman"/>
          <w:b/>
          <w:sz w:val="24"/>
          <w:szCs w:val="24"/>
        </w:rPr>
        <w:t xml:space="preserve">A településképi kötelezési eljárás szabályai </w:t>
      </w:r>
    </w:p>
    <w:p w14:paraId="53ECF36E"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47. §</w:t>
      </w:r>
    </w:p>
    <w:p w14:paraId="4443B839" w14:textId="77777777" w:rsidR="006D09E1" w:rsidRPr="00F80039" w:rsidRDefault="006D09E1" w:rsidP="006D09E1">
      <w:pPr>
        <w:spacing w:after="0" w:line="240" w:lineRule="auto"/>
        <w:contextualSpacing/>
        <w:jc w:val="center"/>
        <w:rPr>
          <w:rFonts w:ascii="Times New Roman" w:hAnsi="Times New Roman"/>
          <w:b/>
          <w:sz w:val="24"/>
          <w:szCs w:val="24"/>
        </w:rPr>
      </w:pPr>
    </w:p>
    <w:bookmarkEnd w:id="8"/>
    <w:bookmarkEnd w:id="9"/>
    <w:p w14:paraId="74FF46CF" w14:textId="77777777" w:rsidR="006D09E1" w:rsidRPr="00F80039" w:rsidRDefault="006D09E1" w:rsidP="006D09E1">
      <w:pPr>
        <w:shd w:val="clear" w:color="auto" w:fill="FFFFFF"/>
        <w:spacing w:after="0" w:line="240" w:lineRule="auto"/>
        <w:ind w:left="426"/>
        <w:contextualSpacing/>
        <w:jc w:val="both"/>
        <w:rPr>
          <w:rFonts w:ascii="Times New Roman" w:hAnsi="Times New Roman"/>
          <w:sz w:val="24"/>
          <w:szCs w:val="24"/>
        </w:rPr>
      </w:pPr>
      <w:r w:rsidRPr="00F80039">
        <w:rPr>
          <w:rFonts w:ascii="Times New Roman" w:hAnsi="Times New Roman"/>
          <w:sz w:val="24"/>
          <w:szCs w:val="24"/>
        </w:rPr>
        <w:t xml:space="preserve">A településképi kötelezettség megszegése, valamint a településképi kötelezésben foglaltak végre nem hajtása esetén az önkormányzat képviselő-testülete e magatartás elkövetőjével szemben 1 000 000 forintig terjedő bírság kiszabását rendelheti el. </w:t>
      </w:r>
    </w:p>
    <w:p w14:paraId="004C66D1" w14:textId="77777777" w:rsidR="006D09E1" w:rsidRPr="00F80039" w:rsidRDefault="006D09E1" w:rsidP="006D09E1">
      <w:pPr>
        <w:pStyle w:val="cf0"/>
        <w:shd w:val="clear" w:color="auto" w:fill="FFFFFF"/>
        <w:spacing w:before="0" w:beforeAutospacing="0" w:after="0" w:afterAutospacing="0"/>
        <w:contextualSpacing/>
        <w:jc w:val="both"/>
      </w:pPr>
    </w:p>
    <w:p w14:paraId="0E111DE5" w14:textId="77777777" w:rsidR="006D09E1" w:rsidRPr="00F80039" w:rsidRDefault="006D09E1" w:rsidP="006D09E1">
      <w:pPr>
        <w:pBdr>
          <w:top w:val="single" w:sz="4" w:space="1" w:color="auto"/>
          <w:bottom w:val="single" w:sz="4" w:space="1" w:color="auto"/>
        </w:pBdr>
        <w:shd w:val="clear" w:color="auto" w:fill="FFFFFF"/>
        <w:spacing w:after="0" w:line="240" w:lineRule="auto"/>
        <w:ind w:left="357"/>
        <w:contextualSpacing/>
        <w:jc w:val="center"/>
        <w:rPr>
          <w:rFonts w:ascii="Times New Roman" w:hAnsi="Times New Roman"/>
          <w:sz w:val="24"/>
          <w:szCs w:val="24"/>
        </w:rPr>
      </w:pPr>
      <w:r w:rsidRPr="00F80039">
        <w:rPr>
          <w:rFonts w:ascii="Times New Roman" w:hAnsi="Times New Roman"/>
          <w:sz w:val="24"/>
          <w:szCs w:val="24"/>
        </w:rPr>
        <w:t>XI. FEJEZET</w:t>
      </w:r>
    </w:p>
    <w:p w14:paraId="41B495FC" w14:textId="77777777" w:rsidR="006D09E1" w:rsidRPr="00F80039" w:rsidRDefault="006D09E1" w:rsidP="006D09E1">
      <w:pPr>
        <w:pBdr>
          <w:top w:val="single" w:sz="4" w:space="1" w:color="auto"/>
          <w:bottom w:val="single" w:sz="4" w:space="1" w:color="auto"/>
        </w:pBdr>
        <w:shd w:val="clear" w:color="auto" w:fill="FFFFFF"/>
        <w:spacing w:after="0" w:line="240" w:lineRule="auto"/>
        <w:ind w:left="357"/>
        <w:contextualSpacing/>
        <w:jc w:val="center"/>
        <w:rPr>
          <w:rFonts w:ascii="Times New Roman" w:hAnsi="Times New Roman"/>
          <w:sz w:val="24"/>
          <w:szCs w:val="24"/>
        </w:rPr>
      </w:pPr>
      <w:r w:rsidRPr="00F80039">
        <w:rPr>
          <w:rFonts w:ascii="Times New Roman" w:hAnsi="Times New Roman"/>
          <w:sz w:val="24"/>
          <w:szCs w:val="24"/>
        </w:rPr>
        <w:t>ZÁRÓ RENDELKEZÉSEK</w:t>
      </w:r>
    </w:p>
    <w:p w14:paraId="47EACACE" w14:textId="77777777" w:rsidR="006D09E1" w:rsidRPr="00F80039" w:rsidRDefault="006D09E1" w:rsidP="006D09E1">
      <w:pPr>
        <w:spacing w:after="0" w:line="240" w:lineRule="auto"/>
        <w:ind w:left="357"/>
        <w:jc w:val="center"/>
        <w:rPr>
          <w:rFonts w:ascii="Times New Roman" w:hAnsi="Times New Roman"/>
          <w:b/>
          <w:sz w:val="24"/>
          <w:szCs w:val="24"/>
        </w:rPr>
      </w:pPr>
    </w:p>
    <w:p w14:paraId="15732039" w14:textId="77777777" w:rsidR="006D09E1" w:rsidRPr="00F80039" w:rsidRDefault="006D09E1" w:rsidP="006D09E1">
      <w:pPr>
        <w:pStyle w:val="Listaszerbekezds"/>
        <w:numPr>
          <w:ilvl w:val="0"/>
          <w:numId w:val="80"/>
        </w:numPr>
        <w:spacing w:after="0" w:line="240" w:lineRule="auto"/>
        <w:ind w:left="714" w:hanging="357"/>
        <w:jc w:val="center"/>
        <w:rPr>
          <w:rFonts w:ascii="Times New Roman" w:hAnsi="Times New Roman"/>
          <w:b/>
          <w:sz w:val="24"/>
          <w:szCs w:val="24"/>
        </w:rPr>
      </w:pPr>
      <w:r w:rsidRPr="00F80039">
        <w:rPr>
          <w:rFonts w:ascii="Times New Roman" w:hAnsi="Times New Roman"/>
          <w:b/>
          <w:sz w:val="24"/>
          <w:szCs w:val="24"/>
        </w:rPr>
        <w:t>Hatályba léptető rendelkezések</w:t>
      </w:r>
    </w:p>
    <w:p w14:paraId="7CA7E6F2"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48. §</w:t>
      </w:r>
    </w:p>
    <w:p w14:paraId="5053D39D" w14:textId="77777777" w:rsidR="006D09E1" w:rsidRPr="00F80039" w:rsidRDefault="006D09E1" w:rsidP="006D09E1">
      <w:pPr>
        <w:spacing w:after="0" w:line="240" w:lineRule="auto"/>
        <w:contextualSpacing/>
        <w:jc w:val="center"/>
        <w:rPr>
          <w:rFonts w:ascii="Times New Roman" w:hAnsi="Times New Roman"/>
          <w:b/>
          <w:sz w:val="24"/>
          <w:szCs w:val="24"/>
        </w:rPr>
      </w:pPr>
    </w:p>
    <w:p w14:paraId="3AEA180F" w14:textId="77777777" w:rsidR="006D09E1" w:rsidRPr="00F80039" w:rsidRDefault="006D09E1" w:rsidP="006D09E1">
      <w:pPr>
        <w:pStyle w:val="Listaszerbekezds"/>
        <w:numPr>
          <w:ilvl w:val="0"/>
          <w:numId w:val="62"/>
        </w:numPr>
        <w:tabs>
          <w:tab w:val="left" w:pos="142"/>
        </w:tabs>
        <w:spacing w:after="0" w:line="240" w:lineRule="auto"/>
        <w:ind w:left="425" w:hanging="425"/>
        <w:jc w:val="both"/>
        <w:rPr>
          <w:rFonts w:ascii="Times New Roman" w:hAnsi="Times New Roman"/>
          <w:sz w:val="24"/>
          <w:szCs w:val="24"/>
        </w:rPr>
      </w:pPr>
      <w:r w:rsidRPr="00F80039">
        <w:rPr>
          <w:rFonts w:ascii="Times New Roman" w:hAnsi="Times New Roman"/>
          <w:sz w:val="24"/>
          <w:szCs w:val="24"/>
        </w:rPr>
        <w:t>E rendelet 2018. április 1. napján lép hatályba.</w:t>
      </w:r>
    </w:p>
    <w:p w14:paraId="41A9D21D" w14:textId="77777777" w:rsidR="006D09E1" w:rsidRPr="00F80039" w:rsidRDefault="006D09E1" w:rsidP="006D09E1">
      <w:pPr>
        <w:tabs>
          <w:tab w:val="left" w:pos="142"/>
        </w:tabs>
        <w:spacing w:after="0" w:line="240" w:lineRule="auto"/>
        <w:jc w:val="both"/>
        <w:rPr>
          <w:rFonts w:ascii="Times New Roman" w:hAnsi="Times New Roman"/>
          <w:sz w:val="24"/>
          <w:szCs w:val="24"/>
        </w:rPr>
      </w:pPr>
    </w:p>
    <w:p w14:paraId="2AEE7422" w14:textId="77777777" w:rsidR="006D09E1" w:rsidRPr="00F80039" w:rsidRDefault="006D09E1" w:rsidP="006D09E1">
      <w:pPr>
        <w:pStyle w:val="Listaszerbekezds"/>
        <w:numPr>
          <w:ilvl w:val="0"/>
          <w:numId w:val="80"/>
        </w:numPr>
        <w:spacing w:after="0" w:line="240" w:lineRule="auto"/>
        <w:jc w:val="center"/>
        <w:rPr>
          <w:rFonts w:ascii="Times New Roman" w:hAnsi="Times New Roman"/>
          <w:b/>
          <w:sz w:val="24"/>
          <w:szCs w:val="24"/>
        </w:rPr>
      </w:pPr>
      <w:r w:rsidRPr="00F80039">
        <w:rPr>
          <w:rFonts w:ascii="Times New Roman" w:hAnsi="Times New Roman"/>
          <w:b/>
          <w:sz w:val="24"/>
          <w:szCs w:val="24"/>
        </w:rPr>
        <w:t>Hatályon kívül helyező rendelkezések</w:t>
      </w:r>
    </w:p>
    <w:p w14:paraId="18EA0EC7" w14:textId="77777777" w:rsidR="006D09E1" w:rsidRPr="00F80039" w:rsidRDefault="006D09E1" w:rsidP="006D09E1">
      <w:pPr>
        <w:spacing w:after="0" w:line="240" w:lineRule="auto"/>
        <w:contextualSpacing/>
        <w:jc w:val="center"/>
        <w:rPr>
          <w:rFonts w:ascii="Times New Roman" w:hAnsi="Times New Roman"/>
          <w:b/>
          <w:sz w:val="24"/>
          <w:szCs w:val="24"/>
        </w:rPr>
      </w:pPr>
      <w:r w:rsidRPr="00F80039">
        <w:rPr>
          <w:rFonts w:ascii="Times New Roman" w:hAnsi="Times New Roman"/>
          <w:b/>
          <w:sz w:val="24"/>
          <w:szCs w:val="24"/>
        </w:rPr>
        <w:t>49. §</w:t>
      </w:r>
    </w:p>
    <w:p w14:paraId="66459446" w14:textId="77777777" w:rsidR="006D09E1" w:rsidRPr="00F80039" w:rsidRDefault="006D09E1" w:rsidP="006D09E1">
      <w:pPr>
        <w:spacing w:after="0" w:line="240" w:lineRule="auto"/>
        <w:contextualSpacing/>
        <w:jc w:val="center"/>
        <w:rPr>
          <w:rFonts w:ascii="Times New Roman" w:hAnsi="Times New Roman"/>
          <w:b/>
          <w:sz w:val="24"/>
          <w:szCs w:val="24"/>
        </w:rPr>
      </w:pPr>
    </w:p>
    <w:p w14:paraId="1656332C" w14:textId="77777777" w:rsidR="006D09E1" w:rsidRPr="00F80039" w:rsidRDefault="006D09E1" w:rsidP="00491242">
      <w:pPr>
        <w:pStyle w:val="Listaszerbekezds"/>
        <w:numPr>
          <w:ilvl w:val="0"/>
          <w:numId w:val="83"/>
        </w:numPr>
        <w:tabs>
          <w:tab w:val="left" w:pos="142"/>
        </w:tabs>
        <w:spacing w:after="0" w:line="240" w:lineRule="auto"/>
        <w:ind w:left="426" w:hanging="426"/>
        <w:jc w:val="both"/>
        <w:rPr>
          <w:rFonts w:ascii="Times New Roman" w:hAnsi="Times New Roman"/>
          <w:sz w:val="24"/>
          <w:szCs w:val="24"/>
        </w:rPr>
      </w:pPr>
      <w:r w:rsidRPr="00F80039">
        <w:rPr>
          <w:rFonts w:ascii="Times New Roman" w:hAnsi="Times New Roman"/>
          <w:sz w:val="24"/>
          <w:szCs w:val="24"/>
        </w:rPr>
        <w:t>Hatályát veszti:</w:t>
      </w:r>
    </w:p>
    <w:p w14:paraId="03F5EE7D" w14:textId="77777777" w:rsidR="006D09E1" w:rsidRPr="00F80039" w:rsidRDefault="006D09E1" w:rsidP="006D09E1">
      <w:pPr>
        <w:pStyle w:val="Listaszerbekezds"/>
        <w:numPr>
          <w:ilvl w:val="4"/>
          <w:numId w:val="17"/>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Gyöngyös Város Önkormányzata Képviselő-testületének Gyöngyös Város Építési    Szabályzatáról szóló 3/2007. (II.19.) önkormányzati rendeletének 3/A.§ (3), (4), 6.§ (3), (4), (5), 7.§ (7), 12.§ (4), 16.§ (6), 27.§ (7), (8), (9), 28.§ (6), (7), 35.§ (3), (4), (5), (6), (7), (8), (9), (10), (11), (12), (13), 37.§ (6), (16), (17), 38.§ (6), (16), (17), (20), (21), (22), (23), 39.§ (5), 40.§ (10), (11), 41.§ (5), (9), (10), (11), (12), (14), 44.§ (6), 53.§ (13), 54.§ (12), (17), (20) a), (22), 58.§ (1), (2) és 61.§ (5) bekezdései;</w:t>
      </w:r>
    </w:p>
    <w:p w14:paraId="0CCADA2D" w14:textId="77777777" w:rsidR="006D09E1" w:rsidRPr="00F80039" w:rsidRDefault="006D09E1" w:rsidP="006D09E1">
      <w:pPr>
        <w:pStyle w:val="Listaszerbekezds"/>
        <w:numPr>
          <w:ilvl w:val="4"/>
          <w:numId w:val="17"/>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Gyöngyös Város Önkormányzata Képviselő-testületének az Önkormányzati Tervtanács (ÖTT)létrehozásáról és működtetéséről szóló 12/2007.(III. 26.) önkormányzati rendeletének 4. §-a;</w:t>
      </w:r>
    </w:p>
    <w:p w14:paraId="5D209CA1" w14:textId="638E940B" w:rsidR="006D09E1" w:rsidRPr="00F80039" w:rsidRDefault="006D09E1" w:rsidP="006D09E1">
      <w:pPr>
        <w:pStyle w:val="Listaszerbekezds"/>
        <w:numPr>
          <w:ilvl w:val="4"/>
          <w:numId w:val="17"/>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lastRenderedPageBreak/>
        <w:t>Gyöngyös Város Képviselő-testületének a reklámhordozók és hirdetmények elhelyezésének, közzétételének szabályozásáról és engedélyezéséről szóló 45/2005. (X.24.) önkormányzati rendelete 3. § (2) bekezdésének 1), 2) és 3) pontja, 5. § (15) bekezdésének a) pontja, 6.§ (5), (6), (9), (10), és (12) bekezdései.</w:t>
      </w:r>
    </w:p>
    <w:p w14:paraId="4725B3BD" w14:textId="77777777" w:rsidR="006D09E1" w:rsidRPr="00F80039" w:rsidRDefault="006D09E1" w:rsidP="006D09E1">
      <w:pPr>
        <w:pStyle w:val="Listaszerbekezds"/>
        <w:numPr>
          <w:ilvl w:val="4"/>
          <w:numId w:val="17"/>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Gyöngyös Város Önkormányzata Képviselő-testületének az épített és természeti környezet helyi védelméről</w:t>
      </w:r>
      <w:r w:rsidRPr="00F80039" w:rsidDel="00EF4B3C">
        <w:rPr>
          <w:rFonts w:ascii="Times New Roman" w:hAnsi="Times New Roman"/>
          <w:sz w:val="24"/>
          <w:szCs w:val="24"/>
        </w:rPr>
        <w:t xml:space="preserve"> </w:t>
      </w:r>
      <w:r w:rsidRPr="00F80039">
        <w:rPr>
          <w:rFonts w:ascii="Times New Roman" w:hAnsi="Times New Roman"/>
          <w:sz w:val="24"/>
          <w:szCs w:val="24"/>
        </w:rPr>
        <w:t>szóló 13/2012. (III.30.) önkormányzati rendelete;</w:t>
      </w:r>
    </w:p>
    <w:p w14:paraId="0C6D3F0B" w14:textId="77777777" w:rsidR="006D09E1" w:rsidRPr="00F80039" w:rsidRDefault="006D09E1" w:rsidP="006D09E1">
      <w:pPr>
        <w:pStyle w:val="Listaszerbekezds"/>
        <w:numPr>
          <w:ilvl w:val="4"/>
          <w:numId w:val="17"/>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Gyöngyös Város Önkormányzata Képviselő-testületének a városkép alakításáról és védelméről szóló 21/2015. (V.4.) önkormányzati rendelete;</w:t>
      </w:r>
    </w:p>
    <w:p w14:paraId="56183341" w14:textId="77777777" w:rsidR="006D09E1" w:rsidRPr="00F80039" w:rsidRDefault="006D09E1" w:rsidP="006D09E1">
      <w:pPr>
        <w:pStyle w:val="Listaszerbekezds"/>
        <w:numPr>
          <w:ilvl w:val="4"/>
          <w:numId w:val="17"/>
        </w:numPr>
        <w:spacing w:after="0" w:line="240" w:lineRule="auto"/>
        <w:ind w:left="709" w:hanging="283"/>
        <w:jc w:val="both"/>
        <w:rPr>
          <w:rFonts w:ascii="Times New Roman" w:hAnsi="Times New Roman"/>
          <w:sz w:val="24"/>
          <w:szCs w:val="24"/>
        </w:rPr>
      </w:pPr>
      <w:r w:rsidRPr="00F80039">
        <w:rPr>
          <w:rFonts w:ascii="Times New Roman" w:hAnsi="Times New Roman"/>
          <w:sz w:val="24"/>
          <w:szCs w:val="24"/>
        </w:rPr>
        <w:t>Gyöngyös Város Önkormányzata Képviselő-testületének az épített örökség, városképi jelentőségű épületek és a helyi védelem alatt álló természeti értékek fenntartásának támogatásáról szóló 30/2015. (VI.26.) önkormányzati rendelete.</w:t>
      </w:r>
    </w:p>
    <w:p w14:paraId="1ED0A1D7" w14:textId="4A7C4570" w:rsidR="006D09E1" w:rsidRPr="00F80039" w:rsidRDefault="006D09E1" w:rsidP="006D09E1">
      <w:pPr>
        <w:spacing w:after="0" w:line="240" w:lineRule="auto"/>
        <w:contextualSpacing/>
        <w:rPr>
          <w:rFonts w:ascii="Times New Roman" w:hAnsi="Times New Roman"/>
          <w:sz w:val="24"/>
          <w:szCs w:val="24"/>
        </w:rPr>
      </w:pPr>
    </w:p>
    <w:p w14:paraId="7FD08D77" w14:textId="06B05B9D" w:rsidR="006D09E1" w:rsidRDefault="006D09E1" w:rsidP="006D09E1">
      <w:pPr>
        <w:spacing w:after="0" w:line="240" w:lineRule="auto"/>
        <w:contextualSpacing/>
        <w:rPr>
          <w:rFonts w:ascii="Times New Roman" w:hAnsi="Times New Roman"/>
          <w:sz w:val="24"/>
          <w:szCs w:val="24"/>
        </w:rPr>
      </w:pPr>
    </w:p>
    <w:p w14:paraId="36B74983" w14:textId="1E4D5968" w:rsidR="00F80039" w:rsidRDefault="00F80039" w:rsidP="006D09E1">
      <w:pPr>
        <w:spacing w:after="0" w:line="240" w:lineRule="auto"/>
        <w:contextualSpacing/>
        <w:rPr>
          <w:rFonts w:ascii="Times New Roman" w:hAnsi="Times New Roman"/>
          <w:sz w:val="24"/>
          <w:szCs w:val="24"/>
        </w:rPr>
      </w:pPr>
    </w:p>
    <w:p w14:paraId="186BB530" w14:textId="77777777" w:rsidR="00F80039" w:rsidRPr="00F80039" w:rsidRDefault="00F80039" w:rsidP="006D09E1">
      <w:pPr>
        <w:spacing w:after="0" w:line="240" w:lineRule="auto"/>
        <w:contextualSpacing/>
        <w:rPr>
          <w:rFonts w:ascii="Times New Roman" w:hAnsi="Times New Roman"/>
          <w:sz w:val="24"/>
          <w:szCs w:val="24"/>
        </w:rPr>
      </w:pPr>
    </w:p>
    <w:p w14:paraId="1292F5C9" w14:textId="77777777" w:rsidR="006225B5" w:rsidRPr="00F80039" w:rsidRDefault="006225B5" w:rsidP="006D09E1">
      <w:pPr>
        <w:spacing w:after="0" w:line="240" w:lineRule="auto"/>
        <w:contextualSpacing/>
        <w:rPr>
          <w:rFonts w:ascii="Times New Roman" w:hAnsi="Times New Roman"/>
          <w:sz w:val="24"/>
          <w:szCs w:val="24"/>
        </w:rPr>
      </w:pPr>
    </w:p>
    <w:p w14:paraId="0F8A0148" w14:textId="77777777" w:rsidR="006D09E1" w:rsidRPr="00F80039" w:rsidRDefault="006D09E1" w:rsidP="006D09E1">
      <w:pPr>
        <w:spacing w:after="0" w:line="240" w:lineRule="auto"/>
        <w:contextualSpacing/>
        <w:rPr>
          <w:rFonts w:ascii="Times New Roman" w:hAnsi="Times New Roman"/>
          <w:sz w:val="24"/>
          <w:szCs w:val="24"/>
        </w:rPr>
      </w:pP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gridCol w:w="560"/>
        <w:gridCol w:w="4495"/>
      </w:tblGrid>
      <w:tr w:rsidR="006D09E1" w:rsidRPr="00F80039" w14:paraId="279A8F58" w14:textId="77777777" w:rsidTr="006D09E1">
        <w:trPr>
          <w:jc w:val="center"/>
        </w:trPr>
        <w:tc>
          <w:tcPr>
            <w:tcW w:w="4077" w:type="dxa"/>
          </w:tcPr>
          <w:p w14:paraId="3C5FD58A" w14:textId="77777777" w:rsidR="006D09E1" w:rsidRPr="00F80039" w:rsidRDefault="006D09E1" w:rsidP="006D09E1">
            <w:pPr>
              <w:spacing w:after="0" w:line="240" w:lineRule="auto"/>
              <w:contextualSpacing/>
              <w:jc w:val="center"/>
              <w:rPr>
                <w:rFonts w:ascii="Times New Roman" w:hAnsi="Times New Roman"/>
                <w:sz w:val="24"/>
                <w:szCs w:val="24"/>
              </w:rPr>
            </w:pPr>
            <w:r w:rsidRPr="00F80039">
              <w:rPr>
                <w:rFonts w:ascii="Times New Roman" w:hAnsi="Times New Roman"/>
                <w:sz w:val="24"/>
                <w:szCs w:val="24"/>
              </w:rPr>
              <w:t>Hiesz György</w:t>
            </w:r>
          </w:p>
          <w:p w14:paraId="438FD351" w14:textId="77777777" w:rsidR="006D09E1" w:rsidRPr="00F80039" w:rsidRDefault="006D09E1" w:rsidP="006D09E1">
            <w:pPr>
              <w:spacing w:after="0" w:line="240" w:lineRule="auto"/>
              <w:contextualSpacing/>
              <w:jc w:val="center"/>
              <w:rPr>
                <w:rFonts w:ascii="Times New Roman" w:hAnsi="Times New Roman"/>
                <w:sz w:val="24"/>
                <w:szCs w:val="24"/>
              </w:rPr>
            </w:pPr>
            <w:r w:rsidRPr="00F80039">
              <w:rPr>
                <w:rFonts w:ascii="Times New Roman" w:hAnsi="Times New Roman"/>
                <w:sz w:val="24"/>
                <w:szCs w:val="24"/>
              </w:rPr>
              <w:t>polgármester</w:t>
            </w:r>
          </w:p>
        </w:tc>
        <w:tc>
          <w:tcPr>
            <w:tcW w:w="567" w:type="dxa"/>
          </w:tcPr>
          <w:p w14:paraId="7FAAAF80" w14:textId="77777777" w:rsidR="006D09E1" w:rsidRPr="00F80039" w:rsidRDefault="006D09E1" w:rsidP="006D09E1">
            <w:pPr>
              <w:spacing w:after="0" w:line="240" w:lineRule="auto"/>
              <w:contextualSpacing/>
              <w:jc w:val="center"/>
              <w:rPr>
                <w:rFonts w:ascii="Times New Roman" w:hAnsi="Times New Roman"/>
                <w:sz w:val="24"/>
                <w:szCs w:val="24"/>
              </w:rPr>
            </w:pPr>
          </w:p>
        </w:tc>
        <w:tc>
          <w:tcPr>
            <w:tcW w:w="4567" w:type="dxa"/>
          </w:tcPr>
          <w:p w14:paraId="521BC2FA" w14:textId="77777777" w:rsidR="006D09E1" w:rsidRPr="00F80039" w:rsidRDefault="006D09E1" w:rsidP="006D09E1">
            <w:pPr>
              <w:spacing w:after="0" w:line="240" w:lineRule="auto"/>
              <w:contextualSpacing/>
              <w:jc w:val="center"/>
              <w:rPr>
                <w:rFonts w:ascii="Times New Roman" w:hAnsi="Times New Roman"/>
                <w:sz w:val="24"/>
                <w:szCs w:val="24"/>
              </w:rPr>
            </w:pPr>
            <w:r w:rsidRPr="00F80039">
              <w:rPr>
                <w:rFonts w:ascii="Times New Roman" w:hAnsi="Times New Roman"/>
                <w:sz w:val="24"/>
                <w:szCs w:val="24"/>
              </w:rPr>
              <w:t xml:space="preserve">Dr. Kozma Katalin   </w:t>
            </w:r>
          </w:p>
          <w:p w14:paraId="0E13C5DE" w14:textId="77777777" w:rsidR="006D09E1" w:rsidRPr="00F80039" w:rsidRDefault="006D09E1" w:rsidP="006D09E1">
            <w:pPr>
              <w:spacing w:after="0" w:line="240" w:lineRule="auto"/>
              <w:contextualSpacing/>
              <w:jc w:val="center"/>
              <w:rPr>
                <w:rFonts w:ascii="Times New Roman" w:hAnsi="Times New Roman"/>
                <w:sz w:val="24"/>
                <w:szCs w:val="24"/>
              </w:rPr>
            </w:pPr>
            <w:r w:rsidRPr="00F80039">
              <w:rPr>
                <w:rFonts w:ascii="Times New Roman" w:hAnsi="Times New Roman"/>
                <w:sz w:val="24"/>
                <w:szCs w:val="24"/>
              </w:rPr>
              <w:t>jegyző</w:t>
            </w:r>
          </w:p>
        </w:tc>
      </w:tr>
    </w:tbl>
    <w:p w14:paraId="6F79F78F" w14:textId="77777777" w:rsidR="006D09E1" w:rsidRPr="00F80039" w:rsidRDefault="006D09E1" w:rsidP="006D09E1">
      <w:pPr>
        <w:spacing w:after="0" w:line="240" w:lineRule="auto"/>
        <w:contextualSpacing/>
        <w:jc w:val="both"/>
        <w:rPr>
          <w:rFonts w:ascii="Times New Roman" w:hAnsi="Times New Roman"/>
          <w:sz w:val="24"/>
          <w:szCs w:val="24"/>
        </w:rPr>
      </w:pPr>
    </w:p>
    <w:p w14:paraId="0CD0B453" w14:textId="7EE85D8E" w:rsidR="006D09E1" w:rsidRPr="00F80039" w:rsidRDefault="006D09E1" w:rsidP="006D09E1">
      <w:pPr>
        <w:pStyle w:val="Nincstrkz"/>
        <w:contextualSpacing/>
        <w:rPr>
          <w:rFonts w:ascii="Times New Roman" w:hAnsi="Times New Roman"/>
          <w:bCs/>
          <w:sz w:val="24"/>
          <w:szCs w:val="24"/>
        </w:rPr>
      </w:pPr>
      <w:r w:rsidRPr="00F80039">
        <w:rPr>
          <w:rFonts w:ascii="Times New Roman" w:hAnsi="Times New Roman"/>
          <w:bCs/>
          <w:sz w:val="24"/>
          <w:szCs w:val="24"/>
        </w:rPr>
        <w:br w:type="page"/>
      </w:r>
    </w:p>
    <w:p w14:paraId="3DA284C8" w14:textId="77777777" w:rsidR="006D09E1" w:rsidRPr="00F80039" w:rsidRDefault="006D09E1" w:rsidP="006D09E1">
      <w:pPr>
        <w:spacing w:after="0" w:line="240" w:lineRule="auto"/>
        <w:contextualSpacing/>
        <w:jc w:val="right"/>
        <w:rPr>
          <w:rFonts w:ascii="Times New Roman" w:hAnsi="Times New Roman"/>
          <w:b/>
          <w:sz w:val="24"/>
          <w:szCs w:val="24"/>
        </w:rPr>
      </w:pPr>
      <w:r w:rsidRPr="00F80039">
        <w:rPr>
          <w:rFonts w:ascii="Times New Roman" w:hAnsi="Times New Roman"/>
          <w:b/>
          <w:sz w:val="24"/>
          <w:szCs w:val="24"/>
        </w:rPr>
        <w:lastRenderedPageBreak/>
        <w:t>1. melléklet</w:t>
      </w:r>
    </w:p>
    <w:p w14:paraId="1ECCC214" w14:textId="77777777" w:rsidR="006D09E1" w:rsidRPr="00F80039" w:rsidRDefault="006D09E1" w:rsidP="006D09E1">
      <w:pPr>
        <w:spacing w:after="0" w:line="240" w:lineRule="auto"/>
        <w:contextualSpacing/>
        <w:rPr>
          <w:rFonts w:ascii="Times New Roman" w:hAnsi="Times New Roman"/>
          <w:b/>
          <w:bCs/>
        </w:rPr>
      </w:pPr>
      <w:r w:rsidRPr="00F80039">
        <w:rPr>
          <w:rFonts w:ascii="Times New Roman" w:hAnsi="Times New Roman"/>
          <w:b/>
          <w:bCs/>
          <w:u w:val="single"/>
        </w:rPr>
        <w:t>I. a.) A “Városszerkezeti jelentőségű” terület határai</w:t>
      </w:r>
      <w:r w:rsidRPr="00F80039">
        <w:rPr>
          <w:rFonts w:ascii="Times New Roman" w:hAnsi="Times New Roman"/>
          <w:b/>
          <w:bCs/>
        </w:rPr>
        <w:t xml:space="preserve"> </w:t>
      </w:r>
    </w:p>
    <w:p w14:paraId="303E2F71" w14:textId="77777777" w:rsidR="006D09E1" w:rsidRPr="00F80039" w:rsidRDefault="006D09E1" w:rsidP="006D09E1">
      <w:pPr>
        <w:spacing w:after="0" w:line="240" w:lineRule="auto"/>
        <w:contextualSpacing/>
        <w:rPr>
          <w:rFonts w:ascii="Times New Roman" w:hAnsi="Times New Roman"/>
          <w:b/>
          <w:bCs/>
        </w:rPr>
      </w:pPr>
    </w:p>
    <w:p w14:paraId="5CAEC20A" w14:textId="77777777" w:rsidR="006D09E1" w:rsidRPr="00F80039" w:rsidRDefault="006D09E1" w:rsidP="006D09E1">
      <w:pPr>
        <w:numPr>
          <w:ilvl w:val="0"/>
          <w:numId w:val="71"/>
        </w:numPr>
        <w:tabs>
          <w:tab w:val="left" w:pos="360"/>
        </w:tabs>
        <w:autoSpaceDE w:val="0"/>
        <w:autoSpaceDN w:val="0"/>
        <w:spacing w:after="0" w:line="240" w:lineRule="auto"/>
        <w:ind w:right="458"/>
        <w:contextualSpacing/>
        <w:jc w:val="both"/>
        <w:rPr>
          <w:rFonts w:ascii="Times New Roman" w:hAnsi="Times New Roman"/>
        </w:rPr>
      </w:pPr>
      <w:r w:rsidRPr="00F80039">
        <w:rPr>
          <w:rFonts w:ascii="Times New Roman" w:hAnsi="Times New Roman"/>
          <w:i/>
          <w:iCs/>
        </w:rPr>
        <w:t>Északon</w:t>
      </w:r>
      <w:r w:rsidRPr="00F80039">
        <w:rPr>
          <w:rFonts w:ascii="Times New Roman" w:hAnsi="Times New Roman"/>
        </w:rPr>
        <w:t>: a Csárda utca és folytatása az Észak-Kálváriapart lábánál tervezett forgalmi útig,</w:t>
      </w:r>
    </w:p>
    <w:p w14:paraId="3756D81E" w14:textId="77777777" w:rsidR="006D09E1" w:rsidRPr="00F80039" w:rsidRDefault="006D09E1" w:rsidP="006D09E1">
      <w:pPr>
        <w:numPr>
          <w:ilvl w:val="0"/>
          <w:numId w:val="71"/>
        </w:numPr>
        <w:tabs>
          <w:tab w:val="left" w:pos="360"/>
        </w:tabs>
        <w:autoSpaceDE w:val="0"/>
        <w:autoSpaceDN w:val="0"/>
        <w:spacing w:after="0" w:line="240" w:lineRule="auto"/>
        <w:ind w:right="458"/>
        <w:contextualSpacing/>
        <w:jc w:val="both"/>
        <w:rPr>
          <w:rFonts w:ascii="Times New Roman" w:hAnsi="Times New Roman"/>
        </w:rPr>
      </w:pPr>
      <w:r w:rsidRPr="00F80039">
        <w:rPr>
          <w:rFonts w:ascii="Times New Roman" w:hAnsi="Times New Roman"/>
          <w:i/>
          <w:iCs/>
        </w:rPr>
        <w:t>Nyugaton</w:t>
      </w:r>
      <w:r w:rsidRPr="00F80039">
        <w:rPr>
          <w:rFonts w:ascii="Times New Roman" w:hAnsi="Times New Roman"/>
        </w:rPr>
        <w:t>: az Észak-Kálváriapart lábánál tervezett forgalmi út és a Deák Ferenc utca nyugati oldalának teleksora,</w:t>
      </w:r>
    </w:p>
    <w:p w14:paraId="19ADD29D" w14:textId="77777777" w:rsidR="006D09E1" w:rsidRPr="00F80039" w:rsidRDefault="006D09E1" w:rsidP="006D09E1">
      <w:pPr>
        <w:numPr>
          <w:ilvl w:val="0"/>
          <w:numId w:val="71"/>
        </w:numPr>
        <w:tabs>
          <w:tab w:val="left" w:pos="360"/>
        </w:tabs>
        <w:autoSpaceDE w:val="0"/>
        <w:autoSpaceDN w:val="0"/>
        <w:spacing w:after="0" w:line="240" w:lineRule="auto"/>
        <w:ind w:right="458"/>
        <w:contextualSpacing/>
        <w:jc w:val="both"/>
        <w:rPr>
          <w:rFonts w:ascii="Times New Roman" w:hAnsi="Times New Roman"/>
        </w:rPr>
      </w:pPr>
      <w:r w:rsidRPr="00F80039">
        <w:rPr>
          <w:rFonts w:ascii="Times New Roman" w:hAnsi="Times New Roman"/>
          <w:i/>
          <w:iCs/>
          <w:spacing w:val="-2"/>
        </w:rPr>
        <w:t>Délen</w:t>
      </w:r>
      <w:r w:rsidRPr="00F80039">
        <w:rPr>
          <w:rFonts w:ascii="Times New Roman" w:hAnsi="Times New Roman"/>
          <w:spacing w:val="-2"/>
        </w:rPr>
        <w:t>: a Puskin utca, attól dél felé a Nagy-patak menti pontházak, keleti oldalán letérve a Báthory I.</w:t>
      </w:r>
      <w:r w:rsidRPr="00F80039">
        <w:rPr>
          <w:rFonts w:ascii="Times New Roman" w:hAnsi="Times New Roman"/>
        </w:rPr>
        <w:t xml:space="preserve"> utca és az Országút utca,</w:t>
      </w:r>
    </w:p>
    <w:p w14:paraId="3C759119" w14:textId="77777777" w:rsidR="006D09E1" w:rsidRPr="00F80039" w:rsidRDefault="006D09E1" w:rsidP="006D09E1">
      <w:pPr>
        <w:numPr>
          <w:ilvl w:val="0"/>
          <w:numId w:val="71"/>
        </w:numPr>
        <w:tabs>
          <w:tab w:val="left" w:pos="360"/>
        </w:tabs>
        <w:autoSpaceDE w:val="0"/>
        <w:autoSpaceDN w:val="0"/>
        <w:spacing w:after="0" w:line="240" w:lineRule="auto"/>
        <w:ind w:right="458"/>
        <w:contextualSpacing/>
        <w:jc w:val="both"/>
        <w:rPr>
          <w:rFonts w:ascii="Times New Roman" w:hAnsi="Times New Roman"/>
        </w:rPr>
      </w:pPr>
      <w:r w:rsidRPr="00F80039">
        <w:rPr>
          <w:rFonts w:ascii="Times New Roman" w:hAnsi="Times New Roman"/>
          <w:i/>
          <w:iCs/>
          <w:spacing w:val="-4"/>
        </w:rPr>
        <w:t>Keleten</w:t>
      </w:r>
      <w:r w:rsidRPr="00F80039">
        <w:rPr>
          <w:rFonts w:ascii="Times New Roman" w:hAnsi="Times New Roman"/>
          <w:spacing w:val="-4"/>
        </w:rPr>
        <w:t xml:space="preserve">: az Országút utca, az Alkotmány utca a Zrínyi M. utcától kelet felé, a Koháry út és a Dózsa </w:t>
      </w:r>
      <w:proofErr w:type="spellStart"/>
      <w:r w:rsidRPr="00F80039">
        <w:rPr>
          <w:rFonts w:ascii="Times New Roman" w:hAnsi="Times New Roman"/>
          <w:spacing w:val="-4"/>
        </w:rPr>
        <w:t>Gy</w:t>
      </w:r>
      <w:proofErr w:type="spellEnd"/>
      <w:r w:rsidRPr="00F80039">
        <w:rPr>
          <w:rFonts w:ascii="Times New Roman" w:hAnsi="Times New Roman"/>
          <w:spacing w:val="-4"/>
        </w:rPr>
        <w:t>.</w:t>
      </w:r>
      <w:r w:rsidRPr="00F80039">
        <w:rPr>
          <w:rFonts w:ascii="Times New Roman" w:hAnsi="Times New Roman"/>
        </w:rPr>
        <w:t xml:space="preserve"> utca a Csárda utcáig.</w:t>
      </w:r>
    </w:p>
    <w:p w14:paraId="054C518A" w14:textId="77777777" w:rsidR="006D09E1" w:rsidRPr="00F80039" w:rsidRDefault="006D09E1" w:rsidP="006D09E1">
      <w:pPr>
        <w:spacing w:after="0" w:line="240" w:lineRule="auto"/>
        <w:contextualSpacing/>
        <w:rPr>
          <w:rFonts w:ascii="Times New Roman" w:hAnsi="Times New Roman"/>
          <w:i/>
          <w:iCs/>
        </w:rPr>
      </w:pPr>
    </w:p>
    <w:p w14:paraId="5BE0CC5C" w14:textId="77777777" w:rsidR="006D09E1" w:rsidRPr="00F80039" w:rsidRDefault="006D09E1" w:rsidP="006D09E1">
      <w:pPr>
        <w:tabs>
          <w:tab w:val="left" w:pos="360"/>
        </w:tabs>
        <w:spacing w:after="0" w:line="240" w:lineRule="auto"/>
        <w:contextualSpacing/>
        <w:rPr>
          <w:rFonts w:ascii="Times New Roman" w:hAnsi="Times New Roman"/>
          <w:b/>
          <w:bCs/>
          <w:u w:val="single"/>
        </w:rPr>
      </w:pPr>
      <w:r w:rsidRPr="00F80039">
        <w:rPr>
          <w:rFonts w:ascii="Times New Roman" w:hAnsi="Times New Roman"/>
          <w:b/>
          <w:bCs/>
          <w:u w:val="single"/>
        </w:rPr>
        <w:t>I. b.) Védett beépítési vonalak</w:t>
      </w:r>
    </w:p>
    <w:p w14:paraId="5A0CCC39" w14:textId="77777777" w:rsidR="006D09E1" w:rsidRPr="00F80039" w:rsidRDefault="006D09E1" w:rsidP="006D09E1">
      <w:pPr>
        <w:tabs>
          <w:tab w:val="left" w:pos="360"/>
        </w:tabs>
        <w:spacing w:after="0" w:line="240" w:lineRule="auto"/>
        <w:contextualSpacing/>
        <w:rPr>
          <w:rFonts w:ascii="Times New Roman" w:hAnsi="Times New Roman"/>
          <w:b/>
          <w:bCs/>
          <w:u w:val="single"/>
        </w:rPr>
      </w:pPr>
    </w:p>
    <w:p w14:paraId="380388A4" w14:textId="77777777" w:rsidR="006D09E1" w:rsidRPr="00F80039" w:rsidRDefault="006D09E1" w:rsidP="006D09E1">
      <w:pPr>
        <w:numPr>
          <w:ilvl w:val="0"/>
          <w:numId w:val="71"/>
        </w:numPr>
        <w:tabs>
          <w:tab w:val="left" w:pos="360"/>
        </w:tabs>
        <w:autoSpaceDE w:val="0"/>
        <w:autoSpaceDN w:val="0"/>
        <w:spacing w:after="0" w:line="240" w:lineRule="auto"/>
        <w:ind w:right="458"/>
        <w:contextualSpacing/>
        <w:jc w:val="both"/>
        <w:rPr>
          <w:rFonts w:ascii="Times New Roman" w:hAnsi="Times New Roman"/>
          <w:iCs/>
        </w:rPr>
      </w:pPr>
      <w:r w:rsidRPr="00F80039">
        <w:rPr>
          <w:rFonts w:ascii="Times New Roman" w:hAnsi="Times New Roman"/>
          <w:b/>
          <w:iCs/>
        </w:rPr>
        <w:t>Jókai Mór utca</w:t>
      </w:r>
      <w:r w:rsidRPr="00F80039">
        <w:rPr>
          <w:rFonts w:ascii="Times New Roman" w:hAnsi="Times New Roman"/>
          <w:iCs/>
        </w:rPr>
        <w:t xml:space="preserve"> a Báthory István utca - Bethlen Gábor utca csomópontjától a Széchenyi István utca bekötéséig,</w:t>
      </w:r>
    </w:p>
    <w:p w14:paraId="7A9DBE90" w14:textId="77777777" w:rsidR="006D09E1" w:rsidRPr="00F80039" w:rsidRDefault="006D09E1" w:rsidP="006D09E1">
      <w:pPr>
        <w:numPr>
          <w:ilvl w:val="0"/>
          <w:numId w:val="71"/>
        </w:numPr>
        <w:tabs>
          <w:tab w:val="left" w:pos="360"/>
        </w:tabs>
        <w:autoSpaceDE w:val="0"/>
        <w:autoSpaceDN w:val="0"/>
        <w:spacing w:after="0" w:line="240" w:lineRule="auto"/>
        <w:ind w:right="458"/>
        <w:contextualSpacing/>
        <w:jc w:val="both"/>
        <w:rPr>
          <w:rFonts w:ascii="Times New Roman" w:hAnsi="Times New Roman"/>
          <w:iCs/>
        </w:rPr>
      </w:pPr>
      <w:r w:rsidRPr="00F80039">
        <w:rPr>
          <w:rFonts w:ascii="Times New Roman" w:hAnsi="Times New Roman"/>
          <w:b/>
          <w:iCs/>
        </w:rPr>
        <w:t>Petőfi Sándor utca</w:t>
      </w:r>
      <w:r w:rsidRPr="00F80039">
        <w:rPr>
          <w:rFonts w:ascii="Times New Roman" w:hAnsi="Times New Roman"/>
          <w:iCs/>
        </w:rPr>
        <w:t xml:space="preserve"> a Táncsics Mihály utca – Forrás utca csomópontjától a víztoronyig,</w:t>
      </w:r>
    </w:p>
    <w:p w14:paraId="10A482FE" w14:textId="77777777" w:rsidR="006D09E1" w:rsidRPr="00F80039" w:rsidRDefault="006D09E1" w:rsidP="006D09E1">
      <w:pPr>
        <w:numPr>
          <w:ilvl w:val="0"/>
          <w:numId w:val="71"/>
        </w:numPr>
        <w:tabs>
          <w:tab w:val="left" w:pos="360"/>
        </w:tabs>
        <w:autoSpaceDE w:val="0"/>
        <w:autoSpaceDN w:val="0"/>
        <w:spacing w:after="0" w:line="240" w:lineRule="auto"/>
        <w:ind w:right="458"/>
        <w:contextualSpacing/>
        <w:jc w:val="both"/>
        <w:rPr>
          <w:rFonts w:ascii="Times New Roman" w:hAnsi="Times New Roman"/>
          <w:iCs/>
        </w:rPr>
      </w:pPr>
      <w:r w:rsidRPr="00F80039">
        <w:rPr>
          <w:rFonts w:ascii="Times New Roman" w:hAnsi="Times New Roman"/>
          <w:iCs/>
        </w:rPr>
        <w:t xml:space="preserve">A </w:t>
      </w:r>
      <w:r w:rsidRPr="00F80039">
        <w:rPr>
          <w:rFonts w:ascii="Times New Roman" w:hAnsi="Times New Roman"/>
          <w:b/>
          <w:iCs/>
        </w:rPr>
        <w:t>Püspöki utca</w:t>
      </w:r>
      <w:r w:rsidRPr="00F80039">
        <w:rPr>
          <w:rFonts w:ascii="Times New Roman" w:hAnsi="Times New Roman"/>
          <w:iCs/>
        </w:rPr>
        <w:t xml:space="preserve"> a 6-60. </w:t>
      </w:r>
      <w:proofErr w:type="spellStart"/>
      <w:r w:rsidRPr="00F80039">
        <w:rPr>
          <w:rFonts w:ascii="Times New Roman" w:hAnsi="Times New Roman"/>
          <w:iCs/>
        </w:rPr>
        <w:t>hsz-ig</w:t>
      </w:r>
      <w:proofErr w:type="spellEnd"/>
      <w:r w:rsidRPr="00F80039">
        <w:rPr>
          <w:rFonts w:ascii="Times New Roman" w:hAnsi="Times New Roman"/>
          <w:iCs/>
        </w:rPr>
        <w:t xml:space="preserve"> és a 17-93. </w:t>
      </w:r>
      <w:proofErr w:type="spellStart"/>
      <w:r w:rsidRPr="00F80039">
        <w:rPr>
          <w:rFonts w:ascii="Times New Roman" w:hAnsi="Times New Roman"/>
          <w:iCs/>
        </w:rPr>
        <w:t>hsz-ig</w:t>
      </w:r>
      <w:proofErr w:type="spellEnd"/>
      <w:r w:rsidRPr="00F80039">
        <w:rPr>
          <w:rFonts w:ascii="Times New Roman" w:hAnsi="Times New Roman"/>
          <w:iCs/>
        </w:rPr>
        <w:t xml:space="preserve"> a templom körüli </w:t>
      </w:r>
      <w:proofErr w:type="spellStart"/>
      <w:r w:rsidRPr="00F80039">
        <w:rPr>
          <w:rFonts w:ascii="Times New Roman" w:hAnsi="Times New Roman"/>
          <w:iCs/>
        </w:rPr>
        <w:t>teresedéssel</w:t>
      </w:r>
      <w:proofErr w:type="spellEnd"/>
      <w:r w:rsidRPr="00F80039">
        <w:rPr>
          <w:rFonts w:ascii="Times New Roman" w:hAnsi="Times New Roman"/>
          <w:iCs/>
        </w:rPr>
        <w:t>,</w:t>
      </w:r>
    </w:p>
    <w:p w14:paraId="1241F450" w14:textId="77777777" w:rsidR="006D09E1" w:rsidRPr="00F80039" w:rsidRDefault="006D09E1" w:rsidP="006D09E1">
      <w:pPr>
        <w:numPr>
          <w:ilvl w:val="0"/>
          <w:numId w:val="71"/>
        </w:numPr>
        <w:tabs>
          <w:tab w:val="left" w:pos="360"/>
        </w:tabs>
        <w:autoSpaceDE w:val="0"/>
        <w:autoSpaceDN w:val="0"/>
        <w:spacing w:after="0" w:line="240" w:lineRule="auto"/>
        <w:ind w:right="458"/>
        <w:contextualSpacing/>
        <w:jc w:val="both"/>
        <w:rPr>
          <w:rFonts w:ascii="Times New Roman" w:hAnsi="Times New Roman"/>
          <w:iCs/>
        </w:rPr>
      </w:pPr>
      <w:r w:rsidRPr="00F80039">
        <w:rPr>
          <w:rFonts w:ascii="Times New Roman" w:hAnsi="Times New Roman"/>
          <w:iCs/>
        </w:rPr>
        <w:t>A volt patakmeder ívét követve a Sziget utca – Bihari János utca és Menház utca a Berényi utcától a Menház utca 33-ig.</w:t>
      </w:r>
    </w:p>
    <w:p w14:paraId="074650B8" w14:textId="77777777" w:rsidR="006D09E1" w:rsidRPr="00F80039" w:rsidRDefault="006D09E1" w:rsidP="006D09E1">
      <w:pPr>
        <w:numPr>
          <w:ilvl w:val="0"/>
          <w:numId w:val="71"/>
        </w:numPr>
        <w:tabs>
          <w:tab w:val="left" w:pos="360"/>
        </w:tabs>
        <w:autoSpaceDE w:val="0"/>
        <w:autoSpaceDN w:val="0"/>
        <w:spacing w:after="0" w:line="240" w:lineRule="auto"/>
        <w:ind w:right="458"/>
        <w:contextualSpacing/>
        <w:jc w:val="both"/>
        <w:rPr>
          <w:rFonts w:ascii="Times New Roman" w:hAnsi="Times New Roman"/>
          <w:b/>
          <w:iCs/>
        </w:rPr>
      </w:pPr>
      <w:r w:rsidRPr="00F80039">
        <w:rPr>
          <w:rFonts w:ascii="Times New Roman" w:hAnsi="Times New Roman"/>
          <w:iCs/>
        </w:rPr>
        <w:t>Mátrafüred:</w:t>
      </w:r>
      <w:r w:rsidRPr="00F80039">
        <w:rPr>
          <w:rFonts w:ascii="Times New Roman" w:hAnsi="Times New Roman"/>
          <w:b/>
          <w:iCs/>
        </w:rPr>
        <w:t xml:space="preserve"> Parádi út, Béke út, Pálosvörösmarti út</w:t>
      </w:r>
    </w:p>
    <w:p w14:paraId="2F936A67" w14:textId="77777777" w:rsidR="006D09E1" w:rsidRPr="00F80039" w:rsidRDefault="006D09E1" w:rsidP="006D09E1">
      <w:pPr>
        <w:numPr>
          <w:ilvl w:val="0"/>
          <w:numId w:val="71"/>
        </w:numPr>
        <w:tabs>
          <w:tab w:val="left" w:pos="360"/>
        </w:tabs>
        <w:autoSpaceDE w:val="0"/>
        <w:autoSpaceDN w:val="0"/>
        <w:spacing w:after="0" w:line="240" w:lineRule="auto"/>
        <w:ind w:right="458"/>
        <w:contextualSpacing/>
        <w:jc w:val="both"/>
        <w:rPr>
          <w:rFonts w:ascii="Times New Roman" w:hAnsi="Times New Roman"/>
          <w:b/>
          <w:iCs/>
        </w:rPr>
      </w:pPr>
      <w:r w:rsidRPr="00F80039">
        <w:rPr>
          <w:rFonts w:ascii="Times New Roman" w:hAnsi="Times New Roman"/>
          <w:iCs/>
        </w:rPr>
        <w:t>Sástói 6906 hrsz-ú közterület (parkoló) körüli beépítés és a Farkas út mindkét oldala</w:t>
      </w:r>
    </w:p>
    <w:p w14:paraId="4565B6CD" w14:textId="77777777" w:rsidR="006D09E1" w:rsidRPr="00F80039" w:rsidRDefault="006D09E1" w:rsidP="006D09E1">
      <w:pPr>
        <w:numPr>
          <w:ilvl w:val="0"/>
          <w:numId w:val="71"/>
        </w:numPr>
        <w:tabs>
          <w:tab w:val="left" w:pos="360"/>
        </w:tabs>
        <w:autoSpaceDE w:val="0"/>
        <w:autoSpaceDN w:val="0"/>
        <w:spacing w:after="0" w:line="240" w:lineRule="auto"/>
        <w:ind w:right="458"/>
        <w:contextualSpacing/>
        <w:jc w:val="both"/>
        <w:rPr>
          <w:rFonts w:ascii="Times New Roman" w:hAnsi="Times New Roman"/>
          <w:b/>
          <w:iCs/>
        </w:rPr>
      </w:pPr>
      <w:r w:rsidRPr="00F80039">
        <w:rPr>
          <w:rFonts w:ascii="Times New Roman" w:hAnsi="Times New Roman"/>
          <w:iCs/>
        </w:rPr>
        <w:t>Mátraházai 7173 hrsz-ú ingatlan (parkoló) körüli beépítés</w:t>
      </w:r>
    </w:p>
    <w:p w14:paraId="6A22B7F4" w14:textId="77777777" w:rsidR="006D09E1" w:rsidRPr="00F80039" w:rsidRDefault="006D09E1" w:rsidP="006D09E1">
      <w:pPr>
        <w:tabs>
          <w:tab w:val="left" w:pos="360"/>
        </w:tabs>
        <w:autoSpaceDE w:val="0"/>
        <w:autoSpaceDN w:val="0"/>
        <w:spacing w:after="0" w:line="240" w:lineRule="auto"/>
        <w:ind w:right="458"/>
        <w:contextualSpacing/>
        <w:rPr>
          <w:rFonts w:ascii="Times New Roman" w:hAnsi="Times New Roman"/>
          <w:iCs/>
        </w:rPr>
      </w:pPr>
    </w:p>
    <w:p w14:paraId="50F7F18B" w14:textId="77777777" w:rsidR="006D09E1" w:rsidRPr="00F80039" w:rsidRDefault="006D09E1" w:rsidP="006D09E1">
      <w:pPr>
        <w:spacing w:after="0" w:line="240" w:lineRule="auto"/>
        <w:contextualSpacing/>
        <w:rPr>
          <w:rFonts w:ascii="Times New Roman" w:hAnsi="Times New Roman"/>
          <w:b/>
          <w:u w:val="single"/>
        </w:rPr>
      </w:pPr>
      <w:r w:rsidRPr="00F80039">
        <w:rPr>
          <w:rFonts w:ascii="Times New Roman" w:hAnsi="Times New Roman"/>
          <w:b/>
          <w:u w:val="single"/>
        </w:rPr>
        <w:t>II. Épületek, építészeti értékek:</w:t>
      </w:r>
    </w:p>
    <w:p w14:paraId="52FA3C88" w14:textId="77777777" w:rsidR="006D09E1" w:rsidRPr="00F80039" w:rsidRDefault="006D09E1" w:rsidP="006D09E1">
      <w:pPr>
        <w:spacing w:after="0" w:line="240" w:lineRule="auto"/>
        <w:contextualSpacing/>
        <w:rPr>
          <w:rFonts w:ascii="Times New Roman" w:hAnsi="Times New Roman"/>
          <w:b/>
          <w:u w:val="single"/>
        </w:rPr>
      </w:pPr>
    </w:p>
    <w:tbl>
      <w:tblPr>
        <w:tblW w:w="9461" w:type="dxa"/>
        <w:tblInd w:w="-110" w:type="dxa"/>
        <w:tblLayout w:type="fixed"/>
        <w:tblCellMar>
          <w:left w:w="70" w:type="dxa"/>
          <w:right w:w="70" w:type="dxa"/>
        </w:tblCellMar>
        <w:tblLook w:val="0000" w:firstRow="0" w:lastRow="0" w:firstColumn="0" w:lastColumn="0" w:noHBand="0" w:noVBand="0"/>
      </w:tblPr>
      <w:tblGrid>
        <w:gridCol w:w="814"/>
        <w:gridCol w:w="2578"/>
        <w:gridCol w:w="884"/>
        <w:gridCol w:w="4051"/>
        <w:gridCol w:w="1134"/>
      </w:tblGrid>
      <w:tr w:rsidR="006D09E1" w:rsidRPr="00F80039" w14:paraId="2372B61E" w14:textId="77777777" w:rsidTr="006D09E1">
        <w:trPr>
          <w:trHeight w:val="227"/>
        </w:trPr>
        <w:tc>
          <w:tcPr>
            <w:tcW w:w="814" w:type="dxa"/>
            <w:tcBorders>
              <w:top w:val="single" w:sz="6" w:space="0" w:color="auto"/>
              <w:left w:val="single" w:sz="4" w:space="0" w:color="auto"/>
              <w:bottom w:val="double" w:sz="4" w:space="0" w:color="auto"/>
              <w:right w:val="single" w:sz="4" w:space="0" w:color="auto"/>
            </w:tcBorders>
            <w:vAlign w:val="center"/>
          </w:tcPr>
          <w:p w14:paraId="64F121D8" w14:textId="77777777" w:rsidR="006D09E1" w:rsidRPr="00F80039" w:rsidRDefault="006D09E1" w:rsidP="006D09E1">
            <w:pPr>
              <w:spacing w:after="0" w:line="240" w:lineRule="auto"/>
              <w:ind w:right="-122"/>
              <w:contextualSpacing/>
              <w:jc w:val="center"/>
              <w:rPr>
                <w:rFonts w:ascii="Times New Roman" w:hAnsi="Times New Roman"/>
                <w:b/>
                <w:bCs/>
              </w:rPr>
            </w:pPr>
            <w:r w:rsidRPr="00F80039">
              <w:rPr>
                <w:rFonts w:ascii="Times New Roman" w:hAnsi="Times New Roman"/>
                <w:b/>
                <w:bCs/>
              </w:rPr>
              <w:t>Sor-szám</w:t>
            </w:r>
          </w:p>
        </w:tc>
        <w:tc>
          <w:tcPr>
            <w:tcW w:w="2578" w:type="dxa"/>
            <w:tcBorders>
              <w:top w:val="single" w:sz="6" w:space="0" w:color="auto"/>
              <w:left w:val="single" w:sz="4" w:space="0" w:color="auto"/>
              <w:bottom w:val="double" w:sz="4" w:space="0" w:color="auto"/>
              <w:right w:val="single" w:sz="4" w:space="0" w:color="auto"/>
            </w:tcBorders>
            <w:vAlign w:val="center"/>
          </w:tcPr>
          <w:p w14:paraId="11AC3FA7" w14:textId="77777777" w:rsidR="006D09E1" w:rsidRPr="00F80039" w:rsidRDefault="006D09E1" w:rsidP="006D09E1">
            <w:pPr>
              <w:spacing w:after="0" w:line="240" w:lineRule="auto"/>
              <w:contextualSpacing/>
              <w:jc w:val="center"/>
              <w:rPr>
                <w:rFonts w:ascii="Times New Roman" w:hAnsi="Times New Roman"/>
                <w:b/>
                <w:bCs/>
              </w:rPr>
            </w:pPr>
            <w:r w:rsidRPr="00F80039">
              <w:rPr>
                <w:rFonts w:ascii="Times New Roman" w:hAnsi="Times New Roman"/>
                <w:b/>
                <w:bCs/>
              </w:rPr>
              <w:t>Cím</w:t>
            </w:r>
          </w:p>
        </w:tc>
        <w:tc>
          <w:tcPr>
            <w:tcW w:w="884" w:type="dxa"/>
            <w:tcBorders>
              <w:top w:val="single" w:sz="6" w:space="0" w:color="auto"/>
              <w:left w:val="single" w:sz="4" w:space="0" w:color="auto"/>
              <w:bottom w:val="double" w:sz="4" w:space="0" w:color="auto"/>
              <w:right w:val="single" w:sz="4" w:space="0" w:color="auto"/>
            </w:tcBorders>
            <w:vAlign w:val="center"/>
          </w:tcPr>
          <w:p w14:paraId="18129787" w14:textId="77777777" w:rsidR="006D09E1" w:rsidRPr="00F80039" w:rsidRDefault="006D09E1" w:rsidP="006D09E1">
            <w:pPr>
              <w:spacing w:after="0" w:line="240" w:lineRule="auto"/>
              <w:contextualSpacing/>
              <w:jc w:val="center"/>
              <w:rPr>
                <w:rFonts w:ascii="Times New Roman" w:hAnsi="Times New Roman"/>
                <w:b/>
                <w:bCs/>
              </w:rPr>
            </w:pPr>
            <w:r w:rsidRPr="00F80039">
              <w:rPr>
                <w:rFonts w:ascii="Times New Roman" w:hAnsi="Times New Roman"/>
                <w:b/>
                <w:bCs/>
              </w:rPr>
              <w:t>Hrsz.</w:t>
            </w:r>
          </w:p>
        </w:tc>
        <w:tc>
          <w:tcPr>
            <w:tcW w:w="4051" w:type="dxa"/>
            <w:tcBorders>
              <w:top w:val="single" w:sz="6" w:space="0" w:color="auto"/>
              <w:left w:val="single" w:sz="4" w:space="0" w:color="auto"/>
              <w:bottom w:val="double" w:sz="4" w:space="0" w:color="auto"/>
              <w:right w:val="single" w:sz="4" w:space="0" w:color="auto"/>
            </w:tcBorders>
            <w:vAlign w:val="center"/>
          </w:tcPr>
          <w:p w14:paraId="1C4BCFD1" w14:textId="77777777" w:rsidR="006D09E1" w:rsidRPr="00F80039" w:rsidRDefault="006D09E1" w:rsidP="006D09E1">
            <w:pPr>
              <w:spacing w:after="0" w:line="240" w:lineRule="auto"/>
              <w:contextualSpacing/>
              <w:rPr>
                <w:rFonts w:ascii="Times New Roman" w:hAnsi="Times New Roman"/>
                <w:b/>
                <w:bCs/>
              </w:rPr>
            </w:pPr>
            <w:r w:rsidRPr="00F80039">
              <w:rPr>
                <w:rFonts w:ascii="Times New Roman" w:hAnsi="Times New Roman"/>
                <w:b/>
                <w:bCs/>
              </w:rPr>
              <w:t>Eredeti, korábbi funkciói</w:t>
            </w:r>
          </w:p>
        </w:tc>
        <w:tc>
          <w:tcPr>
            <w:tcW w:w="1134" w:type="dxa"/>
            <w:tcBorders>
              <w:top w:val="single" w:sz="6" w:space="0" w:color="auto"/>
              <w:left w:val="single" w:sz="4" w:space="0" w:color="auto"/>
              <w:bottom w:val="double" w:sz="4" w:space="0" w:color="auto"/>
              <w:right w:val="single" w:sz="4" w:space="0" w:color="auto"/>
            </w:tcBorders>
          </w:tcPr>
          <w:p w14:paraId="23703A20" w14:textId="77777777" w:rsidR="006D09E1" w:rsidRPr="00F80039" w:rsidRDefault="006D09E1" w:rsidP="006D09E1">
            <w:pPr>
              <w:spacing w:after="0" w:line="240" w:lineRule="auto"/>
              <w:contextualSpacing/>
              <w:jc w:val="center"/>
              <w:rPr>
                <w:rFonts w:ascii="Times New Roman" w:hAnsi="Times New Roman"/>
                <w:b/>
                <w:bCs/>
                <w:spacing w:val="-6"/>
              </w:rPr>
            </w:pPr>
            <w:r w:rsidRPr="00F80039">
              <w:rPr>
                <w:rFonts w:ascii="Times New Roman" w:hAnsi="Times New Roman"/>
                <w:b/>
                <w:bCs/>
                <w:spacing w:val="-6"/>
              </w:rPr>
              <w:t>Használat-mód</w:t>
            </w:r>
          </w:p>
        </w:tc>
      </w:tr>
      <w:tr w:rsidR="006D09E1" w:rsidRPr="00F80039" w14:paraId="12E61C86" w14:textId="77777777" w:rsidTr="006D09E1">
        <w:trPr>
          <w:trHeight w:val="227"/>
        </w:trPr>
        <w:tc>
          <w:tcPr>
            <w:tcW w:w="814" w:type="dxa"/>
            <w:tcBorders>
              <w:top w:val="double" w:sz="4" w:space="0" w:color="auto"/>
              <w:left w:val="single" w:sz="4" w:space="0" w:color="auto"/>
              <w:bottom w:val="single" w:sz="6" w:space="0" w:color="auto"/>
              <w:right w:val="single" w:sz="4" w:space="0" w:color="auto"/>
            </w:tcBorders>
            <w:vAlign w:val="center"/>
          </w:tcPr>
          <w:p w14:paraId="02C1643C"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double" w:sz="4" w:space="0" w:color="auto"/>
              <w:left w:val="single" w:sz="4" w:space="0" w:color="auto"/>
              <w:bottom w:val="single" w:sz="6" w:space="0" w:color="auto"/>
              <w:right w:val="single" w:sz="4" w:space="0" w:color="auto"/>
            </w:tcBorders>
            <w:vAlign w:val="center"/>
          </w:tcPr>
          <w:p w14:paraId="502F024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Bartók Béla utca 8.</w:t>
            </w:r>
          </w:p>
        </w:tc>
        <w:tc>
          <w:tcPr>
            <w:tcW w:w="884" w:type="dxa"/>
            <w:tcBorders>
              <w:top w:val="double" w:sz="4" w:space="0" w:color="auto"/>
              <w:left w:val="single" w:sz="4" w:space="0" w:color="auto"/>
              <w:bottom w:val="single" w:sz="6" w:space="0" w:color="auto"/>
              <w:right w:val="single" w:sz="4" w:space="0" w:color="auto"/>
            </w:tcBorders>
            <w:vAlign w:val="center"/>
          </w:tcPr>
          <w:p w14:paraId="36772547"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4476</w:t>
            </w:r>
          </w:p>
        </w:tc>
        <w:tc>
          <w:tcPr>
            <w:tcW w:w="4051" w:type="dxa"/>
            <w:tcBorders>
              <w:top w:val="double" w:sz="4" w:space="0" w:color="auto"/>
              <w:left w:val="single" w:sz="4" w:space="0" w:color="auto"/>
              <w:bottom w:val="single" w:sz="6" w:space="0" w:color="auto"/>
              <w:right w:val="single" w:sz="4" w:space="0" w:color="auto"/>
            </w:tcBorders>
            <w:vAlign w:val="center"/>
          </w:tcPr>
          <w:p w14:paraId="13DDEA3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double" w:sz="4" w:space="0" w:color="auto"/>
              <w:left w:val="single" w:sz="4" w:space="0" w:color="auto"/>
              <w:bottom w:val="single" w:sz="6" w:space="0" w:color="auto"/>
              <w:right w:val="single" w:sz="4" w:space="0" w:color="auto"/>
            </w:tcBorders>
          </w:tcPr>
          <w:p w14:paraId="436EF627"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1325FC21"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0E0F8C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1B5AC2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Bartók Béla utca 13.</w:t>
            </w:r>
          </w:p>
        </w:tc>
        <w:tc>
          <w:tcPr>
            <w:tcW w:w="884" w:type="dxa"/>
            <w:tcBorders>
              <w:top w:val="single" w:sz="6" w:space="0" w:color="auto"/>
              <w:left w:val="single" w:sz="4" w:space="0" w:color="auto"/>
              <w:bottom w:val="single" w:sz="6" w:space="0" w:color="auto"/>
              <w:right w:val="single" w:sz="4" w:space="0" w:color="auto"/>
            </w:tcBorders>
            <w:vAlign w:val="center"/>
          </w:tcPr>
          <w:p w14:paraId="619B6D8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4438</w:t>
            </w:r>
          </w:p>
        </w:tc>
        <w:tc>
          <w:tcPr>
            <w:tcW w:w="4051" w:type="dxa"/>
            <w:tcBorders>
              <w:top w:val="single" w:sz="6" w:space="0" w:color="auto"/>
              <w:left w:val="single" w:sz="4" w:space="0" w:color="auto"/>
              <w:bottom w:val="single" w:sz="6" w:space="0" w:color="auto"/>
              <w:right w:val="single" w:sz="4" w:space="0" w:color="auto"/>
            </w:tcBorders>
            <w:vAlign w:val="center"/>
          </w:tcPr>
          <w:p w14:paraId="22C4AD0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6E2EC41A"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516EF94"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3463A02"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82C252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Bartók Béla utca 20.</w:t>
            </w:r>
          </w:p>
        </w:tc>
        <w:tc>
          <w:tcPr>
            <w:tcW w:w="884" w:type="dxa"/>
            <w:tcBorders>
              <w:top w:val="single" w:sz="6" w:space="0" w:color="auto"/>
              <w:left w:val="single" w:sz="4" w:space="0" w:color="auto"/>
              <w:bottom w:val="single" w:sz="6" w:space="0" w:color="auto"/>
              <w:right w:val="single" w:sz="4" w:space="0" w:color="auto"/>
            </w:tcBorders>
            <w:vAlign w:val="center"/>
          </w:tcPr>
          <w:p w14:paraId="409A65D8"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4467</w:t>
            </w:r>
          </w:p>
        </w:tc>
        <w:tc>
          <w:tcPr>
            <w:tcW w:w="4051" w:type="dxa"/>
            <w:tcBorders>
              <w:top w:val="single" w:sz="6" w:space="0" w:color="auto"/>
              <w:left w:val="single" w:sz="4" w:space="0" w:color="auto"/>
              <w:bottom w:val="single" w:sz="6" w:space="0" w:color="auto"/>
              <w:right w:val="single" w:sz="4" w:space="0" w:color="auto"/>
            </w:tcBorders>
            <w:vAlign w:val="center"/>
          </w:tcPr>
          <w:p w14:paraId="7E41E20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408979EA"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5FB1D4D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BF1FE59"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DB7604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Bartók Béla utca 23.</w:t>
            </w:r>
          </w:p>
        </w:tc>
        <w:tc>
          <w:tcPr>
            <w:tcW w:w="884" w:type="dxa"/>
            <w:tcBorders>
              <w:top w:val="single" w:sz="6" w:space="0" w:color="auto"/>
              <w:left w:val="single" w:sz="4" w:space="0" w:color="auto"/>
              <w:bottom w:val="single" w:sz="6" w:space="0" w:color="auto"/>
              <w:right w:val="single" w:sz="4" w:space="0" w:color="auto"/>
            </w:tcBorders>
            <w:vAlign w:val="center"/>
          </w:tcPr>
          <w:p w14:paraId="5EF5ED6B"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4446</w:t>
            </w:r>
          </w:p>
        </w:tc>
        <w:tc>
          <w:tcPr>
            <w:tcW w:w="4051" w:type="dxa"/>
            <w:tcBorders>
              <w:top w:val="single" w:sz="6" w:space="0" w:color="auto"/>
              <w:left w:val="single" w:sz="4" w:space="0" w:color="auto"/>
              <w:bottom w:val="single" w:sz="6" w:space="0" w:color="auto"/>
              <w:right w:val="single" w:sz="4" w:space="0" w:color="auto"/>
            </w:tcBorders>
            <w:vAlign w:val="center"/>
          </w:tcPr>
          <w:p w14:paraId="1BA2095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324D6F41"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599D011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4405B0F"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3F22570" w14:textId="77777777" w:rsidR="006D09E1" w:rsidRPr="00F80039" w:rsidRDefault="006D09E1" w:rsidP="006D09E1">
            <w:pPr>
              <w:numPr>
                <w:ilvl w:val="12"/>
                <w:numId w:val="0"/>
              </w:numPr>
              <w:spacing w:after="0" w:line="240" w:lineRule="auto"/>
              <w:contextualSpacing/>
              <w:rPr>
                <w:rFonts w:ascii="Times New Roman" w:hAnsi="Times New Roman"/>
                <w:strike/>
              </w:rPr>
            </w:pPr>
            <w:r w:rsidRPr="00F80039">
              <w:rPr>
                <w:rFonts w:ascii="Times New Roman" w:hAnsi="Times New Roman"/>
              </w:rPr>
              <w:t>Batthyány tér 2.</w:t>
            </w:r>
          </w:p>
        </w:tc>
        <w:tc>
          <w:tcPr>
            <w:tcW w:w="884" w:type="dxa"/>
            <w:tcBorders>
              <w:top w:val="single" w:sz="6" w:space="0" w:color="auto"/>
              <w:left w:val="single" w:sz="4" w:space="0" w:color="auto"/>
              <w:bottom w:val="single" w:sz="6" w:space="0" w:color="auto"/>
              <w:right w:val="single" w:sz="4" w:space="0" w:color="auto"/>
            </w:tcBorders>
            <w:vAlign w:val="center"/>
          </w:tcPr>
          <w:p w14:paraId="2B933578"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4449</w:t>
            </w:r>
          </w:p>
        </w:tc>
        <w:tc>
          <w:tcPr>
            <w:tcW w:w="4051" w:type="dxa"/>
            <w:tcBorders>
              <w:top w:val="single" w:sz="6" w:space="0" w:color="auto"/>
              <w:left w:val="single" w:sz="4" w:space="0" w:color="auto"/>
              <w:bottom w:val="single" w:sz="6" w:space="0" w:color="auto"/>
              <w:right w:val="single" w:sz="4" w:space="0" w:color="auto"/>
            </w:tcBorders>
            <w:vAlign w:val="center"/>
          </w:tcPr>
          <w:p w14:paraId="4977192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Volt vízimalom, adventista imaház</w:t>
            </w:r>
          </w:p>
        </w:tc>
        <w:tc>
          <w:tcPr>
            <w:tcW w:w="1134" w:type="dxa"/>
            <w:tcBorders>
              <w:top w:val="single" w:sz="6" w:space="0" w:color="auto"/>
              <w:left w:val="single" w:sz="4" w:space="0" w:color="auto"/>
              <w:bottom w:val="single" w:sz="6" w:space="0" w:color="auto"/>
              <w:right w:val="single" w:sz="4" w:space="0" w:color="auto"/>
            </w:tcBorders>
          </w:tcPr>
          <w:p w14:paraId="790BED5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0FEB1BDD"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73FAB24"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60957179" w14:textId="77777777" w:rsidR="006D09E1" w:rsidRPr="00F80039" w:rsidRDefault="006D09E1" w:rsidP="006D09E1">
            <w:pPr>
              <w:pStyle w:val="lfej"/>
              <w:numPr>
                <w:ilvl w:val="12"/>
                <w:numId w:val="0"/>
              </w:numPr>
              <w:tabs>
                <w:tab w:val="clear" w:pos="4536"/>
                <w:tab w:val="clear" w:pos="9072"/>
              </w:tabs>
              <w:spacing w:after="0" w:line="240" w:lineRule="auto"/>
              <w:contextualSpacing/>
              <w:rPr>
                <w:rFonts w:ascii="Times New Roman" w:hAnsi="Times New Roman"/>
              </w:rPr>
            </w:pPr>
            <w:r w:rsidRPr="00F80039">
              <w:rPr>
                <w:rFonts w:ascii="Times New Roman" w:hAnsi="Times New Roman"/>
              </w:rPr>
              <w:t>Csokonai Vitéz M. u. 7.</w:t>
            </w:r>
          </w:p>
        </w:tc>
        <w:tc>
          <w:tcPr>
            <w:tcW w:w="884" w:type="dxa"/>
            <w:tcBorders>
              <w:top w:val="single" w:sz="6" w:space="0" w:color="auto"/>
              <w:left w:val="single" w:sz="4" w:space="0" w:color="auto"/>
              <w:bottom w:val="single" w:sz="6" w:space="0" w:color="auto"/>
              <w:right w:val="single" w:sz="4" w:space="0" w:color="auto"/>
            </w:tcBorders>
            <w:vAlign w:val="center"/>
          </w:tcPr>
          <w:p w14:paraId="602F104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4366</w:t>
            </w:r>
          </w:p>
        </w:tc>
        <w:tc>
          <w:tcPr>
            <w:tcW w:w="4051" w:type="dxa"/>
            <w:tcBorders>
              <w:top w:val="single" w:sz="6" w:space="0" w:color="auto"/>
              <w:left w:val="single" w:sz="4" w:space="0" w:color="auto"/>
              <w:bottom w:val="single" w:sz="6" w:space="0" w:color="auto"/>
              <w:right w:val="single" w:sz="4" w:space="0" w:color="auto"/>
            </w:tcBorders>
            <w:vAlign w:val="center"/>
          </w:tcPr>
          <w:p w14:paraId="0890BED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Kapás lakóház</w:t>
            </w:r>
          </w:p>
        </w:tc>
        <w:tc>
          <w:tcPr>
            <w:tcW w:w="1134" w:type="dxa"/>
            <w:tcBorders>
              <w:top w:val="single" w:sz="6" w:space="0" w:color="auto"/>
              <w:left w:val="single" w:sz="4" w:space="0" w:color="auto"/>
              <w:bottom w:val="single" w:sz="6" w:space="0" w:color="auto"/>
              <w:right w:val="single" w:sz="4" w:space="0" w:color="auto"/>
            </w:tcBorders>
          </w:tcPr>
          <w:p w14:paraId="33F66E1D"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D63F7FE"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998B225"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1F70C8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Csomor Kálmán utca 5.</w:t>
            </w:r>
          </w:p>
        </w:tc>
        <w:tc>
          <w:tcPr>
            <w:tcW w:w="884" w:type="dxa"/>
            <w:tcBorders>
              <w:top w:val="single" w:sz="6" w:space="0" w:color="auto"/>
              <w:left w:val="single" w:sz="4" w:space="0" w:color="auto"/>
              <w:bottom w:val="single" w:sz="6" w:space="0" w:color="auto"/>
              <w:right w:val="single" w:sz="4" w:space="0" w:color="auto"/>
            </w:tcBorders>
            <w:vAlign w:val="center"/>
          </w:tcPr>
          <w:p w14:paraId="7DA7B39C"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4518</w:t>
            </w:r>
          </w:p>
        </w:tc>
        <w:tc>
          <w:tcPr>
            <w:tcW w:w="4051" w:type="dxa"/>
            <w:tcBorders>
              <w:top w:val="single" w:sz="6" w:space="0" w:color="auto"/>
              <w:left w:val="single" w:sz="4" w:space="0" w:color="auto"/>
              <w:bottom w:val="single" w:sz="6" w:space="0" w:color="auto"/>
              <w:right w:val="single" w:sz="4" w:space="0" w:color="auto"/>
            </w:tcBorders>
            <w:vAlign w:val="center"/>
          </w:tcPr>
          <w:p w14:paraId="25A2667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6241479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67973E0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F2DB571"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796BF1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Deák Ferenc utca 14.</w:t>
            </w:r>
          </w:p>
        </w:tc>
        <w:tc>
          <w:tcPr>
            <w:tcW w:w="884" w:type="dxa"/>
            <w:tcBorders>
              <w:top w:val="single" w:sz="6" w:space="0" w:color="auto"/>
              <w:left w:val="single" w:sz="4" w:space="0" w:color="auto"/>
              <w:bottom w:val="single" w:sz="6" w:space="0" w:color="auto"/>
              <w:right w:val="single" w:sz="4" w:space="0" w:color="auto"/>
            </w:tcBorders>
            <w:vAlign w:val="center"/>
          </w:tcPr>
          <w:p w14:paraId="0D2DA5C2"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4746</w:t>
            </w:r>
          </w:p>
        </w:tc>
        <w:tc>
          <w:tcPr>
            <w:tcW w:w="4051" w:type="dxa"/>
            <w:tcBorders>
              <w:top w:val="single" w:sz="6" w:space="0" w:color="auto"/>
              <w:left w:val="single" w:sz="4" w:space="0" w:color="auto"/>
              <w:bottom w:val="single" w:sz="6" w:space="0" w:color="auto"/>
              <w:right w:val="single" w:sz="4" w:space="0" w:color="auto"/>
            </w:tcBorders>
            <w:vAlign w:val="center"/>
          </w:tcPr>
          <w:p w14:paraId="2B3CB32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XIX. sz. közepe</w:t>
            </w:r>
          </w:p>
        </w:tc>
        <w:tc>
          <w:tcPr>
            <w:tcW w:w="1134" w:type="dxa"/>
            <w:tcBorders>
              <w:top w:val="single" w:sz="6" w:space="0" w:color="auto"/>
              <w:left w:val="single" w:sz="4" w:space="0" w:color="auto"/>
              <w:bottom w:val="single" w:sz="6" w:space="0" w:color="auto"/>
              <w:right w:val="single" w:sz="4" w:space="0" w:color="auto"/>
            </w:tcBorders>
          </w:tcPr>
          <w:p w14:paraId="52B0E6E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25E9EC31"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0337407"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0F6F015"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Deák Ferenc utca 16.</w:t>
            </w:r>
          </w:p>
        </w:tc>
        <w:tc>
          <w:tcPr>
            <w:tcW w:w="884" w:type="dxa"/>
            <w:tcBorders>
              <w:top w:val="single" w:sz="6" w:space="0" w:color="auto"/>
              <w:left w:val="single" w:sz="4" w:space="0" w:color="auto"/>
              <w:bottom w:val="single" w:sz="6" w:space="0" w:color="auto"/>
              <w:right w:val="single" w:sz="4" w:space="0" w:color="auto"/>
            </w:tcBorders>
            <w:vAlign w:val="center"/>
          </w:tcPr>
          <w:p w14:paraId="5C6530A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4745</w:t>
            </w:r>
          </w:p>
        </w:tc>
        <w:tc>
          <w:tcPr>
            <w:tcW w:w="4051" w:type="dxa"/>
            <w:tcBorders>
              <w:top w:val="single" w:sz="6" w:space="0" w:color="auto"/>
              <w:left w:val="single" w:sz="4" w:space="0" w:color="auto"/>
              <w:bottom w:val="single" w:sz="6" w:space="0" w:color="auto"/>
              <w:right w:val="single" w:sz="4" w:space="0" w:color="auto"/>
            </w:tcBorders>
            <w:vAlign w:val="center"/>
          </w:tcPr>
          <w:p w14:paraId="3108DE3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XIX. sz. eleje</w:t>
            </w:r>
          </w:p>
        </w:tc>
        <w:tc>
          <w:tcPr>
            <w:tcW w:w="1134" w:type="dxa"/>
            <w:tcBorders>
              <w:top w:val="single" w:sz="6" w:space="0" w:color="auto"/>
              <w:left w:val="single" w:sz="4" w:space="0" w:color="auto"/>
              <w:bottom w:val="single" w:sz="6" w:space="0" w:color="auto"/>
              <w:right w:val="single" w:sz="4" w:space="0" w:color="auto"/>
            </w:tcBorders>
          </w:tcPr>
          <w:p w14:paraId="3C41085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67E0F3C4"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A16CD93"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7D9359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Deák Ferenc utca 18.</w:t>
            </w:r>
          </w:p>
        </w:tc>
        <w:tc>
          <w:tcPr>
            <w:tcW w:w="884" w:type="dxa"/>
            <w:tcBorders>
              <w:top w:val="single" w:sz="6" w:space="0" w:color="auto"/>
              <w:left w:val="single" w:sz="4" w:space="0" w:color="auto"/>
              <w:bottom w:val="single" w:sz="6" w:space="0" w:color="auto"/>
              <w:right w:val="single" w:sz="4" w:space="0" w:color="auto"/>
            </w:tcBorders>
            <w:vAlign w:val="center"/>
          </w:tcPr>
          <w:p w14:paraId="62EA2D6F"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4744</w:t>
            </w:r>
          </w:p>
        </w:tc>
        <w:tc>
          <w:tcPr>
            <w:tcW w:w="4051" w:type="dxa"/>
            <w:tcBorders>
              <w:top w:val="single" w:sz="6" w:space="0" w:color="auto"/>
              <w:left w:val="single" w:sz="4" w:space="0" w:color="auto"/>
              <w:bottom w:val="single" w:sz="6" w:space="0" w:color="auto"/>
              <w:right w:val="single" w:sz="4" w:space="0" w:color="auto"/>
            </w:tcBorders>
            <w:vAlign w:val="center"/>
          </w:tcPr>
          <w:p w14:paraId="4CDDE91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XIX. sz. eleje</w:t>
            </w:r>
          </w:p>
        </w:tc>
        <w:tc>
          <w:tcPr>
            <w:tcW w:w="1134" w:type="dxa"/>
            <w:tcBorders>
              <w:top w:val="single" w:sz="6" w:space="0" w:color="auto"/>
              <w:left w:val="single" w:sz="4" w:space="0" w:color="auto"/>
              <w:bottom w:val="single" w:sz="6" w:space="0" w:color="auto"/>
              <w:right w:val="single" w:sz="4" w:space="0" w:color="auto"/>
            </w:tcBorders>
          </w:tcPr>
          <w:p w14:paraId="78441B87"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3BF04CF8"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BF48B6F"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F95E40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Deák Ferenc utca 19.</w:t>
            </w:r>
          </w:p>
        </w:tc>
        <w:tc>
          <w:tcPr>
            <w:tcW w:w="884" w:type="dxa"/>
            <w:tcBorders>
              <w:top w:val="single" w:sz="6" w:space="0" w:color="auto"/>
              <w:left w:val="single" w:sz="4" w:space="0" w:color="auto"/>
              <w:bottom w:val="single" w:sz="6" w:space="0" w:color="auto"/>
              <w:right w:val="single" w:sz="4" w:space="0" w:color="auto"/>
            </w:tcBorders>
            <w:vAlign w:val="center"/>
          </w:tcPr>
          <w:p w14:paraId="245913E5"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4903/2</w:t>
            </w:r>
          </w:p>
        </w:tc>
        <w:tc>
          <w:tcPr>
            <w:tcW w:w="4051" w:type="dxa"/>
            <w:tcBorders>
              <w:top w:val="single" w:sz="6" w:space="0" w:color="auto"/>
              <w:left w:val="single" w:sz="4" w:space="0" w:color="auto"/>
              <w:bottom w:val="single" w:sz="6" w:space="0" w:color="auto"/>
              <w:right w:val="single" w:sz="4" w:space="0" w:color="auto"/>
            </w:tcBorders>
            <w:vAlign w:val="center"/>
          </w:tcPr>
          <w:p w14:paraId="085CF2A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Lakóház, </w:t>
            </w:r>
            <w:proofErr w:type="spellStart"/>
            <w:r w:rsidRPr="00F80039">
              <w:rPr>
                <w:rFonts w:ascii="Times New Roman" w:hAnsi="Times New Roman"/>
              </w:rPr>
              <w:t>Borhy</w:t>
            </w:r>
            <w:proofErr w:type="spellEnd"/>
            <w:r w:rsidRPr="00F80039">
              <w:rPr>
                <w:rFonts w:ascii="Times New Roman" w:hAnsi="Times New Roman"/>
              </w:rPr>
              <w:t>-féle kúria</w:t>
            </w:r>
          </w:p>
        </w:tc>
        <w:tc>
          <w:tcPr>
            <w:tcW w:w="1134" w:type="dxa"/>
            <w:tcBorders>
              <w:top w:val="single" w:sz="6" w:space="0" w:color="auto"/>
              <w:left w:val="single" w:sz="4" w:space="0" w:color="auto"/>
              <w:bottom w:val="single" w:sz="6" w:space="0" w:color="auto"/>
              <w:right w:val="single" w:sz="4" w:space="0" w:color="auto"/>
            </w:tcBorders>
          </w:tcPr>
          <w:p w14:paraId="70D524C3"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2552440E"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CC590F3"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2567F5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Deák Ferenc utca 20.</w:t>
            </w:r>
          </w:p>
        </w:tc>
        <w:tc>
          <w:tcPr>
            <w:tcW w:w="884" w:type="dxa"/>
            <w:tcBorders>
              <w:top w:val="single" w:sz="6" w:space="0" w:color="auto"/>
              <w:left w:val="single" w:sz="4" w:space="0" w:color="auto"/>
              <w:bottom w:val="single" w:sz="6" w:space="0" w:color="auto"/>
              <w:right w:val="single" w:sz="4" w:space="0" w:color="auto"/>
            </w:tcBorders>
            <w:vAlign w:val="center"/>
          </w:tcPr>
          <w:p w14:paraId="1B60D865"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4743</w:t>
            </w:r>
          </w:p>
        </w:tc>
        <w:tc>
          <w:tcPr>
            <w:tcW w:w="4051" w:type="dxa"/>
            <w:tcBorders>
              <w:top w:val="single" w:sz="6" w:space="0" w:color="auto"/>
              <w:left w:val="single" w:sz="4" w:space="0" w:color="auto"/>
              <w:bottom w:val="single" w:sz="6" w:space="0" w:color="auto"/>
              <w:right w:val="single" w:sz="4" w:space="0" w:color="auto"/>
            </w:tcBorders>
            <w:vAlign w:val="center"/>
          </w:tcPr>
          <w:p w14:paraId="6D5A6AB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Polgári lakóépület</w:t>
            </w:r>
          </w:p>
        </w:tc>
        <w:tc>
          <w:tcPr>
            <w:tcW w:w="1134" w:type="dxa"/>
            <w:tcBorders>
              <w:top w:val="single" w:sz="6" w:space="0" w:color="auto"/>
              <w:left w:val="single" w:sz="4" w:space="0" w:color="auto"/>
              <w:bottom w:val="single" w:sz="6" w:space="0" w:color="auto"/>
              <w:right w:val="single" w:sz="4" w:space="0" w:color="auto"/>
            </w:tcBorders>
          </w:tcPr>
          <w:p w14:paraId="40BCC80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0513F699"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60099790"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6B085E4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Deák Ferenc utca 27.</w:t>
            </w:r>
          </w:p>
        </w:tc>
        <w:tc>
          <w:tcPr>
            <w:tcW w:w="884" w:type="dxa"/>
            <w:tcBorders>
              <w:top w:val="single" w:sz="6" w:space="0" w:color="auto"/>
              <w:left w:val="single" w:sz="4" w:space="0" w:color="auto"/>
              <w:bottom w:val="single" w:sz="6" w:space="0" w:color="auto"/>
              <w:right w:val="single" w:sz="4" w:space="0" w:color="auto"/>
            </w:tcBorders>
            <w:vAlign w:val="center"/>
          </w:tcPr>
          <w:p w14:paraId="3B15CA5F"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4979/1</w:t>
            </w:r>
          </w:p>
        </w:tc>
        <w:tc>
          <w:tcPr>
            <w:tcW w:w="4051" w:type="dxa"/>
            <w:tcBorders>
              <w:top w:val="single" w:sz="6" w:space="0" w:color="auto"/>
              <w:left w:val="single" w:sz="4" w:space="0" w:color="auto"/>
              <w:bottom w:val="single" w:sz="6" w:space="0" w:color="auto"/>
              <w:right w:val="single" w:sz="4" w:space="0" w:color="auto"/>
            </w:tcBorders>
            <w:vAlign w:val="center"/>
          </w:tcPr>
          <w:p w14:paraId="4E016CA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Klasszicista lakóház, XIX. sz. első fele</w:t>
            </w:r>
          </w:p>
        </w:tc>
        <w:tc>
          <w:tcPr>
            <w:tcW w:w="1134" w:type="dxa"/>
            <w:tcBorders>
              <w:top w:val="single" w:sz="6" w:space="0" w:color="auto"/>
              <w:left w:val="single" w:sz="4" w:space="0" w:color="auto"/>
              <w:bottom w:val="single" w:sz="6" w:space="0" w:color="auto"/>
              <w:right w:val="single" w:sz="4" w:space="0" w:color="auto"/>
            </w:tcBorders>
          </w:tcPr>
          <w:p w14:paraId="27B27A8B"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1F315C91"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69E805B9"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530889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Deák Ferenc utca 32.</w:t>
            </w:r>
          </w:p>
        </w:tc>
        <w:tc>
          <w:tcPr>
            <w:tcW w:w="884" w:type="dxa"/>
            <w:tcBorders>
              <w:top w:val="single" w:sz="6" w:space="0" w:color="auto"/>
              <w:left w:val="single" w:sz="4" w:space="0" w:color="auto"/>
              <w:bottom w:val="single" w:sz="6" w:space="0" w:color="auto"/>
              <w:right w:val="single" w:sz="4" w:space="0" w:color="auto"/>
            </w:tcBorders>
            <w:vAlign w:val="center"/>
          </w:tcPr>
          <w:p w14:paraId="31F5B2EC"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4698</w:t>
            </w:r>
          </w:p>
        </w:tc>
        <w:tc>
          <w:tcPr>
            <w:tcW w:w="4051" w:type="dxa"/>
            <w:tcBorders>
              <w:top w:val="single" w:sz="6" w:space="0" w:color="auto"/>
              <w:left w:val="single" w:sz="4" w:space="0" w:color="auto"/>
              <w:bottom w:val="single" w:sz="6" w:space="0" w:color="auto"/>
              <w:right w:val="single" w:sz="4" w:space="0" w:color="auto"/>
            </w:tcBorders>
            <w:vAlign w:val="center"/>
          </w:tcPr>
          <w:p w14:paraId="39DDD0F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XX. sz. eleje</w:t>
            </w:r>
          </w:p>
        </w:tc>
        <w:tc>
          <w:tcPr>
            <w:tcW w:w="1134" w:type="dxa"/>
            <w:tcBorders>
              <w:top w:val="single" w:sz="6" w:space="0" w:color="auto"/>
              <w:left w:val="single" w:sz="4" w:space="0" w:color="auto"/>
              <w:bottom w:val="single" w:sz="6" w:space="0" w:color="auto"/>
              <w:right w:val="single" w:sz="4" w:space="0" w:color="auto"/>
            </w:tcBorders>
          </w:tcPr>
          <w:p w14:paraId="0DA572CA"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217562C2"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3B8EE75"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8A0D8C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Deák Ferenc utca 34.</w:t>
            </w:r>
          </w:p>
        </w:tc>
        <w:tc>
          <w:tcPr>
            <w:tcW w:w="884" w:type="dxa"/>
            <w:tcBorders>
              <w:top w:val="single" w:sz="6" w:space="0" w:color="auto"/>
              <w:left w:val="single" w:sz="4" w:space="0" w:color="auto"/>
              <w:bottom w:val="single" w:sz="6" w:space="0" w:color="auto"/>
              <w:right w:val="single" w:sz="4" w:space="0" w:color="auto"/>
            </w:tcBorders>
            <w:vAlign w:val="center"/>
          </w:tcPr>
          <w:p w14:paraId="3DA9B8DD"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4697</w:t>
            </w:r>
          </w:p>
        </w:tc>
        <w:tc>
          <w:tcPr>
            <w:tcW w:w="4051" w:type="dxa"/>
            <w:tcBorders>
              <w:top w:val="single" w:sz="6" w:space="0" w:color="auto"/>
              <w:left w:val="single" w:sz="4" w:space="0" w:color="auto"/>
              <w:bottom w:val="single" w:sz="6" w:space="0" w:color="auto"/>
              <w:right w:val="single" w:sz="4" w:space="0" w:color="auto"/>
            </w:tcBorders>
            <w:vAlign w:val="center"/>
          </w:tcPr>
          <w:p w14:paraId="3325DD5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4EA81689"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B6BA4F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F5A6FEA"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B8429C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Deák Ferenc utca 50.</w:t>
            </w:r>
          </w:p>
        </w:tc>
        <w:tc>
          <w:tcPr>
            <w:tcW w:w="884" w:type="dxa"/>
            <w:tcBorders>
              <w:top w:val="single" w:sz="6" w:space="0" w:color="auto"/>
              <w:left w:val="single" w:sz="4" w:space="0" w:color="auto"/>
              <w:bottom w:val="single" w:sz="6" w:space="0" w:color="auto"/>
              <w:right w:val="single" w:sz="4" w:space="0" w:color="auto"/>
            </w:tcBorders>
            <w:vAlign w:val="center"/>
          </w:tcPr>
          <w:p w14:paraId="58432229"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4625</w:t>
            </w:r>
          </w:p>
        </w:tc>
        <w:tc>
          <w:tcPr>
            <w:tcW w:w="4051" w:type="dxa"/>
            <w:tcBorders>
              <w:top w:val="single" w:sz="6" w:space="0" w:color="auto"/>
              <w:left w:val="single" w:sz="4" w:space="0" w:color="auto"/>
              <w:bottom w:val="single" w:sz="6" w:space="0" w:color="auto"/>
              <w:right w:val="single" w:sz="4" w:space="0" w:color="auto"/>
            </w:tcBorders>
            <w:vAlign w:val="center"/>
          </w:tcPr>
          <w:p w14:paraId="2282768F" w14:textId="77777777" w:rsidR="006D09E1" w:rsidRPr="00F80039" w:rsidRDefault="006D09E1" w:rsidP="006D09E1">
            <w:pPr>
              <w:numPr>
                <w:ilvl w:val="12"/>
                <w:numId w:val="0"/>
              </w:numPr>
              <w:spacing w:after="0" w:line="240" w:lineRule="auto"/>
              <w:contextualSpacing/>
              <w:rPr>
                <w:rFonts w:ascii="Times New Roman" w:hAnsi="Times New Roman"/>
                <w:spacing w:val="-6"/>
              </w:rPr>
            </w:pPr>
            <w:r w:rsidRPr="00F80039">
              <w:rPr>
                <w:rFonts w:ascii="Times New Roman" w:hAnsi="Times New Roman"/>
                <w:spacing w:val="-6"/>
              </w:rPr>
              <w:t>Lakóház, 1855-ben az utca legutolsó háza</w:t>
            </w:r>
          </w:p>
        </w:tc>
        <w:tc>
          <w:tcPr>
            <w:tcW w:w="1134" w:type="dxa"/>
            <w:tcBorders>
              <w:top w:val="single" w:sz="6" w:space="0" w:color="auto"/>
              <w:left w:val="single" w:sz="4" w:space="0" w:color="auto"/>
              <w:bottom w:val="single" w:sz="6" w:space="0" w:color="auto"/>
              <w:right w:val="single" w:sz="4" w:space="0" w:color="auto"/>
            </w:tcBorders>
          </w:tcPr>
          <w:p w14:paraId="020B0280"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177BE40D"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6BA487F9"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201501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Dózsa György </w:t>
            </w:r>
            <w:proofErr w:type="gramStart"/>
            <w:r w:rsidRPr="00F80039">
              <w:rPr>
                <w:rFonts w:ascii="Times New Roman" w:hAnsi="Times New Roman"/>
              </w:rPr>
              <w:t>utca  8.</w:t>
            </w:r>
            <w:proofErr w:type="gramEnd"/>
          </w:p>
        </w:tc>
        <w:tc>
          <w:tcPr>
            <w:tcW w:w="884" w:type="dxa"/>
            <w:tcBorders>
              <w:top w:val="single" w:sz="6" w:space="0" w:color="auto"/>
              <w:left w:val="single" w:sz="4" w:space="0" w:color="auto"/>
              <w:bottom w:val="single" w:sz="6" w:space="0" w:color="auto"/>
              <w:right w:val="single" w:sz="4" w:space="0" w:color="auto"/>
            </w:tcBorders>
            <w:vAlign w:val="center"/>
          </w:tcPr>
          <w:p w14:paraId="276B880F"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1571/7</w:t>
            </w:r>
          </w:p>
        </w:tc>
        <w:tc>
          <w:tcPr>
            <w:tcW w:w="4051" w:type="dxa"/>
            <w:tcBorders>
              <w:top w:val="single" w:sz="6" w:space="0" w:color="auto"/>
              <w:left w:val="single" w:sz="4" w:space="0" w:color="auto"/>
              <w:bottom w:val="single" w:sz="6" w:space="0" w:color="auto"/>
              <w:right w:val="single" w:sz="4" w:space="0" w:color="auto"/>
            </w:tcBorders>
            <w:vAlign w:val="center"/>
          </w:tcPr>
          <w:p w14:paraId="634F764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XVIII. sz. vége</w:t>
            </w:r>
          </w:p>
        </w:tc>
        <w:tc>
          <w:tcPr>
            <w:tcW w:w="1134" w:type="dxa"/>
            <w:tcBorders>
              <w:top w:val="single" w:sz="6" w:space="0" w:color="auto"/>
              <w:left w:val="single" w:sz="4" w:space="0" w:color="auto"/>
              <w:bottom w:val="single" w:sz="6" w:space="0" w:color="auto"/>
              <w:right w:val="single" w:sz="4" w:space="0" w:color="auto"/>
            </w:tcBorders>
          </w:tcPr>
          <w:p w14:paraId="7A793890"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4501591" w14:textId="77777777" w:rsidTr="006D09E1">
        <w:trPr>
          <w:trHeight w:val="227"/>
        </w:trPr>
        <w:tc>
          <w:tcPr>
            <w:tcW w:w="814" w:type="dxa"/>
            <w:tcBorders>
              <w:top w:val="single" w:sz="6" w:space="0" w:color="auto"/>
              <w:left w:val="single" w:sz="4" w:space="0" w:color="auto"/>
              <w:bottom w:val="nil"/>
              <w:right w:val="single" w:sz="4" w:space="0" w:color="auto"/>
            </w:tcBorders>
            <w:vAlign w:val="center"/>
          </w:tcPr>
          <w:p w14:paraId="06E88464"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r w:rsidRPr="00F80039">
              <w:rPr>
                <w:rFonts w:ascii="Times New Roman" w:hAnsi="Times New Roman"/>
              </w:rPr>
              <w:br w:type="page"/>
            </w:r>
          </w:p>
        </w:tc>
        <w:tc>
          <w:tcPr>
            <w:tcW w:w="2578" w:type="dxa"/>
            <w:tcBorders>
              <w:top w:val="single" w:sz="6" w:space="0" w:color="auto"/>
              <w:left w:val="single" w:sz="4" w:space="0" w:color="auto"/>
              <w:bottom w:val="nil"/>
              <w:right w:val="single" w:sz="4" w:space="0" w:color="auto"/>
            </w:tcBorders>
            <w:vAlign w:val="center"/>
          </w:tcPr>
          <w:p w14:paraId="212BB69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Dózsa György utca 10.</w:t>
            </w:r>
          </w:p>
        </w:tc>
        <w:tc>
          <w:tcPr>
            <w:tcW w:w="884" w:type="dxa"/>
            <w:tcBorders>
              <w:top w:val="single" w:sz="6" w:space="0" w:color="auto"/>
              <w:left w:val="single" w:sz="4" w:space="0" w:color="auto"/>
              <w:bottom w:val="nil"/>
              <w:right w:val="single" w:sz="4" w:space="0" w:color="auto"/>
            </w:tcBorders>
            <w:vAlign w:val="center"/>
          </w:tcPr>
          <w:p w14:paraId="2509670D"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1571/9</w:t>
            </w:r>
          </w:p>
        </w:tc>
        <w:tc>
          <w:tcPr>
            <w:tcW w:w="4051" w:type="dxa"/>
            <w:tcBorders>
              <w:top w:val="single" w:sz="6" w:space="0" w:color="auto"/>
              <w:left w:val="single" w:sz="4" w:space="0" w:color="auto"/>
              <w:bottom w:val="nil"/>
              <w:right w:val="single" w:sz="4" w:space="0" w:color="auto"/>
            </w:tcBorders>
            <w:vAlign w:val="center"/>
          </w:tcPr>
          <w:p w14:paraId="74C3122B" w14:textId="77777777" w:rsidR="006D09E1" w:rsidRPr="00F80039" w:rsidRDefault="006D09E1" w:rsidP="006D09E1">
            <w:pPr>
              <w:numPr>
                <w:ilvl w:val="12"/>
                <w:numId w:val="0"/>
              </w:numPr>
              <w:spacing w:after="0" w:line="240" w:lineRule="auto"/>
              <w:contextualSpacing/>
              <w:rPr>
                <w:rFonts w:ascii="Times New Roman" w:hAnsi="Times New Roman"/>
              </w:rPr>
            </w:pPr>
            <w:proofErr w:type="spellStart"/>
            <w:r w:rsidRPr="00F80039">
              <w:rPr>
                <w:rFonts w:ascii="Times New Roman" w:hAnsi="Times New Roman"/>
              </w:rPr>
              <w:t>Makovecz</w:t>
            </w:r>
            <w:proofErr w:type="spellEnd"/>
            <w:r w:rsidRPr="00F80039">
              <w:rPr>
                <w:rFonts w:ascii="Times New Roman" w:hAnsi="Times New Roman"/>
              </w:rPr>
              <w:t>-ház</w:t>
            </w:r>
          </w:p>
        </w:tc>
        <w:tc>
          <w:tcPr>
            <w:tcW w:w="1134" w:type="dxa"/>
            <w:tcBorders>
              <w:top w:val="single" w:sz="6" w:space="0" w:color="auto"/>
              <w:left w:val="single" w:sz="4" w:space="0" w:color="auto"/>
              <w:bottom w:val="nil"/>
              <w:right w:val="single" w:sz="4" w:space="0" w:color="auto"/>
            </w:tcBorders>
          </w:tcPr>
          <w:p w14:paraId="7A9D0184"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21CD032C"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F585C2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BD517F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Dózsa György utca 12.</w:t>
            </w:r>
          </w:p>
        </w:tc>
        <w:tc>
          <w:tcPr>
            <w:tcW w:w="884" w:type="dxa"/>
            <w:tcBorders>
              <w:top w:val="single" w:sz="6" w:space="0" w:color="auto"/>
              <w:left w:val="single" w:sz="4" w:space="0" w:color="auto"/>
              <w:bottom w:val="single" w:sz="6" w:space="0" w:color="auto"/>
              <w:right w:val="single" w:sz="4" w:space="0" w:color="auto"/>
            </w:tcBorders>
            <w:vAlign w:val="center"/>
          </w:tcPr>
          <w:p w14:paraId="790554F7" w14:textId="77777777" w:rsidR="006D09E1" w:rsidRPr="00F80039" w:rsidRDefault="006D09E1" w:rsidP="006D09E1">
            <w:pPr>
              <w:numPr>
                <w:ilvl w:val="12"/>
                <w:numId w:val="0"/>
              </w:numPr>
              <w:spacing w:after="0" w:line="240" w:lineRule="auto"/>
              <w:contextualSpacing/>
              <w:jc w:val="center"/>
              <w:rPr>
                <w:rFonts w:ascii="Times New Roman" w:hAnsi="Times New Roman"/>
                <w:b/>
                <w:bCs/>
                <w:spacing w:val="-14"/>
              </w:rPr>
            </w:pPr>
            <w:r w:rsidRPr="00F80039">
              <w:rPr>
                <w:rFonts w:ascii="Times New Roman" w:hAnsi="Times New Roman"/>
                <w:b/>
                <w:bCs/>
                <w:spacing w:val="-14"/>
              </w:rPr>
              <w:t>1571/10</w:t>
            </w:r>
          </w:p>
        </w:tc>
        <w:tc>
          <w:tcPr>
            <w:tcW w:w="4051" w:type="dxa"/>
            <w:tcBorders>
              <w:top w:val="single" w:sz="6" w:space="0" w:color="auto"/>
              <w:left w:val="single" w:sz="4" w:space="0" w:color="auto"/>
              <w:bottom w:val="single" w:sz="6" w:space="0" w:color="auto"/>
              <w:right w:val="single" w:sz="4" w:space="0" w:color="auto"/>
            </w:tcBorders>
            <w:vAlign w:val="center"/>
          </w:tcPr>
          <w:p w14:paraId="5C9979B2" w14:textId="77777777" w:rsidR="006D09E1" w:rsidRPr="00F80039" w:rsidRDefault="006D09E1" w:rsidP="006D09E1">
            <w:pPr>
              <w:numPr>
                <w:ilvl w:val="12"/>
                <w:numId w:val="0"/>
              </w:numPr>
              <w:spacing w:after="0" w:line="240" w:lineRule="auto"/>
              <w:contextualSpacing/>
              <w:rPr>
                <w:rFonts w:ascii="Times New Roman" w:hAnsi="Times New Roman"/>
              </w:rPr>
            </w:pPr>
            <w:proofErr w:type="spellStart"/>
            <w:r w:rsidRPr="00F80039">
              <w:rPr>
                <w:rFonts w:ascii="Times New Roman" w:hAnsi="Times New Roman"/>
              </w:rPr>
              <w:t>Makovecz</w:t>
            </w:r>
            <w:proofErr w:type="spellEnd"/>
            <w:r w:rsidRPr="00F80039">
              <w:rPr>
                <w:rFonts w:ascii="Times New Roman" w:hAnsi="Times New Roman"/>
              </w:rPr>
              <w:t>-ház</w:t>
            </w:r>
          </w:p>
        </w:tc>
        <w:tc>
          <w:tcPr>
            <w:tcW w:w="1134" w:type="dxa"/>
            <w:tcBorders>
              <w:top w:val="single" w:sz="6" w:space="0" w:color="auto"/>
              <w:left w:val="single" w:sz="4" w:space="0" w:color="auto"/>
              <w:bottom w:val="single" w:sz="6" w:space="0" w:color="auto"/>
              <w:right w:val="single" w:sz="4" w:space="0" w:color="auto"/>
            </w:tcBorders>
          </w:tcPr>
          <w:p w14:paraId="06DE8626"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0CC572F6"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0FF7EA2"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4A9E9E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Dózsa György utca 22.</w:t>
            </w:r>
          </w:p>
        </w:tc>
        <w:tc>
          <w:tcPr>
            <w:tcW w:w="884" w:type="dxa"/>
            <w:tcBorders>
              <w:top w:val="single" w:sz="6" w:space="0" w:color="auto"/>
              <w:left w:val="single" w:sz="4" w:space="0" w:color="auto"/>
              <w:bottom w:val="single" w:sz="6" w:space="0" w:color="auto"/>
              <w:right w:val="single" w:sz="4" w:space="0" w:color="auto"/>
            </w:tcBorders>
            <w:vAlign w:val="center"/>
          </w:tcPr>
          <w:p w14:paraId="357F806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1213/6</w:t>
            </w:r>
          </w:p>
        </w:tc>
        <w:tc>
          <w:tcPr>
            <w:tcW w:w="4051" w:type="dxa"/>
            <w:tcBorders>
              <w:top w:val="single" w:sz="6" w:space="0" w:color="auto"/>
              <w:left w:val="single" w:sz="4" w:space="0" w:color="auto"/>
              <w:bottom w:val="single" w:sz="6" w:space="0" w:color="auto"/>
              <w:right w:val="single" w:sz="4" w:space="0" w:color="auto"/>
            </w:tcBorders>
            <w:vAlign w:val="center"/>
          </w:tcPr>
          <w:p w14:paraId="776E243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Bugát Pál Kórház régi főépülete</w:t>
            </w:r>
          </w:p>
        </w:tc>
        <w:tc>
          <w:tcPr>
            <w:tcW w:w="1134" w:type="dxa"/>
            <w:tcBorders>
              <w:top w:val="single" w:sz="6" w:space="0" w:color="auto"/>
              <w:left w:val="single" w:sz="4" w:space="0" w:color="auto"/>
              <w:bottom w:val="single" w:sz="6" w:space="0" w:color="auto"/>
              <w:right w:val="single" w:sz="4" w:space="0" w:color="auto"/>
            </w:tcBorders>
          </w:tcPr>
          <w:p w14:paraId="57705DA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2A64A55E"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DD8100D"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4EC7D8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Dózsa György utca 32.</w:t>
            </w:r>
          </w:p>
        </w:tc>
        <w:tc>
          <w:tcPr>
            <w:tcW w:w="884" w:type="dxa"/>
            <w:tcBorders>
              <w:top w:val="single" w:sz="6" w:space="0" w:color="auto"/>
              <w:left w:val="single" w:sz="4" w:space="0" w:color="auto"/>
              <w:bottom w:val="single" w:sz="6" w:space="0" w:color="auto"/>
              <w:right w:val="single" w:sz="4" w:space="0" w:color="auto"/>
            </w:tcBorders>
            <w:vAlign w:val="center"/>
          </w:tcPr>
          <w:p w14:paraId="6F990786"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1256</w:t>
            </w:r>
          </w:p>
        </w:tc>
        <w:tc>
          <w:tcPr>
            <w:tcW w:w="4051" w:type="dxa"/>
            <w:tcBorders>
              <w:top w:val="single" w:sz="6" w:space="0" w:color="auto"/>
              <w:left w:val="single" w:sz="4" w:space="0" w:color="auto"/>
              <w:bottom w:val="single" w:sz="6" w:space="0" w:color="auto"/>
              <w:right w:val="single" w:sz="4" w:space="0" w:color="auto"/>
            </w:tcBorders>
            <w:vAlign w:val="center"/>
          </w:tcPr>
          <w:p w14:paraId="5CC28B3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2E63168B"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5D1EE4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228DCF0" w14:textId="77777777" w:rsidR="006D09E1" w:rsidRPr="00F80039" w:rsidRDefault="006D09E1" w:rsidP="006D09E1">
            <w:pPr>
              <w:widowControl w:val="0"/>
              <w:numPr>
                <w:ilvl w:val="0"/>
                <w:numId w:val="70"/>
              </w:numPr>
              <w:tabs>
                <w:tab w:val="clear" w:pos="170"/>
              </w:tabs>
              <w:spacing w:after="0" w:line="240" w:lineRule="auto"/>
              <w:ind w:left="-32" w:hanging="25"/>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4B0E29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Dózsa György utca 50.</w:t>
            </w:r>
          </w:p>
        </w:tc>
        <w:tc>
          <w:tcPr>
            <w:tcW w:w="884" w:type="dxa"/>
            <w:tcBorders>
              <w:top w:val="single" w:sz="6" w:space="0" w:color="auto"/>
              <w:left w:val="single" w:sz="4" w:space="0" w:color="auto"/>
              <w:bottom w:val="single" w:sz="6" w:space="0" w:color="auto"/>
              <w:right w:val="single" w:sz="4" w:space="0" w:color="auto"/>
            </w:tcBorders>
            <w:vAlign w:val="center"/>
          </w:tcPr>
          <w:p w14:paraId="30F0A66C"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1265</w:t>
            </w:r>
          </w:p>
        </w:tc>
        <w:tc>
          <w:tcPr>
            <w:tcW w:w="4051" w:type="dxa"/>
            <w:tcBorders>
              <w:top w:val="single" w:sz="6" w:space="0" w:color="auto"/>
              <w:left w:val="single" w:sz="4" w:space="0" w:color="auto"/>
              <w:bottom w:val="single" w:sz="6" w:space="0" w:color="auto"/>
              <w:right w:val="single" w:sz="4" w:space="0" w:color="auto"/>
            </w:tcBorders>
            <w:vAlign w:val="center"/>
          </w:tcPr>
          <w:p w14:paraId="1B2D5D9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366C5A53"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2B46F774"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1AF089D"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2EA3B6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Eötvös L. tér</w:t>
            </w:r>
          </w:p>
        </w:tc>
        <w:tc>
          <w:tcPr>
            <w:tcW w:w="884" w:type="dxa"/>
            <w:tcBorders>
              <w:top w:val="single" w:sz="6" w:space="0" w:color="auto"/>
              <w:left w:val="single" w:sz="4" w:space="0" w:color="auto"/>
              <w:bottom w:val="single" w:sz="6" w:space="0" w:color="auto"/>
              <w:right w:val="single" w:sz="4" w:space="0" w:color="auto"/>
            </w:tcBorders>
            <w:vAlign w:val="center"/>
          </w:tcPr>
          <w:p w14:paraId="6EF52253"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5420</w:t>
            </w:r>
          </w:p>
        </w:tc>
        <w:tc>
          <w:tcPr>
            <w:tcW w:w="4051" w:type="dxa"/>
            <w:tcBorders>
              <w:top w:val="single" w:sz="6" w:space="0" w:color="auto"/>
              <w:left w:val="single" w:sz="4" w:space="0" w:color="auto"/>
              <w:bottom w:val="single" w:sz="6" w:space="0" w:color="auto"/>
              <w:right w:val="single" w:sz="4" w:space="0" w:color="auto"/>
            </w:tcBorders>
            <w:vAlign w:val="center"/>
          </w:tcPr>
          <w:p w14:paraId="4D32B06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Feszület</w:t>
            </w:r>
          </w:p>
        </w:tc>
        <w:tc>
          <w:tcPr>
            <w:tcW w:w="1134" w:type="dxa"/>
            <w:tcBorders>
              <w:top w:val="single" w:sz="6" w:space="0" w:color="auto"/>
              <w:left w:val="single" w:sz="4" w:space="0" w:color="auto"/>
              <w:bottom w:val="single" w:sz="6" w:space="0" w:color="auto"/>
              <w:right w:val="single" w:sz="4" w:space="0" w:color="auto"/>
            </w:tcBorders>
          </w:tcPr>
          <w:p w14:paraId="2CA75A7B"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w:t>
            </w:r>
          </w:p>
        </w:tc>
      </w:tr>
      <w:tr w:rsidR="006D09E1" w:rsidRPr="00F80039" w14:paraId="4A999900"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C8FDDA7"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637389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Erzsébet királyné utca 11.</w:t>
            </w:r>
          </w:p>
        </w:tc>
        <w:tc>
          <w:tcPr>
            <w:tcW w:w="884" w:type="dxa"/>
            <w:tcBorders>
              <w:top w:val="single" w:sz="6" w:space="0" w:color="auto"/>
              <w:left w:val="single" w:sz="4" w:space="0" w:color="auto"/>
              <w:bottom w:val="single" w:sz="6" w:space="0" w:color="auto"/>
              <w:right w:val="single" w:sz="4" w:space="0" w:color="auto"/>
            </w:tcBorders>
            <w:vAlign w:val="center"/>
          </w:tcPr>
          <w:p w14:paraId="5F81F7E7"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1582</w:t>
            </w:r>
          </w:p>
        </w:tc>
        <w:tc>
          <w:tcPr>
            <w:tcW w:w="4051" w:type="dxa"/>
            <w:tcBorders>
              <w:top w:val="single" w:sz="6" w:space="0" w:color="auto"/>
              <w:left w:val="single" w:sz="4" w:space="0" w:color="auto"/>
              <w:bottom w:val="single" w:sz="6" w:space="0" w:color="auto"/>
              <w:right w:val="single" w:sz="4" w:space="0" w:color="auto"/>
            </w:tcBorders>
            <w:vAlign w:val="center"/>
          </w:tcPr>
          <w:p w14:paraId="181041F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42BF93E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4CCB671"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18F628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4C494F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Erzsébet királyné utca 12.</w:t>
            </w:r>
          </w:p>
        </w:tc>
        <w:tc>
          <w:tcPr>
            <w:tcW w:w="884" w:type="dxa"/>
            <w:tcBorders>
              <w:top w:val="single" w:sz="6" w:space="0" w:color="auto"/>
              <w:left w:val="single" w:sz="4" w:space="0" w:color="auto"/>
              <w:bottom w:val="single" w:sz="6" w:space="0" w:color="auto"/>
              <w:right w:val="single" w:sz="4" w:space="0" w:color="auto"/>
            </w:tcBorders>
            <w:vAlign w:val="center"/>
          </w:tcPr>
          <w:p w14:paraId="3494789E"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1243/2</w:t>
            </w:r>
          </w:p>
        </w:tc>
        <w:tc>
          <w:tcPr>
            <w:tcW w:w="4051" w:type="dxa"/>
            <w:tcBorders>
              <w:top w:val="single" w:sz="6" w:space="0" w:color="auto"/>
              <w:left w:val="single" w:sz="4" w:space="0" w:color="auto"/>
              <w:bottom w:val="single" w:sz="6" w:space="0" w:color="auto"/>
              <w:right w:val="single" w:sz="4" w:space="0" w:color="auto"/>
            </w:tcBorders>
            <w:vAlign w:val="center"/>
          </w:tcPr>
          <w:p w14:paraId="3EE4082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4D19E0AA"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 G</w:t>
            </w:r>
          </w:p>
        </w:tc>
      </w:tr>
      <w:tr w:rsidR="006D09E1" w:rsidRPr="00F80039" w14:paraId="689AB85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6C800156"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5C03CD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Erzsébet királyné utca 13.</w:t>
            </w:r>
          </w:p>
        </w:tc>
        <w:tc>
          <w:tcPr>
            <w:tcW w:w="884" w:type="dxa"/>
            <w:tcBorders>
              <w:top w:val="single" w:sz="6" w:space="0" w:color="auto"/>
              <w:left w:val="single" w:sz="4" w:space="0" w:color="auto"/>
              <w:bottom w:val="single" w:sz="6" w:space="0" w:color="auto"/>
              <w:right w:val="single" w:sz="4" w:space="0" w:color="auto"/>
            </w:tcBorders>
            <w:vAlign w:val="center"/>
          </w:tcPr>
          <w:p w14:paraId="3AEB2D5E"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1583/2</w:t>
            </w:r>
          </w:p>
        </w:tc>
        <w:tc>
          <w:tcPr>
            <w:tcW w:w="4051" w:type="dxa"/>
            <w:tcBorders>
              <w:top w:val="single" w:sz="6" w:space="0" w:color="auto"/>
              <w:left w:val="single" w:sz="4" w:space="0" w:color="auto"/>
              <w:bottom w:val="single" w:sz="6" w:space="0" w:color="auto"/>
              <w:right w:val="single" w:sz="4" w:space="0" w:color="auto"/>
            </w:tcBorders>
            <w:vAlign w:val="center"/>
          </w:tcPr>
          <w:p w14:paraId="6B38558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6B34EDFB"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0515CE9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29E825A" w14:textId="77777777" w:rsidR="006D09E1" w:rsidRPr="0084393D" w:rsidRDefault="006D09E1" w:rsidP="006D09E1">
            <w:pPr>
              <w:widowControl w:val="0"/>
              <w:numPr>
                <w:ilvl w:val="0"/>
                <w:numId w:val="70"/>
              </w:numPr>
              <w:spacing w:after="0" w:line="240" w:lineRule="auto"/>
              <w:contextualSpacing/>
              <w:jc w:val="center"/>
              <w:rPr>
                <w:rFonts w:ascii="Times New Roman" w:hAnsi="Times New Roman"/>
                <w:strike/>
                <w:color w:val="0000FF"/>
              </w:rPr>
            </w:pPr>
          </w:p>
        </w:tc>
        <w:tc>
          <w:tcPr>
            <w:tcW w:w="2578" w:type="dxa"/>
            <w:tcBorders>
              <w:top w:val="single" w:sz="6" w:space="0" w:color="auto"/>
              <w:left w:val="single" w:sz="4" w:space="0" w:color="auto"/>
              <w:bottom w:val="single" w:sz="6" w:space="0" w:color="auto"/>
              <w:right w:val="single" w:sz="4" w:space="0" w:color="auto"/>
            </w:tcBorders>
            <w:vAlign w:val="center"/>
          </w:tcPr>
          <w:p w14:paraId="65FB78A1" w14:textId="77777777" w:rsidR="006D09E1" w:rsidRPr="0084393D" w:rsidRDefault="006D09E1" w:rsidP="006D09E1">
            <w:pPr>
              <w:numPr>
                <w:ilvl w:val="12"/>
                <w:numId w:val="0"/>
              </w:numPr>
              <w:spacing w:after="0" w:line="240" w:lineRule="auto"/>
              <w:contextualSpacing/>
              <w:rPr>
                <w:rFonts w:ascii="Times New Roman" w:hAnsi="Times New Roman"/>
                <w:strike/>
                <w:color w:val="0000FF"/>
              </w:rPr>
            </w:pPr>
            <w:r w:rsidRPr="0084393D">
              <w:rPr>
                <w:rFonts w:ascii="Times New Roman" w:hAnsi="Times New Roman"/>
                <w:strike/>
                <w:color w:val="0000FF"/>
              </w:rPr>
              <w:t>Erzsébet királyné utca 14.</w:t>
            </w:r>
          </w:p>
        </w:tc>
        <w:tc>
          <w:tcPr>
            <w:tcW w:w="884" w:type="dxa"/>
            <w:tcBorders>
              <w:top w:val="single" w:sz="6" w:space="0" w:color="auto"/>
              <w:left w:val="single" w:sz="4" w:space="0" w:color="auto"/>
              <w:bottom w:val="single" w:sz="6" w:space="0" w:color="auto"/>
              <w:right w:val="single" w:sz="4" w:space="0" w:color="auto"/>
            </w:tcBorders>
            <w:vAlign w:val="center"/>
          </w:tcPr>
          <w:p w14:paraId="7B4FB2B1" w14:textId="77777777" w:rsidR="006D09E1" w:rsidRPr="0084393D" w:rsidRDefault="006D09E1" w:rsidP="006D09E1">
            <w:pPr>
              <w:numPr>
                <w:ilvl w:val="12"/>
                <w:numId w:val="0"/>
              </w:numPr>
              <w:spacing w:after="0" w:line="240" w:lineRule="auto"/>
              <w:contextualSpacing/>
              <w:jc w:val="center"/>
              <w:rPr>
                <w:rFonts w:ascii="Times New Roman" w:hAnsi="Times New Roman"/>
                <w:b/>
                <w:bCs/>
                <w:strike/>
                <w:color w:val="0000FF"/>
              </w:rPr>
            </w:pPr>
            <w:r w:rsidRPr="0084393D">
              <w:rPr>
                <w:rFonts w:ascii="Times New Roman" w:hAnsi="Times New Roman"/>
                <w:b/>
                <w:bCs/>
                <w:strike/>
                <w:color w:val="0000FF"/>
              </w:rPr>
              <w:t>1242</w:t>
            </w:r>
          </w:p>
        </w:tc>
        <w:tc>
          <w:tcPr>
            <w:tcW w:w="4051" w:type="dxa"/>
            <w:tcBorders>
              <w:top w:val="single" w:sz="6" w:space="0" w:color="auto"/>
              <w:left w:val="single" w:sz="4" w:space="0" w:color="auto"/>
              <w:bottom w:val="single" w:sz="6" w:space="0" w:color="auto"/>
              <w:right w:val="single" w:sz="4" w:space="0" w:color="auto"/>
            </w:tcBorders>
            <w:vAlign w:val="center"/>
          </w:tcPr>
          <w:p w14:paraId="3B873A52" w14:textId="77777777" w:rsidR="006D09E1" w:rsidRPr="0084393D" w:rsidRDefault="006D09E1" w:rsidP="006D09E1">
            <w:pPr>
              <w:numPr>
                <w:ilvl w:val="12"/>
                <w:numId w:val="0"/>
              </w:numPr>
              <w:spacing w:after="0" w:line="240" w:lineRule="auto"/>
              <w:contextualSpacing/>
              <w:rPr>
                <w:rFonts w:ascii="Times New Roman" w:hAnsi="Times New Roman"/>
                <w:strike/>
                <w:color w:val="0000FF"/>
              </w:rPr>
            </w:pPr>
            <w:r w:rsidRPr="0084393D">
              <w:rPr>
                <w:rFonts w:ascii="Times New Roman" w:hAnsi="Times New Roman"/>
                <w:strike/>
                <w:color w:val="0000FF"/>
              </w:rPr>
              <w:t>Lakóház</w:t>
            </w:r>
          </w:p>
        </w:tc>
        <w:tc>
          <w:tcPr>
            <w:tcW w:w="1134" w:type="dxa"/>
            <w:tcBorders>
              <w:top w:val="single" w:sz="6" w:space="0" w:color="auto"/>
              <w:left w:val="single" w:sz="4" w:space="0" w:color="auto"/>
              <w:bottom w:val="single" w:sz="6" w:space="0" w:color="auto"/>
              <w:right w:val="single" w:sz="4" w:space="0" w:color="auto"/>
            </w:tcBorders>
          </w:tcPr>
          <w:p w14:paraId="4DD525BE" w14:textId="77777777" w:rsidR="006D09E1" w:rsidRPr="0084393D" w:rsidRDefault="006D09E1" w:rsidP="006D09E1">
            <w:pPr>
              <w:numPr>
                <w:ilvl w:val="12"/>
                <w:numId w:val="0"/>
              </w:numPr>
              <w:spacing w:after="0" w:line="240" w:lineRule="auto"/>
              <w:contextualSpacing/>
              <w:jc w:val="center"/>
              <w:rPr>
                <w:rFonts w:ascii="Times New Roman" w:hAnsi="Times New Roman"/>
                <w:strike/>
                <w:color w:val="0000FF"/>
              </w:rPr>
            </w:pPr>
            <w:r w:rsidRPr="0084393D">
              <w:rPr>
                <w:rFonts w:ascii="Times New Roman" w:hAnsi="Times New Roman"/>
                <w:strike/>
                <w:color w:val="0000FF"/>
              </w:rPr>
              <w:t>L</w:t>
            </w:r>
          </w:p>
        </w:tc>
      </w:tr>
      <w:tr w:rsidR="006D09E1" w:rsidRPr="00F80039" w14:paraId="66C578CE"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0A2D477"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1BDA4C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Erzsébet királyné utca 16.</w:t>
            </w:r>
          </w:p>
        </w:tc>
        <w:tc>
          <w:tcPr>
            <w:tcW w:w="884" w:type="dxa"/>
            <w:tcBorders>
              <w:top w:val="single" w:sz="6" w:space="0" w:color="auto"/>
              <w:left w:val="single" w:sz="4" w:space="0" w:color="auto"/>
              <w:bottom w:val="single" w:sz="6" w:space="0" w:color="auto"/>
              <w:right w:val="single" w:sz="4" w:space="0" w:color="auto"/>
            </w:tcBorders>
            <w:vAlign w:val="center"/>
          </w:tcPr>
          <w:p w14:paraId="136683E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1241</w:t>
            </w:r>
          </w:p>
        </w:tc>
        <w:tc>
          <w:tcPr>
            <w:tcW w:w="4051" w:type="dxa"/>
            <w:tcBorders>
              <w:top w:val="single" w:sz="6" w:space="0" w:color="auto"/>
              <w:left w:val="single" w:sz="4" w:space="0" w:color="auto"/>
              <w:bottom w:val="single" w:sz="6" w:space="0" w:color="auto"/>
              <w:right w:val="single" w:sz="4" w:space="0" w:color="auto"/>
            </w:tcBorders>
            <w:vAlign w:val="center"/>
          </w:tcPr>
          <w:p w14:paraId="5EDF6EF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3CB0D41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AB9047E"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0B859B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B579ED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Erzsébet királyné utca 18.</w:t>
            </w:r>
          </w:p>
        </w:tc>
        <w:tc>
          <w:tcPr>
            <w:tcW w:w="884" w:type="dxa"/>
            <w:tcBorders>
              <w:top w:val="single" w:sz="6" w:space="0" w:color="auto"/>
              <w:left w:val="single" w:sz="4" w:space="0" w:color="auto"/>
              <w:bottom w:val="single" w:sz="6" w:space="0" w:color="auto"/>
              <w:right w:val="single" w:sz="4" w:space="0" w:color="auto"/>
            </w:tcBorders>
            <w:vAlign w:val="center"/>
          </w:tcPr>
          <w:p w14:paraId="6B76AA79"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1228</w:t>
            </w:r>
          </w:p>
        </w:tc>
        <w:tc>
          <w:tcPr>
            <w:tcW w:w="4051" w:type="dxa"/>
            <w:tcBorders>
              <w:top w:val="single" w:sz="6" w:space="0" w:color="auto"/>
              <w:left w:val="single" w:sz="4" w:space="0" w:color="auto"/>
              <w:bottom w:val="single" w:sz="6" w:space="0" w:color="auto"/>
              <w:right w:val="single" w:sz="4" w:space="0" w:color="auto"/>
            </w:tcBorders>
            <w:vAlign w:val="center"/>
          </w:tcPr>
          <w:p w14:paraId="4276DFA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656F5266"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 G</w:t>
            </w:r>
          </w:p>
        </w:tc>
      </w:tr>
      <w:tr w:rsidR="006D09E1" w:rsidRPr="00F80039" w14:paraId="707E82A1"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6EE5621"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06AE95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Fő tér 3.</w:t>
            </w:r>
          </w:p>
        </w:tc>
        <w:tc>
          <w:tcPr>
            <w:tcW w:w="884" w:type="dxa"/>
            <w:tcBorders>
              <w:top w:val="single" w:sz="6" w:space="0" w:color="auto"/>
              <w:left w:val="single" w:sz="4" w:space="0" w:color="auto"/>
              <w:bottom w:val="single" w:sz="6" w:space="0" w:color="auto"/>
              <w:right w:val="single" w:sz="4" w:space="0" w:color="auto"/>
            </w:tcBorders>
            <w:vAlign w:val="center"/>
          </w:tcPr>
          <w:p w14:paraId="408553D1"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4530</w:t>
            </w:r>
          </w:p>
        </w:tc>
        <w:tc>
          <w:tcPr>
            <w:tcW w:w="4051" w:type="dxa"/>
            <w:tcBorders>
              <w:top w:val="single" w:sz="6" w:space="0" w:color="auto"/>
              <w:left w:val="single" w:sz="4" w:space="0" w:color="auto"/>
              <w:bottom w:val="single" w:sz="6" w:space="0" w:color="auto"/>
              <w:right w:val="single" w:sz="4" w:space="0" w:color="auto"/>
            </w:tcBorders>
            <w:vAlign w:val="center"/>
          </w:tcPr>
          <w:p w14:paraId="55ED43C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Pártok Háza</w:t>
            </w:r>
          </w:p>
        </w:tc>
        <w:tc>
          <w:tcPr>
            <w:tcW w:w="1134" w:type="dxa"/>
            <w:tcBorders>
              <w:top w:val="single" w:sz="6" w:space="0" w:color="auto"/>
              <w:left w:val="single" w:sz="4" w:space="0" w:color="auto"/>
              <w:bottom w:val="single" w:sz="6" w:space="0" w:color="auto"/>
              <w:right w:val="single" w:sz="4" w:space="0" w:color="auto"/>
            </w:tcBorders>
          </w:tcPr>
          <w:p w14:paraId="0A4E14BE"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2FB1AA20"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06650E0" w14:textId="77777777" w:rsidR="006D09E1" w:rsidRPr="00F80039" w:rsidRDefault="006D09E1" w:rsidP="006D09E1">
            <w:pPr>
              <w:widowControl w:val="0"/>
              <w:spacing w:after="0" w:line="240" w:lineRule="auto"/>
              <w:contextualSpacing/>
              <w:jc w:val="center"/>
              <w:rPr>
                <w:rFonts w:ascii="Times New Roman" w:hAnsi="Times New Roman"/>
              </w:rPr>
            </w:pPr>
            <w:r w:rsidRPr="00F80039">
              <w:rPr>
                <w:rFonts w:ascii="Times New Roman" w:hAnsi="Times New Roman"/>
              </w:rPr>
              <w:t>30/A.</w:t>
            </w:r>
          </w:p>
        </w:tc>
        <w:tc>
          <w:tcPr>
            <w:tcW w:w="2578" w:type="dxa"/>
            <w:tcBorders>
              <w:top w:val="single" w:sz="6" w:space="0" w:color="auto"/>
              <w:left w:val="single" w:sz="4" w:space="0" w:color="auto"/>
              <w:bottom w:val="single" w:sz="6" w:space="0" w:color="auto"/>
              <w:right w:val="single" w:sz="4" w:space="0" w:color="auto"/>
            </w:tcBorders>
            <w:vAlign w:val="center"/>
          </w:tcPr>
          <w:p w14:paraId="30397AE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Fő tér 4.</w:t>
            </w:r>
          </w:p>
        </w:tc>
        <w:tc>
          <w:tcPr>
            <w:tcW w:w="884" w:type="dxa"/>
            <w:tcBorders>
              <w:top w:val="single" w:sz="6" w:space="0" w:color="auto"/>
              <w:left w:val="single" w:sz="4" w:space="0" w:color="auto"/>
              <w:bottom w:val="single" w:sz="6" w:space="0" w:color="auto"/>
              <w:right w:val="single" w:sz="4" w:space="0" w:color="auto"/>
            </w:tcBorders>
            <w:vAlign w:val="center"/>
          </w:tcPr>
          <w:p w14:paraId="282D3F2C"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2054/7</w:t>
            </w:r>
          </w:p>
        </w:tc>
        <w:tc>
          <w:tcPr>
            <w:tcW w:w="4051" w:type="dxa"/>
            <w:tcBorders>
              <w:top w:val="single" w:sz="6" w:space="0" w:color="auto"/>
              <w:left w:val="single" w:sz="4" w:space="0" w:color="auto"/>
              <w:bottom w:val="single" w:sz="6" w:space="0" w:color="auto"/>
              <w:right w:val="single" w:sz="4" w:space="0" w:color="auto"/>
            </w:tcBorders>
            <w:vAlign w:val="center"/>
          </w:tcPr>
          <w:p w14:paraId="6ADD3E7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üzlet</w:t>
            </w:r>
          </w:p>
        </w:tc>
        <w:tc>
          <w:tcPr>
            <w:tcW w:w="1134" w:type="dxa"/>
            <w:tcBorders>
              <w:top w:val="single" w:sz="6" w:space="0" w:color="auto"/>
              <w:left w:val="single" w:sz="4" w:space="0" w:color="auto"/>
              <w:bottom w:val="single" w:sz="6" w:space="0" w:color="auto"/>
              <w:right w:val="single" w:sz="4" w:space="0" w:color="auto"/>
            </w:tcBorders>
          </w:tcPr>
          <w:p w14:paraId="44B35ADD"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 G</w:t>
            </w:r>
          </w:p>
        </w:tc>
      </w:tr>
      <w:tr w:rsidR="006D09E1" w:rsidRPr="00F80039" w14:paraId="12BE7196"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DD85F4C" w14:textId="77777777" w:rsidR="006D09E1" w:rsidRPr="00F80039" w:rsidRDefault="006D09E1" w:rsidP="006D09E1">
            <w:pPr>
              <w:widowControl w:val="0"/>
              <w:spacing w:after="0" w:line="240" w:lineRule="auto"/>
              <w:ind w:left="-32"/>
              <w:contextualSpacing/>
              <w:jc w:val="center"/>
              <w:rPr>
                <w:rFonts w:ascii="Times New Roman" w:hAnsi="Times New Roman"/>
              </w:rPr>
            </w:pPr>
            <w:r w:rsidRPr="00F80039">
              <w:rPr>
                <w:rFonts w:ascii="Times New Roman" w:hAnsi="Times New Roman"/>
              </w:rPr>
              <w:t>30/B.</w:t>
            </w:r>
          </w:p>
        </w:tc>
        <w:tc>
          <w:tcPr>
            <w:tcW w:w="2578" w:type="dxa"/>
            <w:tcBorders>
              <w:top w:val="single" w:sz="6" w:space="0" w:color="auto"/>
              <w:left w:val="single" w:sz="4" w:space="0" w:color="auto"/>
              <w:bottom w:val="single" w:sz="6" w:space="0" w:color="auto"/>
              <w:right w:val="single" w:sz="4" w:space="0" w:color="auto"/>
            </w:tcBorders>
            <w:vAlign w:val="center"/>
          </w:tcPr>
          <w:p w14:paraId="00CCC00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Fő tér 6.</w:t>
            </w:r>
          </w:p>
        </w:tc>
        <w:tc>
          <w:tcPr>
            <w:tcW w:w="884" w:type="dxa"/>
            <w:tcBorders>
              <w:top w:val="single" w:sz="6" w:space="0" w:color="auto"/>
              <w:left w:val="single" w:sz="4" w:space="0" w:color="auto"/>
              <w:bottom w:val="single" w:sz="6" w:space="0" w:color="auto"/>
              <w:right w:val="single" w:sz="4" w:space="0" w:color="auto"/>
            </w:tcBorders>
            <w:vAlign w:val="center"/>
          </w:tcPr>
          <w:p w14:paraId="49EE8E3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2054/8</w:t>
            </w:r>
          </w:p>
        </w:tc>
        <w:tc>
          <w:tcPr>
            <w:tcW w:w="4051" w:type="dxa"/>
            <w:tcBorders>
              <w:top w:val="single" w:sz="6" w:space="0" w:color="auto"/>
              <w:left w:val="single" w:sz="4" w:space="0" w:color="auto"/>
              <w:bottom w:val="single" w:sz="6" w:space="0" w:color="auto"/>
              <w:right w:val="single" w:sz="4" w:space="0" w:color="auto"/>
            </w:tcBorders>
            <w:vAlign w:val="center"/>
          </w:tcPr>
          <w:p w14:paraId="5FD312D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üzlet</w:t>
            </w:r>
          </w:p>
        </w:tc>
        <w:tc>
          <w:tcPr>
            <w:tcW w:w="1134" w:type="dxa"/>
            <w:tcBorders>
              <w:top w:val="single" w:sz="6" w:space="0" w:color="auto"/>
              <w:left w:val="single" w:sz="4" w:space="0" w:color="auto"/>
              <w:bottom w:val="single" w:sz="6" w:space="0" w:color="auto"/>
              <w:right w:val="single" w:sz="4" w:space="0" w:color="auto"/>
            </w:tcBorders>
          </w:tcPr>
          <w:p w14:paraId="3F86001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 G</w:t>
            </w:r>
          </w:p>
        </w:tc>
      </w:tr>
      <w:tr w:rsidR="006D09E1" w:rsidRPr="00F80039" w14:paraId="75C365F1"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F184B4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20DB19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Fő tér 7.</w:t>
            </w:r>
          </w:p>
        </w:tc>
        <w:tc>
          <w:tcPr>
            <w:tcW w:w="884" w:type="dxa"/>
            <w:tcBorders>
              <w:top w:val="single" w:sz="6" w:space="0" w:color="auto"/>
              <w:left w:val="single" w:sz="4" w:space="0" w:color="auto"/>
              <w:bottom w:val="single" w:sz="6" w:space="0" w:color="auto"/>
              <w:right w:val="single" w:sz="4" w:space="0" w:color="auto"/>
            </w:tcBorders>
            <w:vAlign w:val="center"/>
          </w:tcPr>
          <w:p w14:paraId="72621DC1"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4533</w:t>
            </w:r>
          </w:p>
        </w:tc>
        <w:tc>
          <w:tcPr>
            <w:tcW w:w="4051" w:type="dxa"/>
            <w:tcBorders>
              <w:top w:val="single" w:sz="6" w:space="0" w:color="auto"/>
              <w:left w:val="single" w:sz="4" w:space="0" w:color="auto"/>
              <w:bottom w:val="single" w:sz="6" w:space="0" w:color="auto"/>
              <w:right w:val="single" w:sz="4" w:space="0" w:color="auto"/>
            </w:tcBorders>
            <w:vAlign w:val="center"/>
          </w:tcPr>
          <w:p w14:paraId="391C6EA6" w14:textId="77777777" w:rsidR="006D09E1" w:rsidRPr="00F80039" w:rsidRDefault="006D09E1" w:rsidP="006D09E1">
            <w:pPr>
              <w:pStyle w:val="lfej"/>
              <w:numPr>
                <w:ilvl w:val="12"/>
                <w:numId w:val="0"/>
              </w:numPr>
              <w:tabs>
                <w:tab w:val="clear" w:pos="4536"/>
                <w:tab w:val="clear" w:pos="9072"/>
              </w:tabs>
              <w:spacing w:after="0" w:line="240" w:lineRule="auto"/>
              <w:contextualSpacing/>
              <w:rPr>
                <w:rFonts w:ascii="Times New Roman" w:hAnsi="Times New Roman"/>
                <w:spacing w:val="-6"/>
              </w:rPr>
            </w:pPr>
            <w:r w:rsidRPr="00F80039">
              <w:rPr>
                <w:rFonts w:ascii="Times New Roman" w:hAnsi="Times New Roman"/>
                <w:spacing w:val="-6"/>
              </w:rPr>
              <w:t>Kékes Étterem, ÁFÉSZ</w:t>
            </w:r>
          </w:p>
        </w:tc>
        <w:tc>
          <w:tcPr>
            <w:tcW w:w="1134" w:type="dxa"/>
            <w:tcBorders>
              <w:top w:val="single" w:sz="6" w:space="0" w:color="auto"/>
              <w:left w:val="single" w:sz="4" w:space="0" w:color="auto"/>
              <w:bottom w:val="single" w:sz="6" w:space="0" w:color="auto"/>
              <w:right w:val="single" w:sz="4" w:space="0" w:color="auto"/>
            </w:tcBorders>
          </w:tcPr>
          <w:p w14:paraId="12CDA1C3"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G</w:t>
            </w:r>
          </w:p>
        </w:tc>
      </w:tr>
      <w:tr w:rsidR="006D09E1" w:rsidRPr="00F80039" w14:paraId="188A3194"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642ABFEA"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7116D77" w14:textId="77777777" w:rsidR="006D09E1" w:rsidRPr="00F80039" w:rsidRDefault="006D09E1" w:rsidP="006D09E1">
            <w:pPr>
              <w:numPr>
                <w:ilvl w:val="12"/>
                <w:numId w:val="0"/>
              </w:numPr>
              <w:spacing w:after="0" w:line="240" w:lineRule="auto"/>
              <w:contextualSpacing/>
              <w:rPr>
                <w:rFonts w:ascii="Times New Roman" w:hAnsi="Times New Roman"/>
                <w:spacing w:val="-6"/>
              </w:rPr>
            </w:pPr>
            <w:r w:rsidRPr="00F80039">
              <w:rPr>
                <w:rFonts w:ascii="Times New Roman" w:hAnsi="Times New Roman"/>
                <w:spacing w:val="-6"/>
              </w:rPr>
              <w:t xml:space="preserve">Fő tér 12. (Mátyás </w:t>
            </w:r>
            <w:proofErr w:type="spellStart"/>
            <w:r w:rsidRPr="00F80039">
              <w:rPr>
                <w:rFonts w:ascii="Times New Roman" w:hAnsi="Times New Roman"/>
                <w:spacing w:val="-6"/>
              </w:rPr>
              <w:t>kir</w:t>
            </w:r>
            <w:proofErr w:type="spellEnd"/>
            <w:r w:rsidRPr="00F80039">
              <w:rPr>
                <w:rFonts w:ascii="Times New Roman" w:hAnsi="Times New Roman"/>
                <w:spacing w:val="-6"/>
              </w:rPr>
              <w:t>. u. 1.)</w:t>
            </w:r>
          </w:p>
        </w:tc>
        <w:tc>
          <w:tcPr>
            <w:tcW w:w="884" w:type="dxa"/>
            <w:tcBorders>
              <w:top w:val="single" w:sz="6" w:space="0" w:color="auto"/>
              <w:left w:val="single" w:sz="4" w:space="0" w:color="auto"/>
              <w:bottom w:val="single" w:sz="6" w:space="0" w:color="auto"/>
              <w:right w:val="single" w:sz="4" w:space="0" w:color="auto"/>
            </w:tcBorders>
            <w:vAlign w:val="center"/>
          </w:tcPr>
          <w:p w14:paraId="52A158ED"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2067</w:t>
            </w:r>
          </w:p>
        </w:tc>
        <w:tc>
          <w:tcPr>
            <w:tcW w:w="4051" w:type="dxa"/>
            <w:tcBorders>
              <w:top w:val="single" w:sz="6" w:space="0" w:color="auto"/>
              <w:left w:val="single" w:sz="4" w:space="0" w:color="auto"/>
              <w:bottom w:val="single" w:sz="6" w:space="0" w:color="auto"/>
              <w:right w:val="single" w:sz="4" w:space="0" w:color="auto"/>
            </w:tcBorders>
            <w:vAlign w:val="center"/>
          </w:tcPr>
          <w:p w14:paraId="12DD6F1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XIX. sz. első fele, Hangya Szövetkezet</w:t>
            </w:r>
          </w:p>
        </w:tc>
        <w:tc>
          <w:tcPr>
            <w:tcW w:w="1134" w:type="dxa"/>
            <w:tcBorders>
              <w:top w:val="single" w:sz="6" w:space="0" w:color="auto"/>
              <w:left w:val="single" w:sz="4" w:space="0" w:color="auto"/>
              <w:bottom w:val="single" w:sz="6" w:space="0" w:color="auto"/>
              <w:right w:val="single" w:sz="4" w:space="0" w:color="auto"/>
            </w:tcBorders>
          </w:tcPr>
          <w:p w14:paraId="53FC7E6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 G</w:t>
            </w:r>
          </w:p>
        </w:tc>
      </w:tr>
      <w:tr w:rsidR="006D09E1" w:rsidRPr="00F80039" w14:paraId="52AAC036"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89CAD6C"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DB5B39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Fő tér 13.</w:t>
            </w:r>
          </w:p>
        </w:tc>
        <w:tc>
          <w:tcPr>
            <w:tcW w:w="884" w:type="dxa"/>
            <w:tcBorders>
              <w:top w:val="single" w:sz="6" w:space="0" w:color="auto"/>
              <w:left w:val="single" w:sz="4" w:space="0" w:color="auto"/>
              <w:bottom w:val="single" w:sz="6" w:space="0" w:color="auto"/>
              <w:right w:val="single" w:sz="4" w:space="0" w:color="auto"/>
            </w:tcBorders>
            <w:vAlign w:val="center"/>
          </w:tcPr>
          <w:p w14:paraId="3EB894C2"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4537</w:t>
            </w:r>
          </w:p>
        </w:tc>
        <w:tc>
          <w:tcPr>
            <w:tcW w:w="4051" w:type="dxa"/>
            <w:tcBorders>
              <w:top w:val="single" w:sz="6" w:space="0" w:color="auto"/>
              <w:left w:val="single" w:sz="4" w:space="0" w:color="auto"/>
              <w:bottom w:val="single" w:sz="6" w:space="0" w:color="auto"/>
              <w:right w:val="single" w:sz="4" w:space="0" w:color="auto"/>
            </w:tcBorders>
            <w:vAlign w:val="center"/>
          </w:tcPr>
          <w:p w14:paraId="4A2FA0B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Városháza, Polgármesteri Hivatal</w:t>
            </w:r>
          </w:p>
        </w:tc>
        <w:tc>
          <w:tcPr>
            <w:tcW w:w="1134" w:type="dxa"/>
            <w:tcBorders>
              <w:top w:val="single" w:sz="6" w:space="0" w:color="auto"/>
              <w:left w:val="single" w:sz="4" w:space="0" w:color="auto"/>
              <w:bottom w:val="single" w:sz="6" w:space="0" w:color="auto"/>
              <w:right w:val="single" w:sz="4" w:space="0" w:color="auto"/>
            </w:tcBorders>
          </w:tcPr>
          <w:p w14:paraId="20360000"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25C7999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B9CCB01"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924DB1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Fő tér 15.</w:t>
            </w:r>
          </w:p>
        </w:tc>
        <w:tc>
          <w:tcPr>
            <w:tcW w:w="884" w:type="dxa"/>
            <w:tcBorders>
              <w:top w:val="single" w:sz="6" w:space="0" w:color="auto"/>
              <w:left w:val="single" w:sz="4" w:space="0" w:color="auto"/>
              <w:bottom w:val="single" w:sz="6" w:space="0" w:color="auto"/>
              <w:right w:val="single" w:sz="4" w:space="0" w:color="auto"/>
            </w:tcBorders>
            <w:vAlign w:val="center"/>
          </w:tcPr>
          <w:p w14:paraId="25F54F88"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4513</w:t>
            </w:r>
          </w:p>
        </w:tc>
        <w:tc>
          <w:tcPr>
            <w:tcW w:w="4051" w:type="dxa"/>
            <w:tcBorders>
              <w:top w:val="single" w:sz="6" w:space="0" w:color="auto"/>
              <w:left w:val="single" w:sz="4" w:space="0" w:color="auto"/>
              <w:bottom w:val="single" w:sz="6" w:space="0" w:color="auto"/>
              <w:right w:val="single" w:sz="4" w:space="0" w:color="auto"/>
            </w:tcBorders>
            <w:vAlign w:val="center"/>
          </w:tcPr>
          <w:p w14:paraId="4EF8CFE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gyógyszertár</w:t>
            </w:r>
          </w:p>
        </w:tc>
        <w:tc>
          <w:tcPr>
            <w:tcW w:w="1134" w:type="dxa"/>
            <w:tcBorders>
              <w:top w:val="single" w:sz="6" w:space="0" w:color="auto"/>
              <w:left w:val="single" w:sz="4" w:space="0" w:color="auto"/>
              <w:bottom w:val="single" w:sz="6" w:space="0" w:color="auto"/>
              <w:right w:val="single" w:sz="4" w:space="0" w:color="auto"/>
            </w:tcBorders>
          </w:tcPr>
          <w:p w14:paraId="3A4C8CF0"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 G</w:t>
            </w:r>
          </w:p>
        </w:tc>
      </w:tr>
      <w:tr w:rsidR="006D09E1" w:rsidRPr="00F80039" w14:paraId="1225D65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55D38B5"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45570B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Fő tér 17.</w:t>
            </w:r>
          </w:p>
        </w:tc>
        <w:tc>
          <w:tcPr>
            <w:tcW w:w="884" w:type="dxa"/>
            <w:tcBorders>
              <w:top w:val="single" w:sz="6" w:space="0" w:color="auto"/>
              <w:left w:val="single" w:sz="4" w:space="0" w:color="auto"/>
              <w:bottom w:val="single" w:sz="6" w:space="0" w:color="auto"/>
              <w:right w:val="single" w:sz="4" w:space="0" w:color="auto"/>
            </w:tcBorders>
            <w:vAlign w:val="center"/>
          </w:tcPr>
          <w:p w14:paraId="2CD0F05F"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4512</w:t>
            </w:r>
          </w:p>
        </w:tc>
        <w:tc>
          <w:tcPr>
            <w:tcW w:w="4051" w:type="dxa"/>
            <w:tcBorders>
              <w:top w:val="single" w:sz="6" w:space="0" w:color="auto"/>
              <w:left w:val="single" w:sz="4" w:space="0" w:color="auto"/>
              <w:bottom w:val="single" w:sz="6" w:space="0" w:color="auto"/>
              <w:right w:val="single" w:sz="4" w:space="0" w:color="auto"/>
            </w:tcBorders>
            <w:vAlign w:val="center"/>
          </w:tcPr>
          <w:p w14:paraId="66A23D95"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79216B7F"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 G</w:t>
            </w:r>
          </w:p>
        </w:tc>
      </w:tr>
      <w:tr w:rsidR="006D09E1" w:rsidRPr="00F80039" w14:paraId="1E49ECA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09C43A2"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5DB860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Huszár utca 1.</w:t>
            </w:r>
          </w:p>
        </w:tc>
        <w:tc>
          <w:tcPr>
            <w:tcW w:w="884" w:type="dxa"/>
            <w:tcBorders>
              <w:top w:val="single" w:sz="6" w:space="0" w:color="auto"/>
              <w:left w:val="single" w:sz="4" w:space="0" w:color="auto"/>
              <w:bottom w:val="single" w:sz="6" w:space="0" w:color="auto"/>
              <w:right w:val="single" w:sz="4" w:space="0" w:color="auto"/>
            </w:tcBorders>
            <w:vAlign w:val="center"/>
          </w:tcPr>
          <w:p w14:paraId="21B09A46"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4760/1</w:t>
            </w:r>
          </w:p>
        </w:tc>
        <w:tc>
          <w:tcPr>
            <w:tcW w:w="4051" w:type="dxa"/>
            <w:tcBorders>
              <w:top w:val="single" w:sz="6" w:space="0" w:color="auto"/>
              <w:left w:val="single" w:sz="4" w:space="0" w:color="auto"/>
              <w:bottom w:val="single" w:sz="6" w:space="0" w:color="auto"/>
              <w:right w:val="single" w:sz="4" w:space="0" w:color="auto"/>
            </w:tcBorders>
            <w:vAlign w:val="center"/>
          </w:tcPr>
          <w:p w14:paraId="0F1B34F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21CBB0CA"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DABCD9B"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509AB00"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EF1E609" w14:textId="77777777" w:rsidR="006D09E1" w:rsidRPr="00F80039" w:rsidRDefault="006D09E1" w:rsidP="006D09E1">
            <w:pPr>
              <w:numPr>
                <w:ilvl w:val="12"/>
                <w:numId w:val="0"/>
              </w:numPr>
              <w:tabs>
                <w:tab w:val="right" w:pos="1773"/>
              </w:tabs>
              <w:spacing w:after="0" w:line="240" w:lineRule="auto"/>
              <w:contextualSpacing/>
              <w:rPr>
                <w:rFonts w:ascii="Times New Roman" w:hAnsi="Times New Roman"/>
              </w:rPr>
            </w:pPr>
            <w:r w:rsidRPr="00F80039">
              <w:rPr>
                <w:rFonts w:ascii="Times New Roman" w:hAnsi="Times New Roman"/>
              </w:rPr>
              <w:t>Jókai Mór utca 6.</w:t>
            </w:r>
          </w:p>
        </w:tc>
        <w:tc>
          <w:tcPr>
            <w:tcW w:w="884" w:type="dxa"/>
            <w:tcBorders>
              <w:top w:val="single" w:sz="6" w:space="0" w:color="auto"/>
              <w:left w:val="single" w:sz="4" w:space="0" w:color="auto"/>
              <w:bottom w:val="single" w:sz="6" w:space="0" w:color="auto"/>
              <w:right w:val="single" w:sz="4" w:space="0" w:color="auto"/>
            </w:tcBorders>
            <w:vAlign w:val="center"/>
          </w:tcPr>
          <w:p w14:paraId="1112A23E"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2181/1</w:t>
            </w:r>
          </w:p>
        </w:tc>
        <w:tc>
          <w:tcPr>
            <w:tcW w:w="4051" w:type="dxa"/>
            <w:tcBorders>
              <w:top w:val="single" w:sz="6" w:space="0" w:color="auto"/>
              <w:left w:val="single" w:sz="4" w:space="0" w:color="auto"/>
              <w:bottom w:val="single" w:sz="6" w:space="0" w:color="auto"/>
              <w:right w:val="single" w:sz="4" w:space="0" w:color="auto"/>
            </w:tcBorders>
            <w:vAlign w:val="center"/>
          </w:tcPr>
          <w:p w14:paraId="12E6D62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Emeletes lakóház</w:t>
            </w:r>
          </w:p>
        </w:tc>
        <w:tc>
          <w:tcPr>
            <w:tcW w:w="1134" w:type="dxa"/>
            <w:tcBorders>
              <w:top w:val="single" w:sz="6" w:space="0" w:color="auto"/>
              <w:left w:val="single" w:sz="4" w:space="0" w:color="auto"/>
              <w:bottom w:val="single" w:sz="6" w:space="0" w:color="auto"/>
              <w:right w:val="single" w:sz="4" w:space="0" w:color="auto"/>
            </w:tcBorders>
          </w:tcPr>
          <w:p w14:paraId="3CB16CE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550702D9"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2FB9E88"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9FD9E8C" w14:textId="77777777" w:rsidR="006D09E1" w:rsidRPr="00F80039" w:rsidRDefault="006D09E1" w:rsidP="006D09E1">
            <w:pPr>
              <w:pStyle w:val="lfej"/>
              <w:numPr>
                <w:ilvl w:val="12"/>
                <w:numId w:val="0"/>
              </w:numPr>
              <w:tabs>
                <w:tab w:val="clear" w:pos="4536"/>
                <w:tab w:val="clear" w:pos="9072"/>
                <w:tab w:val="right" w:pos="1773"/>
              </w:tabs>
              <w:spacing w:after="0" w:line="240" w:lineRule="auto"/>
              <w:contextualSpacing/>
              <w:rPr>
                <w:rFonts w:ascii="Times New Roman" w:hAnsi="Times New Roman"/>
              </w:rPr>
            </w:pPr>
            <w:r w:rsidRPr="00F80039">
              <w:rPr>
                <w:rFonts w:ascii="Times New Roman" w:hAnsi="Times New Roman"/>
              </w:rPr>
              <w:t>Jókai Mór utca 20.</w:t>
            </w:r>
          </w:p>
        </w:tc>
        <w:tc>
          <w:tcPr>
            <w:tcW w:w="884" w:type="dxa"/>
            <w:tcBorders>
              <w:top w:val="single" w:sz="6" w:space="0" w:color="auto"/>
              <w:left w:val="single" w:sz="4" w:space="0" w:color="auto"/>
              <w:bottom w:val="single" w:sz="6" w:space="0" w:color="auto"/>
              <w:right w:val="single" w:sz="4" w:space="0" w:color="auto"/>
            </w:tcBorders>
            <w:vAlign w:val="center"/>
          </w:tcPr>
          <w:p w14:paraId="21B84437"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2205</w:t>
            </w:r>
          </w:p>
        </w:tc>
        <w:tc>
          <w:tcPr>
            <w:tcW w:w="4051" w:type="dxa"/>
            <w:tcBorders>
              <w:top w:val="single" w:sz="6" w:space="0" w:color="auto"/>
              <w:left w:val="single" w:sz="4" w:space="0" w:color="auto"/>
              <w:bottom w:val="single" w:sz="6" w:space="0" w:color="auto"/>
              <w:right w:val="single" w:sz="4" w:space="0" w:color="auto"/>
            </w:tcBorders>
            <w:vAlign w:val="center"/>
          </w:tcPr>
          <w:p w14:paraId="351DC647" w14:textId="77777777" w:rsidR="006D09E1" w:rsidRPr="00F80039" w:rsidRDefault="006D09E1" w:rsidP="006D09E1">
            <w:pPr>
              <w:pStyle w:val="lfej"/>
              <w:numPr>
                <w:ilvl w:val="12"/>
                <w:numId w:val="0"/>
              </w:numPr>
              <w:tabs>
                <w:tab w:val="clear" w:pos="4536"/>
                <w:tab w:val="clear" w:pos="9072"/>
              </w:tabs>
              <w:spacing w:after="0" w:line="240" w:lineRule="auto"/>
              <w:contextualSpacing/>
              <w:rPr>
                <w:rFonts w:ascii="Times New Roman" w:hAnsi="Times New Roman"/>
              </w:rPr>
            </w:pPr>
            <w:r w:rsidRPr="00F80039">
              <w:rPr>
                <w:rFonts w:ascii="Times New Roman" w:hAnsi="Times New Roman"/>
              </w:rPr>
              <w:t>Női ispotály, népi kollégium, lakóház</w:t>
            </w:r>
          </w:p>
        </w:tc>
        <w:tc>
          <w:tcPr>
            <w:tcW w:w="1134" w:type="dxa"/>
            <w:tcBorders>
              <w:top w:val="single" w:sz="6" w:space="0" w:color="auto"/>
              <w:left w:val="single" w:sz="4" w:space="0" w:color="auto"/>
              <w:bottom w:val="single" w:sz="6" w:space="0" w:color="auto"/>
              <w:right w:val="single" w:sz="4" w:space="0" w:color="auto"/>
            </w:tcBorders>
          </w:tcPr>
          <w:p w14:paraId="524C528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38E8B67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90517B3"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36AF1D7" w14:textId="77777777" w:rsidR="006D09E1" w:rsidRPr="00F80039" w:rsidRDefault="006D09E1" w:rsidP="006D09E1">
            <w:pPr>
              <w:numPr>
                <w:ilvl w:val="12"/>
                <w:numId w:val="0"/>
              </w:numPr>
              <w:tabs>
                <w:tab w:val="right" w:pos="1773"/>
              </w:tabs>
              <w:spacing w:after="0" w:line="240" w:lineRule="auto"/>
              <w:contextualSpacing/>
              <w:rPr>
                <w:rFonts w:ascii="Times New Roman" w:hAnsi="Times New Roman"/>
              </w:rPr>
            </w:pPr>
            <w:r w:rsidRPr="00F80039">
              <w:rPr>
                <w:rFonts w:ascii="Times New Roman" w:hAnsi="Times New Roman"/>
              </w:rPr>
              <w:t>Jókai Mór utca 30.</w:t>
            </w:r>
          </w:p>
        </w:tc>
        <w:tc>
          <w:tcPr>
            <w:tcW w:w="884" w:type="dxa"/>
            <w:tcBorders>
              <w:top w:val="single" w:sz="6" w:space="0" w:color="auto"/>
              <w:left w:val="single" w:sz="4" w:space="0" w:color="auto"/>
              <w:bottom w:val="single" w:sz="6" w:space="0" w:color="auto"/>
              <w:right w:val="single" w:sz="4" w:space="0" w:color="auto"/>
            </w:tcBorders>
            <w:vAlign w:val="center"/>
          </w:tcPr>
          <w:p w14:paraId="58CC8757"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2255</w:t>
            </w:r>
          </w:p>
        </w:tc>
        <w:tc>
          <w:tcPr>
            <w:tcW w:w="4051" w:type="dxa"/>
            <w:tcBorders>
              <w:top w:val="single" w:sz="6" w:space="0" w:color="auto"/>
              <w:left w:val="single" w:sz="4" w:space="0" w:color="auto"/>
              <w:bottom w:val="single" w:sz="6" w:space="0" w:color="auto"/>
              <w:right w:val="single" w:sz="4" w:space="0" w:color="auto"/>
            </w:tcBorders>
            <w:vAlign w:val="center"/>
          </w:tcPr>
          <w:p w14:paraId="3971045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Farkas vendégfogadó, volt Sóház iskola</w:t>
            </w:r>
          </w:p>
        </w:tc>
        <w:tc>
          <w:tcPr>
            <w:tcW w:w="1134" w:type="dxa"/>
            <w:tcBorders>
              <w:top w:val="single" w:sz="6" w:space="0" w:color="auto"/>
              <w:left w:val="single" w:sz="4" w:space="0" w:color="auto"/>
              <w:bottom w:val="single" w:sz="6" w:space="0" w:color="auto"/>
              <w:right w:val="single" w:sz="4" w:space="0" w:color="auto"/>
            </w:tcBorders>
          </w:tcPr>
          <w:p w14:paraId="3FBFB753"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OI</w:t>
            </w:r>
          </w:p>
        </w:tc>
      </w:tr>
      <w:tr w:rsidR="006D09E1" w:rsidRPr="00F80039" w14:paraId="54D90716"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2AC6F09"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C2C7F84" w14:textId="77777777" w:rsidR="006D09E1" w:rsidRPr="00F80039" w:rsidRDefault="006D09E1" w:rsidP="006D09E1">
            <w:pPr>
              <w:numPr>
                <w:ilvl w:val="12"/>
                <w:numId w:val="0"/>
              </w:numPr>
              <w:tabs>
                <w:tab w:val="right" w:pos="1773"/>
              </w:tabs>
              <w:spacing w:after="0" w:line="240" w:lineRule="auto"/>
              <w:contextualSpacing/>
              <w:rPr>
                <w:rFonts w:ascii="Times New Roman" w:hAnsi="Times New Roman"/>
              </w:rPr>
            </w:pPr>
            <w:r w:rsidRPr="00F80039">
              <w:rPr>
                <w:rFonts w:ascii="Times New Roman" w:hAnsi="Times New Roman"/>
              </w:rPr>
              <w:t>Jókai Mór utca 34.</w:t>
            </w:r>
          </w:p>
        </w:tc>
        <w:tc>
          <w:tcPr>
            <w:tcW w:w="884" w:type="dxa"/>
            <w:tcBorders>
              <w:top w:val="single" w:sz="6" w:space="0" w:color="auto"/>
              <w:left w:val="single" w:sz="4" w:space="0" w:color="auto"/>
              <w:bottom w:val="single" w:sz="6" w:space="0" w:color="auto"/>
              <w:right w:val="single" w:sz="4" w:space="0" w:color="auto"/>
            </w:tcBorders>
            <w:vAlign w:val="center"/>
          </w:tcPr>
          <w:p w14:paraId="1224BD3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2257</w:t>
            </w:r>
          </w:p>
        </w:tc>
        <w:tc>
          <w:tcPr>
            <w:tcW w:w="4051" w:type="dxa"/>
            <w:tcBorders>
              <w:top w:val="single" w:sz="6" w:space="0" w:color="auto"/>
              <w:left w:val="single" w:sz="4" w:space="0" w:color="auto"/>
              <w:bottom w:val="single" w:sz="6" w:space="0" w:color="auto"/>
              <w:right w:val="single" w:sz="4" w:space="0" w:color="auto"/>
            </w:tcBorders>
            <w:vAlign w:val="center"/>
          </w:tcPr>
          <w:p w14:paraId="267C1E7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02AA284F"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6C0E8E0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4F1AD2A"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668CEA63" w14:textId="77777777" w:rsidR="006D09E1" w:rsidRPr="00F80039" w:rsidRDefault="006D09E1" w:rsidP="006D09E1">
            <w:pPr>
              <w:numPr>
                <w:ilvl w:val="12"/>
                <w:numId w:val="0"/>
              </w:numPr>
              <w:tabs>
                <w:tab w:val="right" w:pos="1773"/>
              </w:tabs>
              <w:spacing w:after="0" w:line="240" w:lineRule="auto"/>
              <w:contextualSpacing/>
              <w:rPr>
                <w:rFonts w:ascii="Times New Roman" w:hAnsi="Times New Roman"/>
              </w:rPr>
            </w:pPr>
            <w:r w:rsidRPr="00F80039">
              <w:rPr>
                <w:rFonts w:ascii="Times New Roman" w:hAnsi="Times New Roman"/>
              </w:rPr>
              <w:t>Jókai Mór utca 37.</w:t>
            </w:r>
          </w:p>
        </w:tc>
        <w:tc>
          <w:tcPr>
            <w:tcW w:w="884" w:type="dxa"/>
            <w:tcBorders>
              <w:top w:val="single" w:sz="6" w:space="0" w:color="auto"/>
              <w:left w:val="single" w:sz="4" w:space="0" w:color="auto"/>
              <w:bottom w:val="single" w:sz="6" w:space="0" w:color="auto"/>
              <w:right w:val="single" w:sz="4" w:space="0" w:color="auto"/>
            </w:tcBorders>
            <w:vAlign w:val="center"/>
          </w:tcPr>
          <w:p w14:paraId="4708D8C4"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4329</w:t>
            </w:r>
          </w:p>
        </w:tc>
        <w:tc>
          <w:tcPr>
            <w:tcW w:w="4051" w:type="dxa"/>
            <w:tcBorders>
              <w:top w:val="single" w:sz="6" w:space="0" w:color="auto"/>
              <w:left w:val="single" w:sz="4" w:space="0" w:color="auto"/>
              <w:bottom w:val="single" w:sz="6" w:space="0" w:color="auto"/>
              <w:right w:val="single" w:sz="4" w:space="0" w:color="auto"/>
            </w:tcBorders>
            <w:vAlign w:val="center"/>
          </w:tcPr>
          <w:p w14:paraId="3970BA42" w14:textId="77777777" w:rsidR="006D09E1" w:rsidRPr="00F80039" w:rsidRDefault="006D09E1" w:rsidP="006D09E1">
            <w:pPr>
              <w:numPr>
                <w:ilvl w:val="12"/>
                <w:numId w:val="0"/>
              </w:numPr>
              <w:spacing w:after="0" w:line="240" w:lineRule="auto"/>
              <w:contextualSpacing/>
              <w:rPr>
                <w:rFonts w:ascii="Times New Roman" w:hAnsi="Times New Roman"/>
                <w:spacing w:val="-6"/>
              </w:rPr>
            </w:pPr>
            <w:r w:rsidRPr="00F80039">
              <w:rPr>
                <w:rFonts w:ascii="Times New Roman" w:hAnsi="Times New Roman"/>
                <w:spacing w:val="-6"/>
              </w:rPr>
              <w:t>Emeletes lakóház, ún. Rózsakert</w:t>
            </w:r>
          </w:p>
        </w:tc>
        <w:tc>
          <w:tcPr>
            <w:tcW w:w="1134" w:type="dxa"/>
            <w:tcBorders>
              <w:top w:val="single" w:sz="6" w:space="0" w:color="auto"/>
              <w:left w:val="single" w:sz="4" w:space="0" w:color="auto"/>
              <w:bottom w:val="single" w:sz="6" w:space="0" w:color="auto"/>
              <w:right w:val="single" w:sz="4" w:space="0" w:color="auto"/>
            </w:tcBorders>
          </w:tcPr>
          <w:p w14:paraId="34A654C3"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4061A4D8"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56CD1C2"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AB7C02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Jókai Mór utca 38.</w:t>
            </w:r>
          </w:p>
        </w:tc>
        <w:tc>
          <w:tcPr>
            <w:tcW w:w="884" w:type="dxa"/>
            <w:tcBorders>
              <w:top w:val="single" w:sz="6" w:space="0" w:color="auto"/>
              <w:left w:val="single" w:sz="4" w:space="0" w:color="auto"/>
              <w:bottom w:val="single" w:sz="6" w:space="0" w:color="auto"/>
              <w:right w:val="single" w:sz="4" w:space="0" w:color="auto"/>
            </w:tcBorders>
            <w:vAlign w:val="center"/>
          </w:tcPr>
          <w:p w14:paraId="3652F58D"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2259</w:t>
            </w:r>
          </w:p>
        </w:tc>
        <w:tc>
          <w:tcPr>
            <w:tcW w:w="4051" w:type="dxa"/>
            <w:tcBorders>
              <w:top w:val="single" w:sz="6" w:space="0" w:color="auto"/>
              <w:left w:val="single" w:sz="4" w:space="0" w:color="auto"/>
              <w:bottom w:val="single" w:sz="6" w:space="0" w:color="auto"/>
              <w:right w:val="single" w:sz="4" w:space="0" w:color="auto"/>
            </w:tcBorders>
            <w:vAlign w:val="center"/>
          </w:tcPr>
          <w:p w14:paraId="27A2FF3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saroképület, XIX. sz. vége</w:t>
            </w:r>
          </w:p>
        </w:tc>
        <w:tc>
          <w:tcPr>
            <w:tcW w:w="1134" w:type="dxa"/>
            <w:tcBorders>
              <w:top w:val="single" w:sz="6" w:space="0" w:color="auto"/>
              <w:left w:val="single" w:sz="4" w:space="0" w:color="auto"/>
              <w:bottom w:val="single" w:sz="6" w:space="0" w:color="auto"/>
              <w:right w:val="single" w:sz="4" w:space="0" w:color="auto"/>
            </w:tcBorders>
          </w:tcPr>
          <w:p w14:paraId="33257E0E"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7452CE32"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CFDD06D"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031DD4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Jókai Mór utca vége</w:t>
            </w:r>
          </w:p>
        </w:tc>
        <w:tc>
          <w:tcPr>
            <w:tcW w:w="884" w:type="dxa"/>
            <w:tcBorders>
              <w:top w:val="single" w:sz="6" w:space="0" w:color="auto"/>
              <w:left w:val="single" w:sz="4" w:space="0" w:color="auto"/>
              <w:bottom w:val="single" w:sz="6" w:space="0" w:color="auto"/>
              <w:right w:val="single" w:sz="4" w:space="0" w:color="auto"/>
            </w:tcBorders>
            <w:vAlign w:val="center"/>
          </w:tcPr>
          <w:p w14:paraId="040209F7"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4310/1</w:t>
            </w:r>
          </w:p>
        </w:tc>
        <w:tc>
          <w:tcPr>
            <w:tcW w:w="4051" w:type="dxa"/>
            <w:tcBorders>
              <w:top w:val="single" w:sz="6" w:space="0" w:color="auto"/>
              <w:left w:val="single" w:sz="4" w:space="0" w:color="auto"/>
              <w:bottom w:val="single" w:sz="6" w:space="0" w:color="auto"/>
              <w:right w:val="single" w:sz="4" w:space="0" w:color="auto"/>
            </w:tcBorders>
            <w:vAlign w:val="center"/>
          </w:tcPr>
          <w:p w14:paraId="5D450C2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Feszület, a város vége</w:t>
            </w:r>
          </w:p>
        </w:tc>
        <w:tc>
          <w:tcPr>
            <w:tcW w:w="1134" w:type="dxa"/>
            <w:tcBorders>
              <w:top w:val="single" w:sz="6" w:space="0" w:color="auto"/>
              <w:left w:val="single" w:sz="4" w:space="0" w:color="auto"/>
              <w:bottom w:val="single" w:sz="6" w:space="0" w:color="auto"/>
              <w:right w:val="single" w:sz="4" w:space="0" w:color="auto"/>
            </w:tcBorders>
          </w:tcPr>
          <w:p w14:paraId="3CF09361"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w:t>
            </w:r>
          </w:p>
        </w:tc>
      </w:tr>
      <w:tr w:rsidR="006D09E1" w:rsidRPr="00F80039" w14:paraId="0624A07D"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7BD4BD4"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412BAA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Katona József utca 2-4.</w:t>
            </w:r>
          </w:p>
        </w:tc>
        <w:tc>
          <w:tcPr>
            <w:tcW w:w="884" w:type="dxa"/>
            <w:tcBorders>
              <w:top w:val="single" w:sz="6" w:space="0" w:color="auto"/>
              <w:left w:val="single" w:sz="4" w:space="0" w:color="auto"/>
              <w:bottom w:val="single" w:sz="6" w:space="0" w:color="auto"/>
              <w:right w:val="single" w:sz="4" w:space="0" w:color="auto"/>
            </w:tcBorders>
            <w:vAlign w:val="center"/>
          </w:tcPr>
          <w:p w14:paraId="7D8EE903"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1490</w:t>
            </w:r>
          </w:p>
        </w:tc>
        <w:tc>
          <w:tcPr>
            <w:tcW w:w="4051" w:type="dxa"/>
            <w:tcBorders>
              <w:top w:val="single" w:sz="6" w:space="0" w:color="auto"/>
              <w:left w:val="single" w:sz="4" w:space="0" w:color="auto"/>
              <w:bottom w:val="single" w:sz="6" w:space="0" w:color="auto"/>
              <w:right w:val="single" w:sz="4" w:space="0" w:color="auto"/>
            </w:tcBorders>
            <w:vAlign w:val="center"/>
          </w:tcPr>
          <w:p w14:paraId="6E8E0435"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Emeletes saroképület, postapalota,</w:t>
            </w:r>
          </w:p>
          <w:p w14:paraId="594469A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gabonacsarnok, Kereskedelmi </w:t>
            </w:r>
            <w:proofErr w:type="spellStart"/>
            <w:r w:rsidRPr="00F80039">
              <w:rPr>
                <w:rFonts w:ascii="Times New Roman" w:hAnsi="Times New Roman"/>
              </w:rPr>
              <w:t>SzKI</w:t>
            </w:r>
            <w:proofErr w:type="spellEnd"/>
          </w:p>
        </w:tc>
        <w:tc>
          <w:tcPr>
            <w:tcW w:w="1134" w:type="dxa"/>
            <w:tcBorders>
              <w:top w:val="single" w:sz="6" w:space="0" w:color="auto"/>
              <w:left w:val="single" w:sz="4" w:space="0" w:color="auto"/>
              <w:bottom w:val="single" w:sz="6" w:space="0" w:color="auto"/>
              <w:right w:val="single" w:sz="4" w:space="0" w:color="auto"/>
            </w:tcBorders>
            <w:vAlign w:val="center"/>
          </w:tcPr>
          <w:p w14:paraId="30960402"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OI</w:t>
            </w:r>
          </w:p>
        </w:tc>
      </w:tr>
      <w:tr w:rsidR="006D09E1" w:rsidRPr="00F80039" w14:paraId="57B83C9B"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62D9421"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D98A315"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Koháry út 4.</w:t>
            </w:r>
          </w:p>
        </w:tc>
        <w:tc>
          <w:tcPr>
            <w:tcW w:w="884" w:type="dxa"/>
            <w:tcBorders>
              <w:top w:val="single" w:sz="6" w:space="0" w:color="auto"/>
              <w:left w:val="single" w:sz="4" w:space="0" w:color="auto"/>
              <w:bottom w:val="single" w:sz="6" w:space="0" w:color="auto"/>
              <w:right w:val="single" w:sz="4" w:space="0" w:color="auto"/>
            </w:tcBorders>
            <w:vAlign w:val="center"/>
          </w:tcPr>
          <w:p w14:paraId="43B54873"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1907</w:t>
            </w:r>
          </w:p>
        </w:tc>
        <w:tc>
          <w:tcPr>
            <w:tcW w:w="4051" w:type="dxa"/>
            <w:tcBorders>
              <w:top w:val="single" w:sz="6" w:space="0" w:color="auto"/>
              <w:left w:val="single" w:sz="4" w:space="0" w:color="auto"/>
              <w:bottom w:val="single" w:sz="6" w:space="0" w:color="auto"/>
              <w:right w:val="single" w:sz="4" w:space="0" w:color="auto"/>
            </w:tcBorders>
            <w:vAlign w:val="center"/>
          </w:tcPr>
          <w:p w14:paraId="1CA94C3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Bortermelők Szövetkezete, Borgazdaság</w:t>
            </w:r>
          </w:p>
        </w:tc>
        <w:tc>
          <w:tcPr>
            <w:tcW w:w="1134" w:type="dxa"/>
            <w:tcBorders>
              <w:top w:val="single" w:sz="6" w:space="0" w:color="auto"/>
              <w:left w:val="single" w:sz="4" w:space="0" w:color="auto"/>
              <w:bottom w:val="single" w:sz="6" w:space="0" w:color="auto"/>
              <w:right w:val="single" w:sz="4" w:space="0" w:color="auto"/>
            </w:tcBorders>
          </w:tcPr>
          <w:p w14:paraId="25DE2EDB"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G</w:t>
            </w:r>
          </w:p>
        </w:tc>
      </w:tr>
      <w:tr w:rsidR="006D09E1" w:rsidRPr="00F80039" w14:paraId="4B6F4942"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1F9F73A"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D8E3BA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Koháry út 5.</w:t>
            </w:r>
          </w:p>
        </w:tc>
        <w:tc>
          <w:tcPr>
            <w:tcW w:w="884" w:type="dxa"/>
            <w:tcBorders>
              <w:top w:val="single" w:sz="6" w:space="0" w:color="auto"/>
              <w:left w:val="single" w:sz="4" w:space="0" w:color="auto"/>
              <w:bottom w:val="single" w:sz="6" w:space="0" w:color="auto"/>
              <w:right w:val="single" w:sz="4" w:space="0" w:color="auto"/>
            </w:tcBorders>
            <w:vAlign w:val="center"/>
          </w:tcPr>
          <w:p w14:paraId="5492FF08"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1970</w:t>
            </w:r>
          </w:p>
        </w:tc>
        <w:tc>
          <w:tcPr>
            <w:tcW w:w="4051" w:type="dxa"/>
            <w:tcBorders>
              <w:top w:val="single" w:sz="6" w:space="0" w:color="auto"/>
              <w:left w:val="single" w:sz="4" w:space="0" w:color="auto"/>
              <w:bottom w:val="single" w:sz="6" w:space="0" w:color="auto"/>
              <w:right w:val="single" w:sz="4" w:space="0" w:color="auto"/>
            </w:tcBorders>
            <w:vAlign w:val="center"/>
          </w:tcPr>
          <w:p w14:paraId="264ECADF" w14:textId="77777777" w:rsidR="006D09E1" w:rsidRPr="00F80039" w:rsidRDefault="006D09E1" w:rsidP="006D09E1">
            <w:pPr>
              <w:numPr>
                <w:ilvl w:val="12"/>
                <w:numId w:val="0"/>
              </w:numPr>
              <w:spacing w:after="0" w:line="240" w:lineRule="auto"/>
              <w:contextualSpacing/>
              <w:rPr>
                <w:rFonts w:ascii="Times New Roman" w:hAnsi="Times New Roman"/>
                <w:spacing w:val="-4"/>
              </w:rPr>
            </w:pPr>
            <w:r w:rsidRPr="00F80039">
              <w:rPr>
                <w:rFonts w:ascii="Times New Roman" w:hAnsi="Times New Roman"/>
                <w:spacing w:val="-4"/>
              </w:rPr>
              <w:t>Barokk lakóház, XVIII. sz., betérő csárda</w:t>
            </w:r>
          </w:p>
        </w:tc>
        <w:tc>
          <w:tcPr>
            <w:tcW w:w="1134" w:type="dxa"/>
            <w:tcBorders>
              <w:top w:val="single" w:sz="6" w:space="0" w:color="auto"/>
              <w:left w:val="single" w:sz="4" w:space="0" w:color="auto"/>
              <w:bottom w:val="single" w:sz="6" w:space="0" w:color="auto"/>
              <w:right w:val="single" w:sz="4" w:space="0" w:color="auto"/>
            </w:tcBorders>
          </w:tcPr>
          <w:p w14:paraId="37C9953E"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1797463C"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75A4BBC"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E182E3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Koháry út 7.</w:t>
            </w:r>
          </w:p>
        </w:tc>
        <w:tc>
          <w:tcPr>
            <w:tcW w:w="884" w:type="dxa"/>
            <w:tcBorders>
              <w:top w:val="single" w:sz="6" w:space="0" w:color="auto"/>
              <w:left w:val="single" w:sz="4" w:space="0" w:color="auto"/>
              <w:bottom w:val="single" w:sz="6" w:space="0" w:color="auto"/>
              <w:right w:val="single" w:sz="4" w:space="0" w:color="auto"/>
            </w:tcBorders>
            <w:vAlign w:val="center"/>
          </w:tcPr>
          <w:p w14:paraId="70B188F5"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1967</w:t>
            </w:r>
          </w:p>
        </w:tc>
        <w:tc>
          <w:tcPr>
            <w:tcW w:w="4051" w:type="dxa"/>
            <w:tcBorders>
              <w:top w:val="single" w:sz="6" w:space="0" w:color="auto"/>
              <w:left w:val="single" w:sz="4" w:space="0" w:color="auto"/>
              <w:bottom w:val="single" w:sz="6" w:space="0" w:color="auto"/>
              <w:right w:val="single" w:sz="4" w:space="0" w:color="auto"/>
            </w:tcBorders>
            <w:vAlign w:val="center"/>
          </w:tcPr>
          <w:p w14:paraId="65E019C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Barokk saroképület, betérő csárda</w:t>
            </w:r>
          </w:p>
        </w:tc>
        <w:tc>
          <w:tcPr>
            <w:tcW w:w="1134" w:type="dxa"/>
            <w:tcBorders>
              <w:top w:val="single" w:sz="6" w:space="0" w:color="auto"/>
              <w:left w:val="single" w:sz="4" w:space="0" w:color="auto"/>
              <w:bottom w:val="single" w:sz="6" w:space="0" w:color="auto"/>
              <w:right w:val="single" w:sz="4" w:space="0" w:color="auto"/>
            </w:tcBorders>
          </w:tcPr>
          <w:p w14:paraId="614B0F4F"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4FAF283C"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16E1AE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80BD99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Koháry út 9.</w:t>
            </w:r>
          </w:p>
        </w:tc>
        <w:tc>
          <w:tcPr>
            <w:tcW w:w="884" w:type="dxa"/>
            <w:tcBorders>
              <w:top w:val="single" w:sz="6" w:space="0" w:color="auto"/>
              <w:left w:val="single" w:sz="4" w:space="0" w:color="auto"/>
              <w:bottom w:val="single" w:sz="6" w:space="0" w:color="auto"/>
              <w:right w:val="single" w:sz="4" w:space="0" w:color="auto"/>
            </w:tcBorders>
            <w:vAlign w:val="center"/>
          </w:tcPr>
          <w:p w14:paraId="19A7CB2E"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1965</w:t>
            </w:r>
          </w:p>
        </w:tc>
        <w:tc>
          <w:tcPr>
            <w:tcW w:w="4051" w:type="dxa"/>
            <w:tcBorders>
              <w:top w:val="single" w:sz="6" w:space="0" w:color="auto"/>
              <w:left w:val="single" w:sz="4" w:space="0" w:color="auto"/>
              <w:bottom w:val="single" w:sz="6" w:space="0" w:color="auto"/>
              <w:right w:val="single" w:sz="4" w:space="0" w:color="auto"/>
            </w:tcBorders>
            <w:vAlign w:val="center"/>
          </w:tcPr>
          <w:p w14:paraId="552A5C35"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55203572"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2582A7F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DA76D20"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6B122A9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Koháry út 11.</w:t>
            </w:r>
          </w:p>
        </w:tc>
        <w:tc>
          <w:tcPr>
            <w:tcW w:w="884" w:type="dxa"/>
            <w:tcBorders>
              <w:top w:val="single" w:sz="6" w:space="0" w:color="auto"/>
              <w:left w:val="single" w:sz="4" w:space="0" w:color="auto"/>
              <w:bottom w:val="single" w:sz="6" w:space="0" w:color="auto"/>
              <w:right w:val="single" w:sz="4" w:space="0" w:color="auto"/>
            </w:tcBorders>
            <w:vAlign w:val="center"/>
          </w:tcPr>
          <w:p w14:paraId="32F96F2D"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1948</w:t>
            </w:r>
          </w:p>
        </w:tc>
        <w:tc>
          <w:tcPr>
            <w:tcW w:w="4051" w:type="dxa"/>
            <w:tcBorders>
              <w:top w:val="single" w:sz="6" w:space="0" w:color="auto"/>
              <w:left w:val="single" w:sz="4" w:space="0" w:color="auto"/>
              <w:bottom w:val="single" w:sz="6" w:space="0" w:color="auto"/>
              <w:right w:val="single" w:sz="4" w:space="0" w:color="auto"/>
            </w:tcBorders>
            <w:vAlign w:val="center"/>
          </w:tcPr>
          <w:p w14:paraId="262AD65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546E4610"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4447A1D1"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0723B2C"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954C04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Koháry út 15.</w:t>
            </w:r>
          </w:p>
        </w:tc>
        <w:tc>
          <w:tcPr>
            <w:tcW w:w="884" w:type="dxa"/>
            <w:tcBorders>
              <w:top w:val="single" w:sz="6" w:space="0" w:color="auto"/>
              <w:left w:val="single" w:sz="4" w:space="0" w:color="auto"/>
              <w:bottom w:val="single" w:sz="6" w:space="0" w:color="auto"/>
              <w:right w:val="single" w:sz="4" w:space="0" w:color="auto"/>
            </w:tcBorders>
            <w:vAlign w:val="center"/>
          </w:tcPr>
          <w:p w14:paraId="23624874"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1946</w:t>
            </w:r>
          </w:p>
        </w:tc>
        <w:tc>
          <w:tcPr>
            <w:tcW w:w="4051" w:type="dxa"/>
            <w:tcBorders>
              <w:top w:val="single" w:sz="6" w:space="0" w:color="auto"/>
              <w:left w:val="single" w:sz="4" w:space="0" w:color="auto"/>
              <w:bottom w:val="single" w:sz="6" w:space="0" w:color="auto"/>
              <w:right w:val="single" w:sz="4" w:space="0" w:color="auto"/>
            </w:tcBorders>
            <w:vAlign w:val="center"/>
          </w:tcPr>
          <w:p w14:paraId="0C8254F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7F037FB8"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377D289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B179F07"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43C89B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Koháry út 19.</w:t>
            </w:r>
          </w:p>
        </w:tc>
        <w:tc>
          <w:tcPr>
            <w:tcW w:w="884" w:type="dxa"/>
            <w:tcBorders>
              <w:top w:val="single" w:sz="6" w:space="0" w:color="auto"/>
              <w:left w:val="single" w:sz="4" w:space="0" w:color="auto"/>
              <w:bottom w:val="single" w:sz="6" w:space="0" w:color="auto"/>
              <w:right w:val="single" w:sz="4" w:space="0" w:color="auto"/>
            </w:tcBorders>
            <w:vAlign w:val="center"/>
          </w:tcPr>
          <w:p w14:paraId="417AFCF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1944</w:t>
            </w:r>
          </w:p>
        </w:tc>
        <w:tc>
          <w:tcPr>
            <w:tcW w:w="4051" w:type="dxa"/>
            <w:tcBorders>
              <w:top w:val="single" w:sz="6" w:space="0" w:color="auto"/>
              <w:left w:val="single" w:sz="4" w:space="0" w:color="auto"/>
              <w:bottom w:val="single" w:sz="6" w:space="0" w:color="auto"/>
              <w:right w:val="single" w:sz="4" w:space="0" w:color="auto"/>
            </w:tcBorders>
            <w:vAlign w:val="center"/>
          </w:tcPr>
          <w:p w14:paraId="2647ED1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Üzletház, tornácos saroképület</w:t>
            </w:r>
          </w:p>
        </w:tc>
        <w:tc>
          <w:tcPr>
            <w:tcW w:w="1134" w:type="dxa"/>
            <w:tcBorders>
              <w:top w:val="single" w:sz="6" w:space="0" w:color="auto"/>
              <w:left w:val="single" w:sz="4" w:space="0" w:color="auto"/>
              <w:bottom w:val="single" w:sz="6" w:space="0" w:color="auto"/>
              <w:right w:val="single" w:sz="4" w:space="0" w:color="auto"/>
            </w:tcBorders>
          </w:tcPr>
          <w:p w14:paraId="305E94BF"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28A4B870"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78C2F4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7FFB17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Kossuth Lajos utca 2.</w:t>
            </w:r>
          </w:p>
        </w:tc>
        <w:tc>
          <w:tcPr>
            <w:tcW w:w="884" w:type="dxa"/>
            <w:tcBorders>
              <w:top w:val="single" w:sz="6" w:space="0" w:color="auto"/>
              <w:left w:val="single" w:sz="4" w:space="0" w:color="auto"/>
              <w:bottom w:val="single" w:sz="6" w:space="0" w:color="auto"/>
              <w:right w:val="single" w:sz="4" w:space="0" w:color="auto"/>
            </w:tcBorders>
            <w:vAlign w:val="center"/>
          </w:tcPr>
          <w:p w14:paraId="674895F8"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1526</w:t>
            </w:r>
          </w:p>
        </w:tc>
        <w:tc>
          <w:tcPr>
            <w:tcW w:w="4051" w:type="dxa"/>
            <w:tcBorders>
              <w:top w:val="single" w:sz="6" w:space="0" w:color="auto"/>
              <w:left w:val="single" w:sz="4" w:space="0" w:color="auto"/>
              <w:bottom w:val="single" w:sz="6" w:space="0" w:color="auto"/>
              <w:right w:val="single" w:sz="4" w:space="0" w:color="auto"/>
            </w:tcBorders>
            <w:vAlign w:val="center"/>
          </w:tcPr>
          <w:p w14:paraId="66AE469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Ún. Porgesz-ház, emeletes saroképület</w:t>
            </w:r>
          </w:p>
        </w:tc>
        <w:tc>
          <w:tcPr>
            <w:tcW w:w="1134" w:type="dxa"/>
            <w:tcBorders>
              <w:top w:val="single" w:sz="6" w:space="0" w:color="auto"/>
              <w:left w:val="single" w:sz="4" w:space="0" w:color="auto"/>
              <w:bottom w:val="single" w:sz="6" w:space="0" w:color="auto"/>
              <w:right w:val="single" w:sz="4" w:space="0" w:color="auto"/>
            </w:tcBorders>
          </w:tcPr>
          <w:p w14:paraId="46D65C6E"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73BFB1F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244574F"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2D65B8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Kossuth Lajos utca 18.</w:t>
            </w:r>
          </w:p>
        </w:tc>
        <w:tc>
          <w:tcPr>
            <w:tcW w:w="884" w:type="dxa"/>
            <w:tcBorders>
              <w:top w:val="single" w:sz="6" w:space="0" w:color="auto"/>
              <w:left w:val="single" w:sz="4" w:space="0" w:color="auto"/>
              <w:bottom w:val="single" w:sz="6" w:space="0" w:color="auto"/>
              <w:right w:val="single" w:sz="4" w:space="0" w:color="auto"/>
            </w:tcBorders>
            <w:vAlign w:val="center"/>
          </w:tcPr>
          <w:p w14:paraId="14810343"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1547</w:t>
            </w:r>
          </w:p>
        </w:tc>
        <w:tc>
          <w:tcPr>
            <w:tcW w:w="4051" w:type="dxa"/>
            <w:tcBorders>
              <w:top w:val="single" w:sz="6" w:space="0" w:color="auto"/>
              <w:left w:val="single" w:sz="4" w:space="0" w:color="auto"/>
              <w:bottom w:val="single" w:sz="6" w:space="0" w:color="auto"/>
              <w:right w:val="single" w:sz="4" w:space="0" w:color="auto"/>
            </w:tcBorders>
            <w:vAlign w:val="center"/>
          </w:tcPr>
          <w:p w14:paraId="3466D8F0" w14:textId="77777777" w:rsidR="006D09E1" w:rsidRPr="00F80039" w:rsidRDefault="006D09E1" w:rsidP="006D09E1">
            <w:pPr>
              <w:numPr>
                <w:ilvl w:val="12"/>
                <w:numId w:val="0"/>
              </w:numPr>
              <w:spacing w:after="0" w:line="240" w:lineRule="auto"/>
              <w:contextualSpacing/>
              <w:rPr>
                <w:rFonts w:ascii="Times New Roman" w:hAnsi="Times New Roman"/>
              </w:rPr>
            </w:pPr>
            <w:proofErr w:type="spellStart"/>
            <w:r w:rsidRPr="00F80039">
              <w:rPr>
                <w:rFonts w:ascii="Times New Roman" w:hAnsi="Times New Roman"/>
              </w:rPr>
              <w:t>Párvy</w:t>
            </w:r>
            <w:proofErr w:type="spellEnd"/>
            <w:r w:rsidRPr="00F80039">
              <w:rPr>
                <w:rFonts w:ascii="Times New Roman" w:hAnsi="Times New Roman"/>
              </w:rPr>
              <w:t xml:space="preserve"> János szepesi püspök szülőháza</w:t>
            </w:r>
          </w:p>
        </w:tc>
        <w:tc>
          <w:tcPr>
            <w:tcW w:w="1134" w:type="dxa"/>
            <w:tcBorders>
              <w:top w:val="single" w:sz="6" w:space="0" w:color="auto"/>
              <w:left w:val="single" w:sz="4" w:space="0" w:color="auto"/>
              <w:bottom w:val="single" w:sz="6" w:space="0" w:color="auto"/>
              <w:right w:val="single" w:sz="4" w:space="0" w:color="auto"/>
            </w:tcBorders>
          </w:tcPr>
          <w:p w14:paraId="689D407C"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34862A1E"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C1AE6D6"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F1669B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Kossuth Lajos utca 19.</w:t>
            </w:r>
          </w:p>
        </w:tc>
        <w:tc>
          <w:tcPr>
            <w:tcW w:w="884" w:type="dxa"/>
            <w:tcBorders>
              <w:top w:val="single" w:sz="6" w:space="0" w:color="auto"/>
              <w:left w:val="single" w:sz="4" w:space="0" w:color="auto"/>
              <w:bottom w:val="single" w:sz="6" w:space="0" w:color="auto"/>
              <w:right w:val="single" w:sz="4" w:space="0" w:color="auto"/>
            </w:tcBorders>
            <w:vAlign w:val="center"/>
          </w:tcPr>
          <w:p w14:paraId="29E1B638"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1998</w:t>
            </w:r>
          </w:p>
        </w:tc>
        <w:tc>
          <w:tcPr>
            <w:tcW w:w="4051" w:type="dxa"/>
            <w:tcBorders>
              <w:top w:val="single" w:sz="6" w:space="0" w:color="auto"/>
              <w:left w:val="single" w:sz="4" w:space="0" w:color="auto"/>
              <w:bottom w:val="single" w:sz="6" w:space="0" w:color="auto"/>
              <w:right w:val="single" w:sz="4" w:space="0" w:color="auto"/>
            </w:tcBorders>
            <w:vAlign w:val="center"/>
          </w:tcPr>
          <w:p w14:paraId="5318530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Hám János szatmári püspök szülőháza</w:t>
            </w:r>
          </w:p>
        </w:tc>
        <w:tc>
          <w:tcPr>
            <w:tcW w:w="1134" w:type="dxa"/>
            <w:tcBorders>
              <w:top w:val="single" w:sz="6" w:space="0" w:color="auto"/>
              <w:left w:val="single" w:sz="4" w:space="0" w:color="auto"/>
              <w:bottom w:val="single" w:sz="6" w:space="0" w:color="auto"/>
              <w:right w:val="single" w:sz="4" w:space="0" w:color="auto"/>
            </w:tcBorders>
          </w:tcPr>
          <w:p w14:paraId="67369886"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5F35E2A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A0A87C9"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107D70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Kossuth Lajos utca 21.</w:t>
            </w:r>
          </w:p>
        </w:tc>
        <w:tc>
          <w:tcPr>
            <w:tcW w:w="884" w:type="dxa"/>
            <w:tcBorders>
              <w:top w:val="single" w:sz="6" w:space="0" w:color="auto"/>
              <w:left w:val="single" w:sz="4" w:space="0" w:color="auto"/>
              <w:bottom w:val="single" w:sz="6" w:space="0" w:color="auto"/>
              <w:right w:val="single" w:sz="4" w:space="0" w:color="auto"/>
            </w:tcBorders>
            <w:vAlign w:val="center"/>
          </w:tcPr>
          <w:p w14:paraId="44D1EDEE"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1993</w:t>
            </w:r>
          </w:p>
        </w:tc>
        <w:tc>
          <w:tcPr>
            <w:tcW w:w="4051" w:type="dxa"/>
            <w:tcBorders>
              <w:top w:val="single" w:sz="6" w:space="0" w:color="auto"/>
              <w:left w:val="single" w:sz="4" w:space="0" w:color="auto"/>
              <w:bottom w:val="single" w:sz="6" w:space="0" w:color="auto"/>
              <w:right w:val="single" w:sz="4" w:space="0" w:color="auto"/>
            </w:tcBorders>
            <w:vAlign w:val="center"/>
          </w:tcPr>
          <w:p w14:paraId="44A1A5F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Katona Sándor vas-nagykereskedő háza</w:t>
            </w:r>
          </w:p>
        </w:tc>
        <w:tc>
          <w:tcPr>
            <w:tcW w:w="1134" w:type="dxa"/>
            <w:tcBorders>
              <w:top w:val="single" w:sz="6" w:space="0" w:color="auto"/>
              <w:left w:val="single" w:sz="4" w:space="0" w:color="auto"/>
              <w:bottom w:val="single" w:sz="6" w:space="0" w:color="auto"/>
              <w:right w:val="single" w:sz="4" w:space="0" w:color="auto"/>
            </w:tcBorders>
          </w:tcPr>
          <w:p w14:paraId="0869D5A5"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0144CA6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144CDA0"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7914C5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Kossuth Lajos utca 24.</w:t>
            </w:r>
          </w:p>
        </w:tc>
        <w:tc>
          <w:tcPr>
            <w:tcW w:w="884" w:type="dxa"/>
            <w:tcBorders>
              <w:top w:val="single" w:sz="6" w:space="0" w:color="auto"/>
              <w:left w:val="single" w:sz="4" w:space="0" w:color="auto"/>
              <w:bottom w:val="single" w:sz="6" w:space="0" w:color="auto"/>
              <w:right w:val="single" w:sz="4" w:space="0" w:color="auto"/>
            </w:tcBorders>
            <w:vAlign w:val="center"/>
          </w:tcPr>
          <w:p w14:paraId="5C2B726F"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1553/4</w:t>
            </w:r>
          </w:p>
        </w:tc>
        <w:tc>
          <w:tcPr>
            <w:tcW w:w="4051" w:type="dxa"/>
            <w:tcBorders>
              <w:top w:val="single" w:sz="6" w:space="0" w:color="auto"/>
              <w:left w:val="single" w:sz="4" w:space="0" w:color="auto"/>
              <w:bottom w:val="single" w:sz="6" w:space="0" w:color="auto"/>
              <w:right w:val="single" w:sz="4" w:space="0" w:color="auto"/>
            </w:tcBorders>
            <w:vAlign w:val="center"/>
          </w:tcPr>
          <w:p w14:paraId="09D206B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Ún. Keller-féle emeletes lakóház</w:t>
            </w:r>
          </w:p>
        </w:tc>
        <w:tc>
          <w:tcPr>
            <w:tcW w:w="1134" w:type="dxa"/>
            <w:tcBorders>
              <w:top w:val="single" w:sz="6" w:space="0" w:color="auto"/>
              <w:left w:val="single" w:sz="4" w:space="0" w:color="auto"/>
              <w:bottom w:val="single" w:sz="6" w:space="0" w:color="auto"/>
              <w:right w:val="single" w:sz="4" w:space="0" w:color="auto"/>
            </w:tcBorders>
          </w:tcPr>
          <w:p w14:paraId="595732CD"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15F3781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715826C"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F393B2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Kossuth Lajos utca 28.</w:t>
            </w:r>
          </w:p>
        </w:tc>
        <w:tc>
          <w:tcPr>
            <w:tcW w:w="884" w:type="dxa"/>
            <w:tcBorders>
              <w:top w:val="single" w:sz="6" w:space="0" w:color="auto"/>
              <w:left w:val="single" w:sz="4" w:space="0" w:color="auto"/>
              <w:bottom w:val="single" w:sz="6" w:space="0" w:color="auto"/>
              <w:right w:val="single" w:sz="4" w:space="0" w:color="auto"/>
            </w:tcBorders>
            <w:vAlign w:val="center"/>
          </w:tcPr>
          <w:p w14:paraId="719E5ABE"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1555/1</w:t>
            </w:r>
          </w:p>
        </w:tc>
        <w:tc>
          <w:tcPr>
            <w:tcW w:w="4051" w:type="dxa"/>
            <w:tcBorders>
              <w:top w:val="single" w:sz="6" w:space="0" w:color="auto"/>
              <w:left w:val="single" w:sz="4" w:space="0" w:color="auto"/>
              <w:bottom w:val="single" w:sz="6" w:space="0" w:color="auto"/>
              <w:right w:val="single" w:sz="4" w:space="0" w:color="auto"/>
            </w:tcBorders>
            <w:vAlign w:val="center"/>
          </w:tcPr>
          <w:p w14:paraId="630C319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nil"/>
              <w:right w:val="single" w:sz="4" w:space="0" w:color="auto"/>
            </w:tcBorders>
          </w:tcPr>
          <w:p w14:paraId="65D776BF"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212D30B8"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85404F8"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A4F716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Kossuth Lajos utca 31.</w:t>
            </w:r>
          </w:p>
        </w:tc>
        <w:tc>
          <w:tcPr>
            <w:tcW w:w="884" w:type="dxa"/>
            <w:tcBorders>
              <w:top w:val="single" w:sz="6" w:space="0" w:color="auto"/>
              <w:left w:val="single" w:sz="4" w:space="0" w:color="auto"/>
              <w:bottom w:val="single" w:sz="6" w:space="0" w:color="auto"/>
              <w:right w:val="single" w:sz="4" w:space="0" w:color="auto"/>
            </w:tcBorders>
            <w:vAlign w:val="center"/>
          </w:tcPr>
          <w:p w14:paraId="24BEC8C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1986</w:t>
            </w:r>
          </w:p>
        </w:tc>
        <w:tc>
          <w:tcPr>
            <w:tcW w:w="4051" w:type="dxa"/>
            <w:tcBorders>
              <w:top w:val="single" w:sz="6" w:space="0" w:color="auto"/>
              <w:left w:val="single" w:sz="4" w:space="0" w:color="auto"/>
              <w:bottom w:val="single" w:sz="6" w:space="0" w:color="auto"/>
              <w:right w:val="single" w:sz="4" w:space="0" w:color="auto"/>
            </w:tcBorders>
            <w:vAlign w:val="center"/>
          </w:tcPr>
          <w:p w14:paraId="46282E0A" w14:textId="77777777" w:rsidR="006D09E1" w:rsidRPr="00F80039" w:rsidRDefault="006D09E1" w:rsidP="006D09E1">
            <w:pPr>
              <w:numPr>
                <w:ilvl w:val="12"/>
                <w:numId w:val="0"/>
              </w:numPr>
              <w:spacing w:after="0" w:line="240" w:lineRule="auto"/>
              <w:contextualSpacing/>
              <w:rPr>
                <w:rFonts w:ascii="Times New Roman" w:hAnsi="Times New Roman"/>
                <w:spacing w:val="-8"/>
              </w:rPr>
            </w:pPr>
            <w:r w:rsidRPr="00F80039">
              <w:rPr>
                <w:rFonts w:ascii="Times New Roman" w:hAnsi="Times New Roman"/>
                <w:spacing w:val="-8"/>
              </w:rPr>
              <w:t xml:space="preserve">Volt </w:t>
            </w:r>
            <w:proofErr w:type="spellStart"/>
            <w:r w:rsidRPr="00F80039">
              <w:rPr>
                <w:rFonts w:ascii="Times New Roman" w:hAnsi="Times New Roman"/>
                <w:spacing w:val="-8"/>
              </w:rPr>
              <w:t>Hanisz</w:t>
            </w:r>
            <w:proofErr w:type="spellEnd"/>
            <w:r w:rsidRPr="00F80039">
              <w:rPr>
                <w:rFonts w:ascii="Times New Roman" w:hAnsi="Times New Roman"/>
                <w:spacing w:val="-8"/>
              </w:rPr>
              <w:t>-féle ház, Bárány Vendégfogadó</w:t>
            </w:r>
          </w:p>
        </w:tc>
        <w:tc>
          <w:tcPr>
            <w:tcW w:w="1134" w:type="dxa"/>
            <w:tcBorders>
              <w:top w:val="single" w:sz="6" w:space="0" w:color="auto"/>
              <w:left w:val="single" w:sz="4" w:space="0" w:color="auto"/>
              <w:bottom w:val="single" w:sz="6" w:space="0" w:color="auto"/>
              <w:right w:val="single" w:sz="4" w:space="0" w:color="auto"/>
            </w:tcBorders>
          </w:tcPr>
          <w:p w14:paraId="0E7B09A1"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42881954"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DB2C468"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E25A12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Kossuth Lajos utca 33.</w:t>
            </w:r>
          </w:p>
        </w:tc>
        <w:tc>
          <w:tcPr>
            <w:tcW w:w="884" w:type="dxa"/>
            <w:tcBorders>
              <w:top w:val="single" w:sz="6" w:space="0" w:color="auto"/>
              <w:left w:val="single" w:sz="4" w:space="0" w:color="auto"/>
              <w:bottom w:val="single" w:sz="6" w:space="0" w:color="auto"/>
              <w:right w:val="single" w:sz="4" w:space="0" w:color="auto"/>
            </w:tcBorders>
            <w:vAlign w:val="center"/>
          </w:tcPr>
          <w:p w14:paraId="74A400B3"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1902</w:t>
            </w:r>
          </w:p>
        </w:tc>
        <w:tc>
          <w:tcPr>
            <w:tcW w:w="4051" w:type="dxa"/>
            <w:tcBorders>
              <w:top w:val="single" w:sz="6" w:space="0" w:color="auto"/>
              <w:left w:val="single" w:sz="4" w:space="0" w:color="auto"/>
              <w:bottom w:val="single" w:sz="6" w:space="0" w:color="auto"/>
              <w:right w:val="single" w:sz="4" w:space="0" w:color="auto"/>
            </w:tcBorders>
            <w:vAlign w:val="center"/>
          </w:tcPr>
          <w:p w14:paraId="52BBC152" w14:textId="77777777" w:rsidR="006D09E1" w:rsidRPr="00F80039" w:rsidRDefault="006D09E1" w:rsidP="006D09E1">
            <w:pPr>
              <w:pStyle w:val="lfej"/>
              <w:numPr>
                <w:ilvl w:val="12"/>
                <w:numId w:val="0"/>
              </w:numPr>
              <w:tabs>
                <w:tab w:val="clear" w:pos="4536"/>
                <w:tab w:val="clear" w:pos="9072"/>
              </w:tabs>
              <w:spacing w:after="0" w:line="240" w:lineRule="auto"/>
              <w:contextualSpacing/>
              <w:rPr>
                <w:rFonts w:ascii="Times New Roman" w:hAnsi="Times New Roman"/>
                <w:spacing w:val="-16"/>
              </w:rPr>
            </w:pPr>
            <w:r w:rsidRPr="00F80039">
              <w:rPr>
                <w:rFonts w:ascii="Times New Roman" w:hAnsi="Times New Roman"/>
                <w:spacing w:val="-16"/>
              </w:rPr>
              <w:t>8 osztályos gimnázium, Berze Nagy János Gimn.</w:t>
            </w:r>
          </w:p>
        </w:tc>
        <w:tc>
          <w:tcPr>
            <w:tcW w:w="1134" w:type="dxa"/>
            <w:tcBorders>
              <w:top w:val="single" w:sz="6" w:space="0" w:color="auto"/>
              <w:left w:val="single" w:sz="4" w:space="0" w:color="auto"/>
              <w:bottom w:val="single" w:sz="6" w:space="0" w:color="auto"/>
              <w:right w:val="single" w:sz="4" w:space="0" w:color="auto"/>
            </w:tcBorders>
          </w:tcPr>
          <w:p w14:paraId="07F44F0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OI</w:t>
            </w:r>
          </w:p>
        </w:tc>
      </w:tr>
      <w:tr w:rsidR="006D09E1" w:rsidRPr="00F80039" w14:paraId="462CDAD9"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A40934A"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A5F6DA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Kossuth Lajos utca 42.</w:t>
            </w:r>
          </w:p>
        </w:tc>
        <w:tc>
          <w:tcPr>
            <w:tcW w:w="884" w:type="dxa"/>
            <w:tcBorders>
              <w:top w:val="single" w:sz="6" w:space="0" w:color="auto"/>
              <w:left w:val="single" w:sz="4" w:space="0" w:color="auto"/>
              <w:bottom w:val="single" w:sz="6" w:space="0" w:color="auto"/>
              <w:right w:val="single" w:sz="4" w:space="0" w:color="auto"/>
            </w:tcBorders>
            <w:vAlign w:val="center"/>
          </w:tcPr>
          <w:p w14:paraId="59FF5FFC"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1762</w:t>
            </w:r>
          </w:p>
        </w:tc>
        <w:tc>
          <w:tcPr>
            <w:tcW w:w="4051" w:type="dxa"/>
            <w:tcBorders>
              <w:top w:val="single" w:sz="6" w:space="0" w:color="auto"/>
              <w:left w:val="single" w:sz="4" w:space="0" w:color="auto"/>
              <w:bottom w:val="single" w:sz="6" w:space="0" w:color="auto"/>
              <w:right w:val="single" w:sz="4" w:space="0" w:color="auto"/>
            </w:tcBorders>
            <w:vAlign w:val="center"/>
          </w:tcPr>
          <w:p w14:paraId="3512341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Magyar Királyi Adóhivatal, lakóépület</w:t>
            </w:r>
          </w:p>
        </w:tc>
        <w:tc>
          <w:tcPr>
            <w:tcW w:w="1134" w:type="dxa"/>
            <w:tcBorders>
              <w:top w:val="single" w:sz="6" w:space="0" w:color="auto"/>
              <w:left w:val="single" w:sz="4" w:space="0" w:color="auto"/>
              <w:bottom w:val="single" w:sz="6" w:space="0" w:color="auto"/>
              <w:right w:val="single" w:sz="4" w:space="0" w:color="auto"/>
            </w:tcBorders>
          </w:tcPr>
          <w:p w14:paraId="166545A0"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609FBF83"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1D49ADD"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445D69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Kossuth Lajos utca 44.</w:t>
            </w:r>
          </w:p>
        </w:tc>
        <w:tc>
          <w:tcPr>
            <w:tcW w:w="884" w:type="dxa"/>
            <w:tcBorders>
              <w:top w:val="single" w:sz="6" w:space="0" w:color="auto"/>
              <w:left w:val="single" w:sz="4" w:space="0" w:color="auto"/>
              <w:bottom w:val="single" w:sz="6" w:space="0" w:color="auto"/>
              <w:right w:val="single" w:sz="4" w:space="0" w:color="auto"/>
            </w:tcBorders>
            <w:vAlign w:val="center"/>
          </w:tcPr>
          <w:p w14:paraId="5645610D"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1812</w:t>
            </w:r>
          </w:p>
        </w:tc>
        <w:tc>
          <w:tcPr>
            <w:tcW w:w="4051" w:type="dxa"/>
            <w:tcBorders>
              <w:top w:val="single" w:sz="6" w:space="0" w:color="auto"/>
              <w:left w:val="single" w:sz="4" w:space="0" w:color="auto"/>
              <w:bottom w:val="single" w:sz="6" w:space="0" w:color="auto"/>
              <w:right w:val="single" w:sz="4" w:space="0" w:color="auto"/>
            </w:tcBorders>
            <w:vAlign w:val="center"/>
          </w:tcPr>
          <w:p w14:paraId="3EA90A8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Városi Bíróság épülete</w:t>
            </w:r>
          </w:p>
        </w:tc>
        <w:tc>
          <w:tcPr>
            <w:tcW w:w="1134" w:type="dxa"/>
            <w:tcBorders>
              <w:top w:val="single" w:sz="6" w:space="0" w:color="auto"/>
              <w:left w:val="single" w:sz="4" w:space="0" w:color="auto"/>
              <w:bottom w:val="single" w:sz="6" w:space="0" w:color="auto"/>
              <w:right w:val="single" w:sz="4" w:space="0" w:color="auto"/>
            </w:tcBorders>
          </w:tcPr>
          <w:p w14:paraId="7606094D"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0D98199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6B82FE32"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B5EBCC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Köztársaság tér 2.</w:t>
            </w:r>
          </w:p>
        </w:tc>
        <w:tc>
          <w:tcPr>
            <w:tcW w:w="884" w:type="dxa"/>
            <w:tcBorders>
              <w:top w:val="single" w:sz="6" w:space="0" w:color="auto"/>
              <w:left w:val="single" w:sz="4" w:space="0" w:color="auto"/>
              <w:bottom w:val="single" w:sz="6" w:space="0" w:color="auto"/>
              <w:right w:val="single" w:sz="4" w:space="0" w:color="auto"/>
            </w:tcBorders>
            <w:vAlign w:val="center"/>
          </w:tcPr>
          <w:p w14:paraId="1C7DC909"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2080</w:t>
            </w:r>
          </w:p>
        </w:tc>
        <w:tc>
          <w:tcPr>
            <w:tcW w:w="4051" w:type="dxa"/>
            <w:tcBorders>
              <w:top w:val="single" w:sz="6" w:space="0" w:color="auto"/>
              <w:left w:val="single" w:sz="4" w:space="0" w:color="auto"/>
              <w:bottom w:val="single" w:sz="6" w:space="0" w:color="auto"/>
              <w:right w:val="single" w:sz="4" w:space="0" w:color="auto"/>
            </w:tcBorders>
            <w:vAlign w:val="center"/>
          </w:tcPr>
          <w:p w14:paraId="2096197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395BB0BD"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252C8AB9"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F1A1138"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6134BA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Mátrai út 28. előtt</w:t>
            </w:r>
          </w:p>
        </w:tc>
        <w:tc>
          <w:tcPr>
            <w:tcW w:w="884" w:type="dxa"/>
            <w:tcBorders>
              <w:top w:val="single" w:sz="6" w:space="0" w:color="auto"/>
              <w:left w:val="single" w:sz="4" w:space="0" w:color="auto"/>
              <w:bottom w:val="single" w:sz="6" w:space="0" w:color="auto"/>
              <w:right w:val="single" w:sz="4" w:space="0" w:color="auto"/>
            </w:tcBorders>
            <w:vAlign w:val="center"/>
          </w:tcPr>
          <w:p w14:paraId="6D499231"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1234</w:t>
            </w:r>
          </w:p>
        </w:tc>
        <w:tc>
          <w:tcPr>
            <w:tcW w:w="4051" w:type="dxa"/>
            <w:tcBorders>
              <w:top w:val="single" w:sz="6" w:space="0" w:color="auto"/>
              <w:left w:val="single" w:sz="4" w:space="0" w:color="auto"/>
              <w:bottom w:val="single" w:sz="6" w:space="0" w:color="auto"/>
              <w:right w:val="single" w:sz="4" w:space="0" w:color="auto"/>
            </w:tcBorders>
            <w:vAlign w:val="center"/>
          </w:tcPr>
          <w:p w14:paraId="3A7A43C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Kőkereszt (1840)</w:t>
            </w:r>
          </w:p>
        </w:tc>
        <w:tc>
          <w:tcPr>
            <w:tcW w:w="1134" w:type="dxa"/>
            <w:tcBorders>
              <w:top w:val="single" w:sz="6" w:space="0" w:color="auto"/>
              <w:left w:val="single" w:sz="4" w:space="0" w:color="auto"/>
              <w:bottom w:val="single" w:sz="6" w:space="0" w:color="auto"/>
              <w:right w:val="single" w:sz="4" w:space="0" w:color="auto"/>
            </w:tcBorders>
          </w:tcPr>
          <w:p w14:paraId="7F882626"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w:t>
            </w:r>
          </w:p>
        </w:tc>
      </w:tr>
      <w:tr w:rsidR="006D09E1" w:rsidRPr="00F80039" w14:paraId="5F9B045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8D2AC0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51F6E8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Mátyás király utca 2.</w:t>
            </w:r>
          </w:p>
        </w:tc>
        <w:tc>
          <w:tcPr>
            <w:tcW w:w="884" w:type="dxa"/>
            <w:tcBorders>
              <w:top w:val="single" w:sz="6" w:space="0" w:color="auto"/>
              <w:left w:val="single" w:sz="4" w:space="0" w:color="auto"/>
              <w:bottom w:val="single" w:sz="6" w:space="0" w:color="auto"/>
              <w:right w:val="single" w:sz="4" w:space="0" w:color="auto"/>
            </w:tcBorders>
            <w:vAlign w:val="center"/>
          </w:tcPr>
          <w:p w14:paraId="21E0EC6B"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2057</w:t>
            </w:r>
          </w:p>
        </w:tc>
        <w:tc>
          <w:tcPr>
            <w:tcW w:w="4051" w:type="dxa"/>
            <w:tcBorders>
              <w:top w:val="single" w:sz="6" w:space="0" w:color="auto"/>
              <w:left w:val="single" w:sz="4" w:space="0" w:color="auto"/>
              <w:bottom w:val="single" w:sz="6" w:space="0" w:color="auto"/>
              <w:right w:val="single" w:sz="4" w:space="0" w:color="auto"/>
            </w:tcBorders>
            <w:vAlign w:val="center"/>
          </w:tcPr>
          <w:p w14:paraId="4CDA8C8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 Szálló</w:t>
            </w:r>
          </w:p>
        </w:tc>
        <w:tc>
          <w:tcPr>
            <w:tcW w:w="1134" w:type="dxa"/>
            <w:tcBorders>
              <w:top w:val="single" w:sz="6" w:space="0" w:color="auto"/>
              <w:left w:val="single" w:sz="4" w:space="0" w:color="auto"/>
              <w:bottom w:val="single" w:sz="6" w:space="0" w:color="auto"/>
              <w:right w:val="single" w:sz="4" w:space="0" w:color="auto"/>
            </w:tcBorders>
          </w:tcPr>
          <w:p w14:paraId="774CFD36"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615689E6"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9026408"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BC46C5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Móricz Zsigmond utca 1.</w:t>
            </w:r>
          </w:p>
        </w:tc>
        <w:tc>
          <w:tcPr>
            <w:tcW w:w="884" w:type="dxa"/>
            <w:tcBorders>
              <w:top w:val="single" w:sz="6" w:space="0" w:color="auto"/>
              <w:left w:val="single" w:sz="4" w:space="0" w:color="auto"/>
              <w:bottom w:val="single" w:sz="6" w:space="0" w:color="auto"/>
              <w:right w:val="single" w:sz="4" w:space="0" w:color="auto"/>
            </w:tcBorders>
            <w:vAlign w:val="center"/>
          </w:tcPr>
          <w:p w14:paraId="497DDD03"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4497</w:t>
            </w:r>
          </w:p>
        </w:tc>
        <w:tc>
          <w:tcPr>
            <w:tcW w:w="4051" w:type="dxa"/>
            <w:tcBorders>
              <w:top w:val="single" w:sz="6" w:space="0" w:color="auto"/>
              <w:left w:val="single" w:sz="4" w:space="0" w:color="auto"/>
              <w:bottom w:val="single" w:sz="6" w:space="0" w:color="auto"/>
              <w:right w:val="single" w:sz="4" w:space="0" w:color="auto"/>
            </w:tcBorders>
            <w:vAlign w:val="center"/>
          </w:tcPr>
          <w:p w14:paraId="7C94A2E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Háromrózsa Fogadó, Budapest Bank</w:t>
            </w:r>
          </w:p>
        </w:tc>
        <w:tc>
          <w:tcPr>
            <w:tcW w:w="1134" w:type="dxa"/>
            <w:tcBorders>
              <w:top w:val="single" w:sz="6" w:space="0" w:color="auto"/>
              <w:left w:val="single" w:sz="4" w:space="0" w:color="auto"/>
              <w:bottom w:val="single" w:sz="6" w:space="0" w:color="auto"/>
              <w:right w:val="single" w:sz="4" w:space="0" w:color="auto"/>
            </w:tcBorders>
          </w:tcPr>
          <w:p w14:paraId="6D39E6C2" w14:textId="77777777" w:rsidR="006D09E1" w:rsidRPr="00F80039" w:rsidRDefault="006D09E1" w:rsidP="006D09E1">
            <w:pPr>
              <w:pStyle w:val="lfej"/>
              <w:numPr>
                <w:ilvl w:val="12"/>
                <w:numId w:val="0"/>
              </w:numPr>
              <w:tabs>
                <w:tab w:val="clear" w:pos="4536"/>
                <w:tab w:val="clear" w:pos="9072"/>
              </w:tabs>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51FE2D30"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FF52C46"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BB04C9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Móricz Zsigmond utca 3.</w:t>
            </w:r>
          </w:p>
        </w:tc>
        <w:tc>
          <w:tcPr>
            <w:tcW w:w="884" w:type="dxa"/>
            <w:tcBorders>
              <w:top w:val="single" w:sz="6" w:space="0" w:color="auto"/>
              <w:left w:val="single" w:sz="4" w:space="0" w:color="auto"/>
              <w:bottom w:val="single" w:sz="6" w:space="0" w:color="auto"/>
              <w:right w:val="single" w:sz="4" w:space="0" w:color="auto"/>
            </w:tcBorders>
            <w:vAlign w:val="center"/>
          </w:tcPr>
          <w:p w14:paraId="05777B41"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4492</w:t>
            </w:r>
          </w:p>
        </w:tc>
        <w:tc>
          <w:tcPr>
            <w:tcW w:w="4051" w:type="dxa"/>
            <w:tcBorders>
              <w:top w:val="single" w:sz="6" w:space="0" w:color="auto"/>
              <w:left w:val="single" w:sz="4" w:space="0" w:color="auto"/>
              <w:bottom w:val="single" w:sz="6" w:space="0" w:color="auto"/>
              <w:right w:val="single" w:sz="4" w:space="0" w:color="auto"/>
            </w:tcBorders>
            <w:vAlign w:val="center"/>
          </w:tcPr>
          <w:p w14:paraId="53C00EC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0A03E1E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2A1DFF98"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F187536"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8556C3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Móricz Zsigmond utca 4.</w:t>
            </w:r>
          </w:p>
        </w:tc>
        <w:tc>
          <w:tcPr>
            <w:tcW w:w="884" w:type="dxa"/>
            <w:tcBorders>
              <w:top w:val="single" w:sz="6" w:space="0" w:color="auto"/>
              <w:left w:val="single" w:sz="4" w:space="0" w:color="auto"/>
              <w:bottom w:val="single" w:sz="6" w:space="0" w:color="auto"/>
              <w:right w:val="single" w:sz="4" w:space="0" w:color="auto"/>
            </w:tcBorders>
            <w:vAlign w:val="center"/>
          </w:tcPr>
          <w:p w14:paraId="50262EE9"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2069</w:t>
            </w:r>
          </w:p>
        </w:tc>
        <w:tc>
          <w:tcPr>
            <w:tcW w:w="4051" w:type="dxa"/>
            <w:tcBorders>
              <w:top w:val="single" w:sz="6" w:space="0" w:color="auto"/>
              <w:left w:val="single" w:sz="4" w:space="0" w:color="auto"/>
              <w:bottom w:val="single" w:sz="6" w:space="0" w:color="auto"/>
              <w:right w:val="single" w:sz="4" w:space="0" w:color="auto"/>
            </w:tcBorders>
            <w:vAlign w:val="center"/>
          </w:tcPr>
          <w:p w14:paraId="63E276C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01F4DF0F"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3908B699"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BE32616"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4390FD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Móricz Zsigmond utca 8.</w:t>
            </w:r>
          </w:p>
        </w:tc>
        <w:tc>
          <w:tcPr>
            <w:tcW w:w="884" w:type="dxa"/>
            <w:tcBorders>
              <w:top w:val="single" w:sz="6" w:space="0" w:color="auto"/>
              <w:left w:val="single" w:sz="4" w:space="0" w:color="auto"/>
              <w:bottom w:val="single" w:sz="6" w:space="0" w:color="auto"/>
              <w:right w:val="single" w:sz="4" w:space="0" w:color="auto"/>
            </w:tcBorders>
            <w:vAlign w:val="center"/>
          </w:tcPr>
          <w:p w14:paraId="0C2213B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2071</w:t>
            </w:r>
          </w:p>
        </w:tc>
        <w:tc>
          <w:tcPr>
            <w:tcW w:w="4051" w:type="dxa"/>
            <w:tcBorders>
              <w:top w:val="single" w:sz="6" w:space="0" w:color="auto"/>
              <w:left w:val="single" w:sz="4" w:space="0" w:color="auto"/>
              <w:bottom w:val="single" w:sz="6" w:space="0" w:color="auto"/>
              <w:right w:val="single" w:sz="4" w:space="0" w:color="auto"/>
            </w:tcBorders>
            <w:vAlign w:val="center"/>
          </w:tcPr>
          <w:p w14:paraId="1259F33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üzlet</w:t>
            </w:r>
          </w:p>
        </w:tc>
        <w:tc>
          <w:tcPr>
            <w:tcW w:w="1134" w:type="dxa"/>
            <w:tcBorders>
              <w:top w:val="single" w:sz="6" w:space="0" w:color="auto"/>
              <w:left w:val="single" w:sz="4" w:space="0" w:color="auto"/>
              <w:bottom w:val="single" w:sz="6" w:space="0" w:color="auto"/>
              <w:right w:val="single" w:sz="4" w:space="0" w:color="auto"/>
            </w:tcBorders>
          </w:tcPr>
          <w:p w14:paraId="1FD49299"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25EE8480"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E51DC35"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579A1D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Móricz Zsigmond utca 12.</w:t>
            </w:r>
          </w:p>
        </w:tc>
        <w:tc>
          <w:tcPr>
            <w:tcW w:w="884" w:type="dxa"/>
            <w:tcBorders>
              <w:top w:val="single" w:sz="6" w:space="0" w:color="auto"/>
              <w:left w:val="single" w:sz="4" w:space="0" w:color="auto"/>
              <w:bottom w:val="single" w:sz="6" w:space="0" w:color="auto"/>
              <w:right w:val="single" w:sz="4" w:space="0" w:color="auto"/>
            </w:tcBorders>
            <w:vAlign w:val="center"/>
          </w:tcPr>
          <w:p w14:paraId="66418A1E"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2073</w:t>
            </w:r>
          </w:p>
        </w:tc>
        <w:tc>
          <w:tcPr>
            <w:tcW w:w="4051" w:type="dxa"/>
            <w:tcBorders>
              <w:top w:val="single" w:sz="6" w:space="0" w:color="auto"/>
              <w:left w:val="single" w:sz="4" w:space="0" w:color="auto"/>
              <w:bottom w:val="single" w:sz="6" w:space="0" w:color="auto"/>
              <w:right w:val="single" w:sz="4" w:space="0" w:color="auto"/>
            </w:tcBorders>
            <w:vAlign w:val="center"/>
          </w:tcPr>
          <w:p w14:paraId="7B5C8DC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28B7957C"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45A46DF0"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A5DDCCB"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DEC3DB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Páter Kiss Szaléz utca 8.</w:t>
            </w:r>
          </w:p>
        </w:tc>
        <w:tc>
          <w:tcPr>
            <w:tcW w:w="884" w:type="dxa"/>
            <w:tcBorders>
              <w:top w:val="single" w:sz="6" w:space="0" w:color="auto"/>
              <w:left w:val="single" w:sz="4" w:space="0" w:color="auto"/>
              <w:bottom w:val="single" w:sz="6" w:space="0" w:color="auto"/>
              <w:right w:val="single" w:sz="4" w:space="0" w:color="auto"/>
            </w:tcBorders>
            <w:vAlign w:val="center"/>
          </w:tcPr>
          <w:p w14:paraId="3B08C437"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2016</w:t>
            </w:r>
          </w:p>
        </w:tc>
        <w:tc>
          <w:tcPr>
            <w:tcW w:w="4051" w:type="dxa"/>
            <w:tcBorders>
              <w:top w:val="single" w:sz="6" w:space="0" w:color="auto"/>
              <w:left w:val="single" w:sz="4" w:space="0" w:color="auto"/>
              <w:bottom w:val="single" w:sz="6" w:space="0" w:color="auto"/>
              <w:right w:val="single" w:sz="4" w:space="0" w:color="auto"/>
            </w:tcBorders>
            <w:vAlign w:val="center"/>
          </w:tcPr>
          <w:p w14:paraId="5A5C3BE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Volt Molnár-féle ház, lakóház</w:t>
            </w:r>
          </w:p>
        </w:tc>
        <w:tc>
          <w:tcPr>
            <w:tcW w:w="1134" w:type="dxa"/>
            <w:tcBorders>
              <w:top w:val="single" w:sz="6" w:space="0" w:color="auto"/>
              <w:left w:val="single" w:sz="4" w:space="0" w:color="auto"/>
              <w:bottom w:val="single" w:sz="6" w:space="0" w:color="auto"/>
              <w:right w:val="single" w:sz="4" w:space="0" w:color="auto"/>
            </w:tcBorders>
          </w:tcPr>
          <w:p w14:paraId="1F742461"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3F23565B"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01A5BB7"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E3D58EB" w14:textId="77777777" w:rsidR="006D09E1" w:rsidRPr="00F80039" w:rsidRDefault="006D09E1" w:rsidP="006D09E1">
            <w:pPr>
              <w:pStyle w:val="lfej"/>
              <w:numPr>
                <w:ilvl w:val="12"/>
                <w:numId w:val="0"/>
              </w:numPr>
              <w:tabs>
                <w:tab w:val="clear" w:pos="4536"/>
                <w:tab w:val="clear" w:pos="9072"/>
              </w:tabs>
              <w:spacing w:after="0" w:line="240" w:lineRule="auto"/>
              <w:contextualSpacing/>
              <w:rPr>
                <w:rFonts w:ascii="Times New Roman" w:hAnsi="Times New Roman"/>
                <w:spacing w:val="-6"/>
              </w:rPr>
            </w:pPr>
            <w:r w:rsidRPr="00F80039">
              <w:rPr>
                <w:rFonts w:ascii="Times New Roman" w:hAnsi="Times New Roman"/>
                <w:spacing w:val="-6"/>
              </w:rPr>
              <w:t>Páter Kiss Szaléz utca 9-11.</w:t>
            </w:r>
          </w:p>
        </w:tc>
        <w:tc>
          <w:tcPr>
            <w:tcW w:w="884" w:type="dxa"/>
            <w:tcBorders>
              <w:top w:val="single" w:sz="6" w:space="0" w:color="auto"/>
              <w:left w:val="single" w:sz="4" w:space="0" w:color="auto"/>
              <w:bottom w:val="single" w:sz="6" w:space="0" w:color="auto"/>
              <w:right w:val="single" w:sz="4" w:space="0" w:color="auto"/>
            </w:tcBorders>
            <w:vAlign w:val="center"/>
          </w:tcPr>
          <w:p w14:paraId="3288F641"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2094</w:t>
            </w:r>
          </w:p>
        </w:tc>
        <w:tc>
          <w:tcPr>
            <w:tcW w:w="4051" w:type="dxa"/>
            <w:tcBorders>
              <w:top w:val="single" w:sz="6" w:space="0" w:color="auto"/>
              <w:left w:val="single" w:sz="4" w:space="0" w:color="auto"/>
              <w:bottom w:val="single" w:sz="6" w:space="0" w:color="auto"/>
              <w:right w:val="single" w:sz="4" w:space="0" w:color="auto"/>
            </w:tcBorders>
            <w:vAlign w:val="center"/>
          </w:tcPr>
          <w:p w14:paraId="4B5BEF0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Postapalota, 1929, </w:t>
            </w:r>
            <w:proofErr w:type="spellStart"/>
            <w:r w:rsidRPr="00F80039">
              <w:rPr>
                <w:rFonts w:ascii="Times New Roman" w:hAnsi="Times New Roman"/>
              </w:rPr>
              <w:t>Orth</w:t>
            </w:r>
            <w:proofErr w:type="spellEnd"/>
            <w:r w:rsidRPr="00F80039">
              <w:rPr>
                <w:rFonts w:ascii="Times New Roman" w:hAnsi="Times New Roman"/>
              </w:rPr>
              <w:t xml:space="preserve"> Ambrus terve</w:t>
            </w:r>
          </w:p>
        </w:tc>
        <w:tc>
          <w:tcPr>
            <w:tcW w:w="1134" w:type="dxa"/>
            <w:tcBorders>
              <w:top w:val="single" w:sz="6" w:space="0" w:color="auto"/>
              <w:left w:val="single" w:sz="4" w:space="0" w:color="auto"/>
              <w:bottom w:val="single" w:sz="6" w:space="0" w:color="auto"/>
              <w:right w:val="single" w:sz="4" w:space="0" w:color="auto"/>
            </w:tcBorders>
          </w:tcPr>
          <w:p w14:paraId="20ECFFF0"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1C18CFC4"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9B4B56D"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4A104A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Páter Kiss Szaléz utca 10.</w:t>
            </w:r>
          </w:p>
        </w:tc>
        <w:tc>
          <w:tcPr>
            <w:tcW w:w="884" w:type="dxa"/>
            <w:tcBorders>
              <w:top w:val="single" w:sz="6" w:space="0" w:color="auto"/>
              <w:left w:val="single" w:sz="4" w:space="0" w:color="auto"/>
              <w:bottom w:val="single" w:sz="6" w:space="0" w:color="auto"/>
              <w:right w:val="single" w:sz="4" w:space="0" w:color="auto"/>
            </w:tcBorders>
            <w:vAlign w:val="center"/>
          </w:tcPr>
          <w:p w14:paraId="203CE772"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1956</w:t>
            </w:r>
          </w:p>
        </w:tc>
        <w:tc>
          <w:tcPr>
            <w:tcW w:w="4051" w:type="dxa"/>
            <w:tcBorders>
              <w:top w:val="single" w:sz="6" w:space="0" w:color="auto"/>
              <w:left w:val="single" w:sz="4" w:space="0" w:color="auto"/>
              <w:bottom w:val="single" w:sz="6" w:space="0" w:color="auto"/>
              <w:right w:val="single" w:sz="4" w:space="0" w:color="auto"/>
            </w:tcBorders>
            <w:vAlign w:val="center"/>
          </w:tcPr>
          <w:p w14:paraId="5B87B34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Kulacs vendéglő, pinceborozó</w:t>
            </w:r>
          </w:p>
        </w:tc>
        <w:tc>
          <w:tcPr>
            <w:tcW w:w="1134" w:type="dxa"/>
            <w:tcBorders>
              <w:top w:val="single" w:sz="6" w:space="0" w:color="auto"/>
              <w:left w:val="single" w:sz="4" w:space="0" w:color="auto"/>
              <w:bottom w:val="single" w:sz="6" w:space="0" w:color="auto"/>
              <w:right w:val="single" w:sz="4" w:space="0" w:color="auto"/>
            </w:tcBorders>
          </w:tcPr>
          <w:p w14:paraId="7FF6048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G</w:t>
            </w:r>
          </w:p>
        </w:tc>
      </w:tr>
      <w:tr w:rsidR="006D09E1" w:rsidRPr="00F80039" w14:paraId="29EE5B5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EE75D81"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CFB0CC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Páter Kiss Szaléz utca 12.</w:t>
            </w:r>
          </w:p>
        </w:tc>
        <w:tc>
          <w:tcPr>
            <w:tcW w:w="884" w:type="dxa"/>
            <w:tcBorders>
              <w:top w:val="single" w:sz="6" w:space="0" w:color="auto"/>
              <w:left w:val="single" w:sz="4" w:space="0" w:color="auto"/>
              <w:bottom w:val="single" w:sz="6" w:space="0" w:color="auto"/>
              <w:right w:val="single" w:sz="4" w:space="0" w:color="auto"/>
            </w:tcBorders>
            <w:vAlign w:val="center"/>
          </w:tcPr>
          <w:p w14:paraId="162541B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1955</w:t>
            </w:r>
          </w:p>
        </w:tc>
        <w:tc>
          <w:tcPr>
            <w:tcW w:w="4051" w:type="dxa"/>
            <w:tcBorders>
              <w:top w:val="single" w:sz="6" w:space="0" w:color="auto"/>
              <w:left w:val="single" w:sz="4" w:space="0" w:color="auto"/>
              <w:bottom w:val="single" w:sz="6" w:space="0" w:color="auto"/>
              <w:right w:val="single" w:sz="4" w:space="0" w:color="auto"/>
            </w:tcBorders>
            <w:vAlign w:val="center"/>
          </w:tcPr>
          <w:p w14:paraId="2E57287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60B8BB17"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2EEF726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832E75B"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3E2643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1.</w:t>
            </w:r>
          </w:p>
        </w:tc>
        <w:tc>
          <w:tcPr>
            <w:tcW w:w="884" w:type="dxa"/>
            <w:tcBorders>
              <w:top w:val="single" w:sz="6" w:space="0" w:color="auto"/>
              <w:left w:val="single" w:sz="4" w:space="0" w:color="auto"/>
              <w:bottom w:val="single" w:sz="6" w:space="0" w:color="auto"/>
              <w:right w:val="single" w:sz="4" w:space="0" w:color="auto"/>
            </w:tcBorders>
            <w:vAlign w:val="center"/>
          </w:tcPr>
          <w:p w14:paraId="6F2BDA9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1487</w:t>
            </w:r>
          </w:p>
        </w:tc>
        <w:tc>
          <w:tcPr>
            <w:tcW w:w="4051" w:type="dxa"/>
            <w:tcBorders>
              <w:top w:val="single" w:sz="6" w:space="0" w:color="auto"/>
              <w:left w:val="single" w:sz="4" w:space="0" w:color="auto"/>
              <w:bottom w:val="single" w:sz="6" w:space="0" w:color="auto"/>
              <w:right w:val="single" w:sz="4" w:space="0" w:color="auto"/>
            </w:tcBorders>
            <w:vAlign w:val="center"/>
          </w:tcPr>
          <w:p w14:paraId="006CA9D2" w14:textId="77777777" w:rsidR="006D09E1" w:rsidRPr="00F80039" w:rsidRDefault="006D09E1" w:rsidP="006D09E1">
            <w:pPr>
              <w:numPr>
                <w:ilvl w:val="12"/>
                <w:numId w:val="0"/>
              </w:numPr>
              <w:spacing w:after="0" w:line="240" w:lineRule="auto"/>
              <w:contextualSpacing/>
              <w:rPr>
                <w:rFonts w:ascii="Times New Roman" w:hAnsi="Times New Roman"/>
                <w:spacing w:val="-2"/>
              </w:rPr>
            </w:pPr>
            <w:r w:rsidRPr="00F80039">
              <w:rPr>
                <w:rFonts w:ascii="Times New Roman" w:hAnsi="Times New Roman"/>
                <w:spacing w:val="-2"/>
              </w:rPr>
              <w:t>Ún. Valkó-féle ház, vízgazdálkodási társ.</w:t>
            </w:r>
          </w:p>
        </w:tc>
        <w:tc>
          <w:tcPr>
            <w:tcW w:w="1134" w:type="dxa"/>
            <w:tcBorders>
              <w:top w:val="single" w:sz="6" w:space="0" w:color="auto"/>
              <w:left w:val="single" w:sz="4" w:space="0" w:color="auto"/>
              <w:bottom w:val="single" w:sz="6" w:space="0" w:color="auto"/>
              <w:right w:val="single" w:sz="4" w:space="0" w:color="auto"/>
            </w:tcBorders>
          </w:tcPr>
          <w:p w14:paraId="63BB992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G</w:t>
            </w:r>
          </w:p>
        </w:tc>
      </w:tr>
      <w:tr w:rsidR="006D09E1" w:rsidRPr="00F80039" w14:paraId="4BF92D8E"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30449FC"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697125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2.</w:t>
            </w:r>
          </w:p>
        </w:tc>
        <w:tc>
          <w:tcPr>
            <w:tcW w:w="884" w:type="dxa"/>
            <w:tcBorders>
              <w:top w:val="single" w:sz="6" w:space="0" w:color="auto"/>
              <w:left w:val="single" w:sz="4" w:space="0" w:color="auto"/>
              <w:bottom w:val="single" w:sz="6" w:space="0" w:color="auto"/>
              <w:right w:val="single" w:sz="4" w:space="0" w:color="auto"/>
            </w:tcBorders>
            <w:vAlign w:val="center"/>
          </w:tcPr>
          <w:p w14:paraId="2CA7DD5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5751</w:t>
            </w:r>
          </w:p>
        </w:tc>
        <w:tc>
          <w:tcPr>
            <w:tcW w:w="4051" w:type="dxa"/>
            <w:tcBorders>
              <w:top w:val="single" w:sz="6" w:space="0" w:color="auto"/>
              <w:left w:val="single" w:sz="4" w:space="0" w:color="auto"/>
              <w:bottom w:val="single" w:sz="6" w:space="0" w:color="auto"/>
              <w:right w:val="single" w:sz="4" w:space="0" w:color="auto"/>
            </w:tcBorders>
            <w:vAlign w:val="center"/>
          </w:tcPr>
          <w:p w14:paraId="3EE21F0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Polgári Leányiskola, Általános Iskola</w:t>
            </w:r>
          </w:p>
        </w:tc>
        <w:tc>
          <w:tcPr>
            <w:tcW w:w="1134" w:type="dxa"/>
            <w:tcBorders>
              <w:top w:val="single" w:sz="6" w:space="0" w:color="auto"/>
              <w:left w:val="single" w:sz="4" w:space="0" w:color="auto"/>
              <w:bottom w:val="single" w:sz="6" w:space="0" w:color="auto"/>
              <w:right w:val="single" w:sz="4" w:space="0" w:color="auto"/>
            </w:tcBorders>
          </w:tcPr>
          <w:p w14:paraId="03CC342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OI</w:t>
            </w:r>
          </w:p>
        </w:tc>
      </w:tr>
      <w:tr w:rsidR="006D09E1" w:rsidRPr="00F80039" w14:paraId="311FF721"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15590A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A9C32D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9.</w:t>
            </w:r>
          </w:p>
        </w:tc>
        <w:tc>
          <w:tcPr>
            <w:tcW w:w="884" w:type="dxa"/>
            <w:tcBorders>
              <w:top w:val="single" w:sz="6" w:space="0" w:color="auto"/>
              <w:left w:val="single" w:sz="4" w:space="0" w:color="auto"/>
              <w:bottom w:val="single" w:sz="6" w:space="0" w:color="auto"/>
              <w:right w:val="single" w:sz="4" w:space="0" w:color="auto"/>
            </w:tcBorders>
            <w:vAlign w:val="center"/>
          </w:tcPr>
          <w:p w14:paraId="1557FEFC"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1482</w:t>
            </w:r>
          </w:p>
        </w:tc>
        <w:tc>
          <w:tcPr>
            <w:tcW w:w="4051" w:type="dxa"/>
            <w:tcBorders>
              <w:top w:val="single" w:sz="6" w:space="0" w:color="auto"/>
              <w:left w:val="single" w:sz="4" w:space="0" w:color="auto"/>
              <w:bottom w:val="single" w:sz="6" w:space="0" w:color="auto"/>
              <w:right w:val="single" w:sz="4" w:space="0" w:color="auto"/>
            </w:tcBorders>
            <w:vAlign w:val="center"/>
          </w:tcPr>
          <w:p w14:paraId="6BDDD3F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3818F947"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6C1C637B"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2587AC4"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76A798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19.</w:t>
            </w:r>
          </w:p>
        </w:tc>
        <w:tc>
          <w:tcPr>
            <w:tcW w:w="884" w:type="dxa"/>
            <w:tcBorders>
              <w:top w:val="single" w:sz="6" w:space="0" w:color="auto"/>
              <w:left w:val="single" w:sz="4" w:space="0" w:color="auto"/>
              <w:bottom w:val="single" w:sz="6" w:space="0" w:color="auto"/>
              <w:right w:val="single" w:sz="4" w:space="0" w:color="auto"/>
            </w:tcBorders>
            <w:vAlign w:val="center"/>
          </w:tcPr>
          <w:p w14:paraId="1AC454EF"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1428</w:t>
            </w:r>
          </w:p>
        </w:tc>
        <w:tc>
          <w:tcPr>
            <w:tcW w:w="4051" w:type="dxa"/>
            <w:tcBorders>
              <w:top w:val="single" w:sz="6" w:space="0" w:color="auto"/>
              <w:left w:val="single" w:sz="4" w:space="0" w:color="auto"/>
              <w:bottom w:val="single" w:sz="6" w:space="0" w:color="auto"/>
              <w:right w:val="single" w:sz="4" w:space="0" w:color="auto"/>
            </w:tcBorders>
            <w:vAlign w:val="center"/>
          </w:tcPr>
          <w:p w14:paraId="78FB0D1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52323B5E"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235596F6"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82159D3"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27FBC1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20.</w:t>
            </w:r>
          </w:p>
        </w:tc>
        <w:tc>
          <w:tcPr>
            <w:tcW w:w="884" w:type="dxa"/>
            <w:tcBorders>
              <w:top w:val="single" w:sz="6" w:space="0" w:color="auto"/>
              <w:left w:val="single" w:sz="4" w:space="0" w:color="auto"/>
              <w:bottom w:val="single" w:sz="6" w:space="0" w:color="auto"/>
              <w:right w:val="single" w:sz="4" w:space="0" w:color="auto"/>
            </w:tcBorders>
            <w:vAlign w:val="center"/>
          </w:tcPr>
          <w:p w14:paraId="09604A74"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5768</w:t>
            </w:r>
          </w:p>
        </w:tc>
        <w:tc>
          <w:tcPr>
            <w:tcW w:w="4051" w:type="dxa"/>
            <w:tcBorders>
              <w:top w:val="single" w:sz="6" w:space="0" w:color="auto"/>
              <w:left w:val="single" w:sz="4" w:space="0" w:color="auto"/>
              <w:bottom w:val="single" w:sz="6" w:space="0" w:color="auto"/>
              <w:right w:val="single" w:sz="4" w:space="0" w:color="auto"/>
            </w:tcBorders>
            <w:vAlign w:val="center"/>
          </w:tcPr>
          <w:p w14:paraId="4E14F42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14E80006"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116763F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58D185C"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0EC55B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23.</w:t>
            </w:r>
          </w:p>
        </w:tc>
        <w:tc>
          <w:tcPr>
            <w:tcW w:w="884" w:type="dxa"/>
            <w:tcBorders>
              <w:top w:val="single" w:sz="6" w:space="0" w:color="auto"/>
              <w:left w:val="single" w:sz="4" w:space="0" w:color="auto"/>
              <w:bottom w:val="single" w:sz="6" w:space="0" w:color="auto"/>
              <w:right w:val="single" w:sz="4" w:space="0" w:color="auto"/>
            </w:tcBorders>
            <w:vAlign w:val="center"/>
          </w:tcPr>
          <w:p w14:paraId="75A13494"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1426</w:t>
            </w:r>
          </w:p>
        </w:tc>
        <w:tc>
          <w:tcPr>
            <w:tcW w:w="4051" w:type="dxa"/>
            <w:tcBorders>
              <w:top w:val="single" w:sz="6" w:space="0" w:color="auto"/>
              <w:left w:val="single" w:sz="4" w:space="0" w:color="auto"/>
              <w:bottom w:val="single" w:sz="6" w:space="0" w:color="auto"/>
              <w:right w:val="single" w:sz="4" w:space="0" w:color="auto"/>
            </w:tcBorders>
            <w:vAlign w:val="center"/>
          </w:tcPr>
          <w:p w14:paraId="446B0F9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klasszicista, 1840 körül</w:t>
            </w:r>
          </w:p>
        </w:tc>
        <w:tc>
          <w:tcPr>
            <w:tcW w:w="1134" w:type="dxa"/>
            <w:tcBorders>
              <w:top w:val="single" w:sz="6" w:space="0" w:color="auto"/>
              <w:left w:val="single" w:sz="4" w:space="0" w:color="auto"/>
              <w:bottom w:val="single" w:sz="6" w:space="0" w:color="auto"/>
              <w:right w:val="single" w:sz="4" w:space="0" w:color="auto"/>
            </w:tcBorders>
          </w:tcPr>
          <w:p w14:paraId="5A412CFA"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533B048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672B8D9"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A2A269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25.</w:t>
            </w:r>
          </w:p>
        </w:tc>
        <w:tc>
          <w:tcPr>
            <w:tcW w:w="884" w:type="dxa"/>
            <w:tcBorders>
              <w:top w:val="single" w:sz="6" w:space="0" w:color="auto"/>
              <w:left w:val="single" w:sz="4" w:space="0" w:color="auto"/>
              <w:bottom w:val="single" w:sz="6" w:space="0" w:color="auto"/>
              <w:right w:val="single" w:sz="4" w:space="0" w:color="auto"/>
            </w:tcBorders>
            <w:vAlign w:val="center"/>
          </w:tcPr>
          <w:p w14:paraId="7E1631F5"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1425</w:t>
            </w:r>
          </w:p>
        </w:tc>
        <w:tc>
          <w:tcPr>
            <w:tcW w:w="4051" w:type="dxa"/>
            <w:tcBorders>
              <w:top w:val="single" w:sz="6" w:space="0" w:color="auto"/>
              <w:left w:val="single" w:sz="4" w:space="0" w:color="auto"/>
              <w:bottom w:val="single" w:sz="6" w:space="0" w:color="auto"/>
              <w:right w:val="single" w:sz="4" w:space="0" w:color="auto"/>
            </w:tcBorders>
            <w:vAlign w:val="center"/>
          </w:tcPr>
          <w:p w14:paraId="3487876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Zsellér </w:t>
            </w:r>
            <w:proofErr w:type="spellStart"/>
            <w:r w:rsidRPr="00F80039">
              <w:rPr>
                <w:rFonts w:ascii="Times New Roman" w:hAnsi="Times New Roman"/>
              </w:rPr>
              <w:t>vendéglõ</w:t>
            </w:r>
            <w:proofErr w:type="spellEnd"/>
          </w:p>
        </w:tc>
        <w:tc>
          <w:tcPr>
            <w:tcW w:w="1134" w:type="dxa"/>
            <w:tcBorders>
              <w:top w:val="single" w:sz="6" w:space="0" w:color="auto"/>
              <w:left w:val="single" w:sz="4" w:space="0" w:color="auto"/>
              <w:bottom w:val="single" w:sz="6" w:space="0" w:color="auto"/>
              <w:right w:val="single" w:sz="4" w:space="0" w:color="auto"/>
            </w:tcBorders>
          </w:tcPr>
          <w:p w14:paraId="4E635184"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5DF894E8"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A298523"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5E55E3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26.</w:t>
            </w:r>
          </w:p>
        </w:tc>
        <w:tc>
          <w:tcPr>
            <w:tcW w:w="884" w:type="dxa"/>
            <w:tcBorders>
              <w:top w:val="single" w:sz="6" w:space="0" w:color="auto"/>
              <w:left w:val="single" w:sz="4" w:space="0" w:color="auto"/>
              <w:bottom w:val="single" w:sz="6" w:space="0" w:color="auto"/>
              <w:right w:val="single" w:sz="4" w:space="0" w:color="auto"/>
            </w:tcBorders>
            <w:vAlign w:val="center"/>
          </w:tcPr>
          <w:p w14:paraId="0B5D31C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5771</w:t>
            </w:r>
          </w:p>
        </w:tc>
        <w:tc>
          <w:tcPr>
            <w:tcW w:w="4051" w:type="dxa"/>
            <w:tcBorders>
              <w:top w:val="single" w:sz="6" w:space="0" w:color="auto"/>
              <w:left w:val="single" w:sz="4" w:space="0" w:color="auto"/>
              <w:bottom w:val="single" w:sz="6" w:space="0" w:color="auto"/>
              <w:right w:val="single" w:sz="4" w:space="0" w:color="auto"/>
            </w:tcBorders>
            <w:vAlign w:val="center"/>
          </w:tcPr>
          <w:p w14:paraId="114BCDE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2425ECC2"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59F3E03A" w14:textId="77777777" w:rsidTr="006D09E1">
        <w:trPr>
          <w:trHeight w:val="227"/>
        </w:trPr>
        <w:tc>
          <w:tcPr>
            <w:tcW w:w="814" w:type="dxa"/>
            <w:tcBorders>
              <w:top w:val="single" w:sz="6" w:space="0" w:color="auto"/>
              <w:left w:val="single" w:sz="4" w:space="0" w:color="auto"/>
              <w:bottom w:val="nil"/>
              <w:right w:val="single" w:sz="4" w:space="0" w:color="auto"/>
            </w:tcBorders>
            <w:vAlign w:val="center"/>
          </w:tcPr>
          <w:p w14:paraId="24757E98"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nil"/>
              <w:right w:val="single" w:sz="4" w:space="0" w:color="auto"/>
            </w:tcBorders>
            <w:vAlign w:val="center"/>
          </w:tcPr>
          <w:p w14:paraId="4A865FC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29.</w:t>
            </w:r>
          </w:p>
        </w:tc>
        <w:tc>
          <w:tcPr>
            <w:tcW w:w="884" w:type="dxa"/>
            <w:tcBorders>
              <w:top w:val="single" w:sz="6" w:space="0" w:color="auto"/>
              <w:left w:val="single" w:sz="4" w:space="0" w:color="auto"/>
              <w:bottom w:val="nil"/>
              <w:right w:val="single" w:sz="4" w:space="0" w:color="auto"/>
            </w:tcBorders>
            <w:vAlign w:val="center"/>
          </w:tcPr>
          <w:p w14:paraId="2015A8AB"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1414</w:t>
            </w:r>
          </w:p>
        </w:tc>
        <w:tc>
          <w:tcPr>
            <w:tcW w:w="4051" w:type="dxa"/>
            <w:tcBorders>
              <w:top w:val="single" w:sz="6" w:space="0" w:color="auto"/>
              <w:left w:val="single" w:sz="4" w:space="0" w:color="auto"/>
              <w:bottom w:val="nil"/>
              <w:right w:val="single" w:sz="4" w:space="0" w:color="auto"/>
            </w:tcBorders>
            <w:vAlign w:val="center"/>
          </w:tcPr>
          <w:p w14:paraId="79F46B4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nil"/>
              <w:right w:val="single" w:sz="4" w:space="0" w:color="auto"/>
            </w:tcBorders>
          </w:tcPr>
          <w:p w14:paraId="30C3933A"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DB46D82"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BEDE7D5"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0E3E39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Petőfi Sándor utca 31-63. </w:t>
            </w:r>
          </w:p>
        </w:tc>
        <w:tc>
          <w:tcPr>
            <w:tcW w:w="884" w:type="dxa"/>
            <w:tcBorders>
              <w:top w:val="single" w:sz="6" w:space="0" w:color="auto"/>
              <w:left w:val="single" w:sz="4" w:space="0" w:color="auto"/>
              <w:bottom w:val="single" w:sz="6" w:space="0" w:color="auto"/>
              <w:right w:val="single" w:sz="4" w:space="0" w:color="auto"/>
            </w:tcBorders>
            <w:vAlign w:val="center"/>
          </w:tcPr>
          <w:p w14:paraId="71A00D5F"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p>
        </w:tc>
        <w:tc>
          <w:tcPr>
            <w:tcW w:w="4051" w:type="dxa"/>
            <w:tcBorders>
              <w:top w:val="single" w:sz="6" w:space="0" w:color="auto"/>
              <w:left w:val="single" w:sz="4" w:space="0" w:color="auto"/>
              <w:bottom w:val="single" w:sz="6" w:space="0" w:color="auto"/>
              <w:right w:val="single" w:sz="4" w:space="0" w:color="auto"/>
            </w:tcBorders>
            <w:vAlign w:val="center"/>
          </w:tcPr>
          <w:p w14:paraId="242DE1C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Zsellér-közök</w:t>
            </w:r>
          </w:p>
        </w:tc>
        <w:tc>
          <w:tcPr>
            <w:tcW w:w="1134" w:type="dxa"/>
            <w:tcBorders>
              <w:top w:val="single" w:sz="6" w:space="0" w:color="auto"/>
              <w:left w:val="single" w:sz="4" w:space="0" w:color="auto"/>
              <w:bottom w:val="single" w:sz="6" w:space="0" w:color="auto"/>
              <w:right w:val="single" w:sz="4" w:space="0" w:color="auto"/>
            </w:tcBorders>
          </w:tcPr>
          <w:p w14:paraId="0F3BA1A2" w14:textId="77777777" w:rsidR="006D09E1" w:rsidRPr="00F80039" w:rsidRDefault="006D09E1" w:rsidP="006D09E1">
            <w:pPr>
              <w:numPr>
                <w:ilvl w:val="12"/>
                <w:numId w:val="0"/>
              </w:numPr>
              <w:spacing w:after="0" w:line="240" w:lineRule="auto"/>
              <w:contextualSpacing/>
              <w:jc w:val="center"/>
              <w:rPr>
                <w:rFonts w:ascii="Times New Roman" w:hAnsi="Times New Roman"/>
              </w:rPr>
            </w:pPr>
          </w:p>
        </w:tc>
      </w:tr>
      <w:tr w:rsidR="006D09E1" w:rsidRPr="00F80039" w14:paraId="107FEAE2"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DDA1422"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243123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35.</w:t>
            </w:r>
          </w:p>
        </w:tc>
        <w:tc>
          <w:tcPr>
            <w:tcW w:w="884" w:type="dxa"/>
            <w:tcBorders>
              <w:top w:val="single" w:sz="6" w:space="0" w:color="auto"/>
              <w:left w:val="single" w:sz="4" w:space="0" w:color="auto"/>
              <w:bottom w:val="single" w:sz="6" w:space="0" w:color="auto"/>
              <w:right w:val="single" w:sz="4" w:space="0" w:color="auto"/>
            </w:tcBorders>
            <w:vAlign w:val="center"/>
          </w:tcPr>
          <w:p w14:paraId="621F058C"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1388</w:t>
            </w:r>
          </w:p>
        </w:tc>
        <w:tc>
          <w:tcPr>
            <w:tcW w:w="4051" w:type="dxa"/>
            <w:tcBorders>
              <w:top w:val="single" w:sz="6" w:space="0" w:color="auto"/>
              <w:left w:val="single" w:sz="4" w:space="0" w:color="auto"/>
              <w:bottom w:val="single" w:sz="6" w:space="0" w:color="auto"/>
              <w:right w:val="single" w:sz="4" w:space="0" w:color="auto"/>
            </w:tcBorders>
            <w:vAlign w:val="center"/>
          </w:tcPr>
          <w:p w14:paraId="5B24BAD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2B20483C"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4E484432"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662A5B6"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617C072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37.</w:t>
            </w:r>
          </w:p>
        </w:tc>
        <w:tc>
          <w:tcPr>
            <w:tcW w:w="884" w:type="dxa"/>
            <w:tcBorders>
              <w:top w:val="single" w:sz="6" w:space="0" w:color="auto"/>
              <w:left w:val="single" w:sz="4" w:space="0" w:color="auto"/>
              <w:bottom w:val="single" w:sz="6" w:space="0" w:color="auto"/>
              <w:right w:val="single" w:sz="4" w:space="0" w:color="auto"/>
            </w:tcBorders>
            <w:vAlign w:val="center"/>
          </w:tcPr>
          <w:p w14:paraId="6E2AC99D"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1386</w:t>
            </w:r>
          </w:p>
        </w:tc>
        <w:tc>
          <w:tcPr>
            <w:tcW w:w="4051" w:type="dxa"/>
            <w:tcBorders>
              <w:top w:val="single" w:sz="6" w:space="0" w:color="auto"/>
              <w:left w:val="single" w:sz="4" w:space="0" w:color="auto"/>
              <w:bottom w:val="single" w:sz="6" w:space="0" w:color="auto"/>
              <w:right w:val="single" w:sz="4" w:space="0" w:color="auto"/>
            </w:tcBorders>
            <w:vAlign w:val="center"/>
          </w:tcPr>
          <w:p w14:paraId="7A858E8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Építész Iroda</w:t>
            </w:r>
          </w:p>
        </w:tc>
        <w:tc>
          <w:tcPr>
            <w:tcW w:w="1134" w:type="dxa"/>
            <w:tcBorders>
              <w:top w:val="single" w:sz="6" w:space="0" w:color="auto"/>
              <w:left w:val="single" w:sz="4" w:space="0" w:color="auto"/>
              <w:bottom w:val="single" w:sz="6" w:space="0" w:color="auto"/>
              <w:right w:val="single" w:sz="4" w:space="0" w:color="auto"/>
            </w:tcBorders>
          </w:tcPr>
          <w:p w14:paraId="70BAEDF8"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1EDFF799"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56D0AC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344561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47.</w:t>
            </w:r>
          </w:p>
        </w:tc>
        <w:tc>
          <w:tcPr>
            <w:tcW w:w="884" w:type="dxa"/>
            <w:tcBorders>
              <w:top w:val="single" w:sz="6" w:space="0" w:color="auto"/>
              <w:left w:val="single" w:sz="4" w:space="0" w:color="auto"/>
              <w:bottom w:val="single" w:sz="6" w:space="0" w:color="auto"/>
              <w:right w:val="single" w:sz="4" w:space="0" w:color="auto"/>
            </w:tcBorders>
            <w:vAlign w:val="center"/>
          </w:tcPr>
          <w:p w14:paraId="6FA81868"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1315</w:t>
            </w:r>
          </w:p>
        </w:tc>
        <w:tc>
          <w:tcPr>
            <w:tcW w:w="4051" w:type="dxa"/>
            <w:tcBorders>
              <w:top w:val="single" w:sz="6" w:space="0" w:color="auto"/>
              <w:left w:val="single" w:sz="4" w:space="0" w:color="auto"/>
              <w:bottom w:val="single" w:sz="6" w:space="0" w:color="auto"/>
              <w:right w:val="single" w:sz="4" w:space="0" w:color="auto"/>
            </w:tcBorders>
            <w:vAlign w:val="center"/>
          </w:tcPr>
          <w:p w14:paraId="1EBD3C6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5CC223B0"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0F1689D0"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12A6833"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2EC282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48.</w:t>
            </w:r>
          </w:p>
        </w:tc>
        <w:tc>
          <w:tcPr>
            <w:tcW w:w="884" w:type="dxa"/>
            <w:tcBorders>
              <w:top w:val="single" w:sz="6" w:space="0" w:color="auto"/>
              <w:left w:val="single" w:sz="4" w:space="0" w:color="auto"/>
              <w:bottom w:val="single" w:sz="6" w:space="0" w:color="auto"/>
              <w:right w:val="single" w:sz="4" w:space="0" w:color="auto"/>
            </w:tcBorders>
            <w:vAlign w:val="center"/>
          </w:tcPr>
          <w:p w14:paraId="58CDE9F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5782</w:t>
            </w:r>
          </w:p>
        </w:tc>
        <w:tc>
          <w:tcPr>
            <w:tcW w:w="4051" w:type="dxa"/>
            <w:tcBorders>
              <w:top w:val="single" w:sz="6" w:space="0" w:color="auto"/>
              <w:left w:val="single" w:sz="4" w:space="0" w:color="auto"/>
              <w:bottom w:val="single" w:sz="6" w:space="0" w:color="auto"/>
              <w:right w:val="single" w:sz="4" w:space="0" w:color="auto"/>
            </w:tcBorders>
            <w:vAlign w:val="center"/>
          </w:tcPr>
          <w:p w14:paraId="6E9480B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521BC9B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38B35446"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6EB1AE9A"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184331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54.</w:t>
            </w:r>
          </w:p>
        </w:tc>
        <w:tc>
          <w:tcPr>
            <w:tcW w:w="884" w:type="dxa"/>
            <w:tcBorders>
              <w:top w:val="single" w:sz="6" w:space="0" w:color="auto"/>
              <w:left w:val="single" w:sz="4" w:space="0" w:color="auto"/>
              <w:bottom w:val="single" w:sz="6" w:space="0" w:color="auto"/>
              <w:right w:val="single" w:sz="4" w:space="0" w:color="auto"/>
            </w:tcBorders>
            <w:vAlign w:val="center"/>
          </w:tcPr>
          <w:p w14:paraId="37A80D62"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5785</w:t>
            </w:r>
          </w:p>
        </w:tc>
        <w:tc>
          <w:tcPr>
            <w:tcW w:w="4051" w:type="dxa"/>
            <w:tcBorders>
              <w:top w:val="single" w:sz="6" w:space="0" w:color="auto"/>
              <w:left w:val="single" w:sz="4" w:space="0" w:color="auto"/>
              <w:bottom w:val="single" w:sz="6" w:space="0" w:color="auto"/>
              <w:right w:val="single" w:sz="4" w:space="0" w:color="auto"/>
            </w:tcBorders>
            <w:vAlign w:val="center"/>
          </w:tcPr>
          <w:p w14:paraId="45164C4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037849C9"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5732E6E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2B4DA5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F2A394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56.</w:t>
            </w:r>
          </w:p>
        </w:tc>
        <w:tc>
          <w:tcPr>
            <w:tcW w:w="884" w:type="dxa"/>
            <w:tcBorders>
              <w:top w:val="single" w:sz="6" w:space="0" w:color="auto"/>
              <w:left w:val="single" w:sz="4" w:space="0" w:color="auto"/>
              <w:bottom w:val="single" w:sz="6" w:space="0" w:color="auto"/>
              <w:right w:val="single" w:sz="4" w:space="0" w:color="auto"/>
            </w:tcBorders>
            <w:vAlign w:val="center"/>
          </w:tcPr>
          <w:p w14:paraId="11E4B05D"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5786</w:t>
            </w:r>
          </w:p>
        </w:tc>
        <w:tc>
          <w:tcPr>
            <w:tcW w:w="4051" w:type="dxa"/>
            <w:tcBorders>
              <w:top w:val="single" w:sz="6" w:space="0" w:color="auto"/>
              <w:left w:val="single" w:sz="4" w:space="0" w:color="auto"/>
              <w:bottom w:val="single" w:sz="6" w:space="0" w:color="auto"/>
              <w:right w:val="single" w:sz="4" w:space="0" w:color="auto"/>
            </w:tcBorders>
            <w:vAlign w:val="center"/>
          </w:tcPr>
          <w:p w14:paraId="0D4EA99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1DCCDC7A"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4424697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6D0D055"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3D5315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62.</w:t>
            </w:r>
          </w:p>
        </w:tc>
        <w:tc>
          <w:tcPr>
            <w:tcW w:w="884" w:type="dxa"/>
            <w:tcBorders>
              <w:top w:val="single" w:sz="6" w:space="0" w:color="auto"/>
              <w:left w:val="single" w:sz="4" w:space="0" w:color="auto"/>
              <w:bottom w:val="single" w:sz="6" w:space="0" w:color="auto"/>
              <w:right w:val="single" w:sz="4" w:space="0" w:color="auto"/>
            </w:tcBorders>
            <w:vAlign w:val="center"/>
          </w:tcPr>
          <w:p w14:paraId="44D36027"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5789</w:t>
            </w:r>
          </w:p>
        </w:tc>
        <w:tc>
          <w:tcPr>
            <w:tcW w:w="4051" w:type="dxa"/>
            <w:tcBorders>
              <w:top w:val="single" w:sz="6" w:space="0" w:color="auto"/>
              <w:left w:val="single" w:sz="4" w:space="0" w:color="auto"/>
              <w:bottom w:val="single" w:sz="6" w:space="0" w:color="auto"/>
              <w:right w:val="single" w:sz="4" w:space="0" w:color="auto"/>
            </w:tcBorders>
            <w:vAlign w:val="center"/>
          </w:tcPr>
          <w:p w14:paraId="7C1C87D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6D9339FC"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651BF664"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3EEC9E1"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3AC399C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67.</w:t>
            </w:r>
          </w:p>
        </w:tc>
        <w:tc>
          <w:tcPr>
            <w:tcW w:w="884" w:type="dxa"/>
            <w:tcBorders>
              <w:top w:val="single" w:sz="6" w:space="0" w:color="auto"/>
              <w:left w:val="single" w:sz="4" w:space="0" w:color="auto"/>
              <w:bottom w:val="single" w:sz="6" w:space="0" w:color="auto"/>
              <w:right w:val="single" w:sz="4" w:space="0" w:color="auto"/>
            </w:tcBorders>
            <w:vAlign w:val="center"/>
          </w:tcPr>
          <w:p w14:paraId="7CF017E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1005</w:t>
            </w:r>
          </w:p>
        </w:tc>
        <w:tc>
          <w:tcPr>
            <w:tcW w:w="4051" w:type="dxa"/>
            <w:tcBorders>
              <w:top w:val="single" w:sz="6" w:space="0" w:color="auto"/>
              <w:left w:val="single" w:sz="4" w:space="0" w:color="auto"/>
              <w:bottom w:val="single" w:sz="6" w:space="0" w:color="auto"/>
              <w:right w:val="single" w:sz="4" w:space="0" w:color="auto"/>
            </w:tcBorders>
            <w:vAlign w:val="center"/>
          </w:tcPr>
          <w:p w14:paraId="21D0D46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Felsővárosi Fiúiskola, 10. sz. Ált. Isk.</w:t>
            </w:r>
          </w:p>
        </w:tc>
        <w:tc>
          <w:tcPr>
            <w:tcW w:w="1134" w:type="dxa"/>
            <w:tcBorders>
              <w:top w:val="single" w:sz="6" w:space="0" w:color="auto"/>
              <w:left w:val="single" w:sz="4" w:space="0" w:color="auto"/>
              <w:bottom w:val="single" w:sz="6" w:space="0" w:color="auto"/>
              <w:right w:val="single" w:sz="4" w:space="0" w:color="auto"/>
            </w:tcBorders>
          </w:tcPr>
          <w:p w14:paraId="6370453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OI</w:t>
            </w:r>
          </w:p>
        </w:tc>
      </w:tr>
      <w:tr w:rsidR="006D09E1" w:rsidRPr="00F80039" w14:paraId="684A7CCD"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CC848F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AA5435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68.</w:t>
            </w:r>
          </w:p>
        </w:tc>
        <w:tc>
          <w:tcPr>
            <w:tcW w:w="884" w:type="dxa"/>
            <w:tcBorders>
              <w:top w:val="single" w:sz="6" w:space="0" w:color="auto"/>
              <w:left w:val="single" w:sz="4" w:space="0" w:color="auto"/>
              <w:bottom w:val="single" w:sz="6" w:space="0" w:color="auto"/>
              <w:right w:val="single" w:sz="4" w:space="0" w:color="auto"/>
            </w:tcBorders>
            <w:vAlign w:val="center"/>
          </w:tcPr>
          <w:p w14:paraId="21153F3E"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5792</w:t>
            </w:r>
          </w:p>
        </w:tc>
        <w:tc>
          <w:tcPr>
            <w:tcW w:w="4051" w:type="dxa"/>
            <w:tcBorders>
              <w:top w:val="single" w:sz="6" w:space="0" w:color="auto"/>
              <w:left w:val="single" w:sz="4" w:space="0" w:color="auto"/>
              <w:bottom w:val="single" w:sz="6" w:space="0" w:color="auto"/>
              <w:right w:val="single" w:sz="4" w:space="0" w:color="auto"/>
            </w:tcBorders>
            <w:vAlign w:val="center"/>
          </w:tcPr>
          <w:p w14:paraId="4727F0CF" w14:textId="77777777" w:rsidR="006D09E1" w:rsidRPr="00F80039" w:rsidRDefault="006D09E1" w:rsidP="006D09E1">
            <w:pPr>
              <w:pStyle w:val="lfej"/>
              <w:numPr>
                <w:ilvl w:val="12"/>
                <w:numId w:val="0"/>
              </w:numPr>
              <w:tabs>
                <w:tab w:val="clear" w:pos="4536"/>
                <w:tab w:val="clear" w:pos="9072"/>
              </w:tabs>
              <w:spacing w:after="0" w:line="240" w:lineRule="auto"/>
              <w:contextualSpacing/>
              <w:rPr>
                <w:rFonts w:ascii="Times New Roman" w:hAnsi="Times New Roman"/>
              </w:rPr>
            </w:pPr>
            <w:r w:rsidRPr="00F80039">
              <w:rPr>
                <w:rFonts w:ascii="Times New Roman" w:hAnsi="Times New Roman"/>
              </w:rPr>
              <w:t xml:space="preserve">Ún. </w:t>
            </w:r>
            <w:proofErr w:type="spellStart"/>
            <w:r w:rsidRPr="00F80039">
              <w:rPr>
                <w:rFonts w:ascii="Times New Roman" w:hAnsi="Times New Roman"/>
              </w:rPr>
              <w:t>Szlovencsák</w:t>
            </w:r>
            <w:proofErr w:type="spellEnd"/>
            <w:r w:rsidRPr="00F80039">
              <w:rPr>
                <w:rFonts w:ascii="Times New Roman" w:hAnsi="Times New Roman"/>
              </w:rPr>
              <w:t>-malom, irodaház</w:t>
            </w:r>
          </w:p>
        </w:tc>
        <w:tc>
          <w:tcPr>
            <w:tcW w:w="1134" w:type="dxa"/>
            <w:tcBorders>
              <w:top w:val="single" w:sz="6" w:space="0" w:color="auto"/>
              <w:left w:val="single" w:sz="4" w:space="0" w:color="auto"/>
              <w:bottom w:val="single" w:sz="6" w:space="0" w:color="auto"/>
              <w:right w:val="single" w:sz="4" w:space="0" w:color="auto"/>
            </w:tcBorders>
          </w:tcPr>
          <w:p w14:paraId="624E1362"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G</w:t>
            </w:r>
          </w:p>
        </w:tc>
      </w:tr>
      <w:tr w:rsidR="006D09E1" w:rsidRPr="00F80039" w14:paraId="2188ACC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CA2BB63"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9FB828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 utca 70. előtt</w:t>
            </w:r>
          </w:p>
        </w:tc>
        <w:tc>
          <w:tcPr>
            <w:tcW w:w="884" w:type="dxa"/>
            <w:tcBorders>
              <w:top w:val="single" w:sz="6" w:space="0" w:color="auto"/>
              <w:left w:val="single" w:sz="4" w:space="0" w:color="auto"/>
              <w:bottom w:val="single" w:sz="6" w:space="0" w:color="auto"/>
              <w:right w:val="single" w:sz="4" w:space="0" w:color="auto"/>
            </w:tcBorders>
            <w:vAlign w:val="center"/>
          </w:tcPr>
          <w:p w14:paraId="20CC6744"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5794</w:t>
            </w:r>
          </w:p>
        </w:tc>
        <w:tc>
          <w:tcPr>
            <w:tcW w:w="4051" w:type="dxa"/>
            <w:tcBorders>
              <w:top w:val="single" w:sz="6" w:space="0" w:color="auto"/>
              <w:left w:val="single" w:sz="4" w:space="0" w:color="auto"/>
              <w:bottom w:val="single" w:sz="6" w:space="0" w:color="auto"/>
              <w:right w:val="single" w:sz="4" w:space="0" w:color="auto"/>
            </w:tcBorders>
            <w:vAlign w:val="center"/>
          </w:tcPr>
          <w:p w14:paraId="5CA261D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Artézi kút épülete</w:t>
            </w:r>
          </w:p>
        </w:tc>
        <w:tc>
          <w:tcPr>
            <w:tcW w:w="1134" w:type="dxa"/>
            <w:tcBorders>
              <w:top w:val="single" w:sz="6" w:space="0" w:color="auto"/>
              <w:left w:val="single" w:sz="4" w:space="0" w:color="auto"/>
              <w:bottom w:val="single" w:sz="6" w:space="0" w:color="auto"/>
              <w:right w:val="single" w:sz="4" w:space="0" w:color="auto"/>
            </w:tcBorders>
          </w:tcPr>
          <w:p w14:paraId="5C90292E"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w:t>
            </w:r>
          </w:p>
        </w:tc>
      </w:tr>
      <w:tr w:rsidR="006D09E1" w:rsidRPr="00F80039" w14:paraId="6E46E403"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358B9F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DE3F02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 utca 70. előtt</w:t>
            </w:r>
          </w:p>
        </w:tc>
        <w:tc>
          <w:tcPr>
            <w:tcW w:w="884" w:type="dxa"/>
            <w:tcBorders>
              <w:top w:val="single" w:sz="6" w:space="0" w:color="auto"/>
              <w:left w:val="single" w:sz="4" w:space="0" w:color="auto"/>
              <w:bottom w:val="single" w:sz="6" w:space="0" w:color="auto"/>
              <w:right w:val="single" w:sz="4" w:space="0" w:color="auto"/>
            </w:tcBorders>
            <w:vAlign w:val="center"/>
          </w:tcPr>
          <w:p w14:paraId="3C801E4B"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5794</w:t>
            </w:r>
          </w:p>
        </w:tc>
        <w:tc>
          <w:tcPr>
            <w:tcW w:w="4051" w:type="dxa"/>
            <w:tcBorders>
              <w:top w:val="single" w:sz="6" w:space="0" w:color="auto"/>
              <w:left w:val="single" w:sz="4" w:space="0" w:color="auto"/>
              <w:bottom w:val="single" w:sz="6" w:space="0" w:color="auto"/>
              <w:right w:val="single" w:sz="4" w:space="0" w:color="auto"/>
            </w:tcBorders>
            <w:vAlign w:val="center"/>
          </w:tcPr>
          <w:p w14:paraId="1A170A3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Villany-</w:t>
            </w:r>
            <w:proofErr w:type="spellStart"/>
            <w:r w:rsidRPr="00F80039">
              <w:rPr>
                <w:rFonts w:ascii="Times New Roman" w:hAnsi="Times New Roman"/>
              </w:rPr>
              <w:t>centrale</w:t>
            </w:r>
            <w:proofErr w:type="spellEnd"/>
            <w:r w:rsidRPr="00F80039">
              <w:rPr>
                <w:rFonts w:ascii="Times New Roman" w:hAnsi="Times New Roman"/>
              </w:rPr>
              <w:t xml:space="preserve"> transzformátorépület</w:t>
            </w:r>
          </w:p>
        </w:tc>
        <w:tc>
          <w:tcPr>
            <w:tcW w:w="1134" w:type="dxa"/>
            <w:tcBorders>
              <w:top w:val="single" w:sz="6" w:space="0" w:color="auto"/>
              <w:left w:val="single" w:sz="4" w:space="0" w:color="auto"/>
              <w:bottom w:val="single" w:sz="6" w:space="0" w:color="auto"/>
              <w:right w:val="single" w:sz="4" w:space="0" w:color="auto"/>
            </w:tcBorders>
          </w:tcPr>
          <w:p w14:paraId="00EF1009"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w:t>
            </w:r>
          </w:p>
        </w:tc>
      </w:tr>
      <w:tr w:rsidR="006D09E1" w:rsidRPr="00F80039" w14:paraId="0D94078B"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0A63084"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2A00CD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71.</w:t>
            </w:r>
          </w:p>
        </w:tc>
        <w:tc>
          <w:tcPr>
            <w:tcW w:w="884" w:type="dxa"/>
            <w:tcBorders>
              <w:top w:val="single" w:sz="6" w:space="0" w:color="auto"/>
              <w:left w:val="single" w:sz="4" w:space="0" w:color="auto"/>
              <w:bottom w:val="single" w:sz="6" w:space="0" w:color="auto"/>
              <w:right w:val="single" w:sz="4" w:space="0" w:color="auto"/>
            </w:tcBorders>
            <w:vAlign w:val="center"/>
          </w:tcPr>
          <w:p w14:paraId="0119B2F5"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1003</w:t>
            </w:r>
          </w:p>
        </w:tc>
        <w:tc>
          <w:tcPr>
            <w:tcW w:w="4051" w:type="dxa"/>
            <w:tcBorders>
              <w:top w:val="single" w:sz="6" w:space="0" w:color="auto"/>
              <w:left w:val="single" w:sz="4" w:space="0" w:color="auto"/>
              <w:bottom w:val="single" w:sz="6" w:space="0" w:color="auto"/>
              <w:right w:val="single" w:sz="4" w:space="0" w:color="auto"/>
            </w:tcBorders>
            <w:vAlign w:val="center"/>
          </w:tcPr>
          <w:p w14:paraId="51F3177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75D87F2E"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421DAF92"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2F20E7B"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B2233E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73.</w:t>
            </w:r>
          </w:p>
        </w:tc>
        <w:tc>
          <w:tcPr>
            <w:tcW w:w="884" w:type="dxa"/>
            <w:tcBorders>
              <w:top w:val="single" w:sz="6" w:space="0" w:color="auto"/>
              <w:left w:val="single" w:sz="4" w:space="0" w:color="auto"/>
              <w:bottom w:val="single" w:sz="6" w:space="0" w:color="auto"/>
              <w:right w:val="single" w:sz="4" w:space="0" w:color="auto"/>
            </w:tcBorders>
            <w:vAlign w:val="center"/>
          </w:tcPr>
          <w:p w14:paraId="0A2D75F2"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1002</w:t>
            </w:r>
          </w:p>
        </w:tc>
        <w:tc>
          <w:tcPr>
            <w:tcW w:w="4051" w:type="dxa"/>
            <w:tcBorders>
              <w:top w:val="single" w:sz="6" w:space="0" w:color="auto"/>
              <w:left w:val="single" w:sz="4" w:space="0" w:color="auto"/>
              <w:bottom w:val="single" w:sz="6" w:space="0" w:color="auto"/>
              <w:right w:val="single" w:sz="4" w:space="0" w:color="auto"/>
            </w:tcBorders>
            <w:vAlign w:val="center"/>
          </w:tcPr>
          <w:p w14:paraId="0D126D4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 szociális intézmény</w:t>
            </w:r>
          </w:p>
        </w:tc>
        <w:tc>
          <w:tcPr>
            <w:tcW w:w="1134" w:type="dxa"/>
            <w:tcBorders>
              <w:top w:val="single" w:sz="6" w:space="0" w:color="auto"/>
              <w:left w:val="single" w:sz="4" w:space="0" w:color="auto"/>
              <w:bottom w:val="single" w:sz="6" w:space="0" w:color="auto"/>
              <w:right w:val="single" w:sz="4" w:space="0" w:color="auto"/>
            </w:tcBorders>
          </w:tcPr>
          <w:p w14:paraId="16F7F92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1D4C013D"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7E5578C"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45C51B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75.</w:t>
            </w:r>
          </w:p>
        </w:tc>
        <w:tc>
          <w:tcPr>
            <w:tcW w:w="884" w:type="dxa"/>
            <w:tcBorders>
              <w:top w:val="single" w:sz="6" w:space="0" w:color="auto"/>
              <w:left w:val="single" w:sz="4" w:space="0" w:color="auto"/>
              <w:bottom w:val="single" w:sz="6" w:space="0" w:color="auto"/>
              <w:right w:val="single" w:sz="4" w:space="0" w:color="auto"/>
            </w:tcBorders>
            <w:vAlign w:val="center"/>
          </w:tcPr>
          <w:p w14:paraId="64B82B6D"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1001</w:t>
            </w:r>
          </w:p>
        </w:tc>
        <w:tc>
          <w:tcPr>
            <w:tcW w:w="4051" w:type="dxa"/>
            <w:tcBorders>
              <w:top w:val="single" w:sz="6" w:space="0" w:color="auto"/>
              <w:left w:val="single" w:sz="4" w:space="0" w:color="auto"/>
              <w:bottom w:val="single" w:sz="6" w:space="0" w:color="auto"/>
              <w:right w:val="single" w:sz="4" w:space="0" w:color="auto"/>
            </w:tcBorders>
            <w:vAlign w:val="center"/>
          </w:tcPr>
          <w:p w14:paraId="0866F32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Felsővárosi Iskola, 10. sz. Ált. Iskola</w:t>
            </w:r>
          </w:p>
        </w:tc>
        <w:tc>
          <w:tcPr>
            <w:tcW w:w="1134" w:type="dxa"/>
            <w:tcBorders>
              <w:top w:val="single" w:sz="6" w:space="0" w:color="auto"/>
              <w:left w:val="single" w:sz="4" w:space="0" w:color="auto"/>
              <w:bottom w:val="single" w:sz="6" w:space="0" w:color="auto"/>
              <w:right w:val="single" w:sz="4" w:space="0" w:color="auto"/>
            </w:tcBorders>
          </w:tcPr>
          <w:p w14:paraId="708AF0FD"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OI</w:t>
            </w:r>
          </w:p>
        </w:tc>
      </w:tr>
      <w:tr w:rsidR="006D09E1" w:rsidRPr="00F80039" w14:paraId="340734B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7D84739"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F3102D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83.</w:t>
            </w:r>
          </w:p>
        </w:tc>
        <w:tc>
          <w:tcPr>
            <w:tcW w:w="884" w:type="dxa"/>
            <w:tcBorders>
              <w:top w:val="single" w:sz="6" w:space="0" w:color="auto"/>
              <w:left w:val="single" w:sz="4" w:space="0" w:color="auto"/>
              <w:bottom w:val="single" w:sz="6" w:space="0" w:color="auto"/>
              <w:right w:val="single" w:sz="4" w:space="0" w:color="auto"/>
            </w:tcBorders>
            <w:vAlign w:val="center"/>
          </w:tcPr>
          <w:p w14:paraId="6645CCBD"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997</w:t>
            </w:r>
          </w:p>
        </w:tc>
        <w:tc>
          <w:tcPr>
            <w:tcW w:w="4051" w:type="dxa"/>
            <w:tcBorders>
              <w:top w:val="single" w:sz="6" w:space="0" w:color="auto"/>
              <w:left w:val="single" w:sz="4" w:space="0" w:color="auto"/>
              <w:bottom w:val="single" w:sz="6" w:space="0" w:color="auto"/>
              <w:right w:val="single" w:sz="4" w:space="0" w:color="auto"/>
            </w:tcBorders>
            <w:vAlign w:val="center"/>
          </w:tcPr>
          <w:p w14:paraId="1ECC4D1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1EB58049"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2C58DE56"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37DC279"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A9A50B5"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84.</w:t>
            </w:r>
          </w:p>
        </w:tc>
        <w:tc>
          <w:tcPr>
            <w:tcW w:w="884" w:type="dxa"/>
            <w:tcBorders>
              <w:top w:val="single" w:sz="6" w:space="0" w:color="auto"/>
              <w:left w:val="single" w:sz="4" w:space="0" w:color="auto"/>
              <w:bottom w:val="single" w:sz="6" w:space="0" w:color="auto"/>
              <w:right w:val="single" w:sz="4" w:space="0" w:color="auto"/>
            </w:tcBorders>
            <w:vAlign w:val="center"/>
          </w:tcPr>
          <w:p w14:paraId="6D1704CC"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5878</w:t>
            </w:r>
          </w:p>
        </w:tc>
        <w:tc>
          <w:tcPr>
            <w:tcW w:w="4051" w:type="dxa"/>
            <w:tcBorders>
              <w:top w:val="single" w:sz="6" w:space="0" w:color="auto"/>
              <w:left w:val="single" w:sz="4" w:space="0" w:color="auto"/>
              <w:bottom w:val="single" w:sz="6" w:space="0" w:color="auto"/>
              <w:right w:val="single" w:sz="4" w:space="0" w:color="auto"/>
            </w:tcBorders>
            <w:vAlign w:val="center"/>
          </w:tcPr>
          <w:p w14:paraId="271FE62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0DCDD45E"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32CA3F0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685647F4"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1135D1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Sándor utca 105.</w:t>
            </w:r>
          </w:p>
        </w:tc>
        <w:tc>
          <w:tcPr>
            <w:tcW w:w="884" w:type="dxa"/>
            <w:tcBorders>
              <w:top w:val="single" w:sz="6" w:space="0" w:color="auto"/>
              <w:left w:val="single" w:sz="4" w:space="0" w:color="auto"/>
              <w:bottom w:val="single" w:sz="6" w:space="0" w:color="auto"/>
              <w:right w:val="single" w:sz="4" w:space="0" w:color="auto"/>
            </w:tcBorders>
            <w:vAlign w:val="center"/>
          </w:tcPr>
          <w:p w14:paraId="6EE81CF1"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584</w:t>
            </w:r>
          </w:p>
        </w:tc>
        <w:tc>
          <w:tcPr>
            <w:tcW w:w="4051" w:type="dxa"/>
            <w:tcBorders>
              <w:top w:val="single" w:sz="6" w:space="0" w:color="auto"/>
              <w:left w:val="single" w:sz="4" w:space="0" w:color="auto"/>
              <w:bottom w:val="single" w:sz="6" w:space="0" w:color="auto"/>
              <w:right w:val="single" w:sz="4" w:space="0" w:color="auto"/>
            </w:tcBorders>
            <w:vAlign w:val="center"/>
          </w:tcPr>
          <w:p w14:paraId="59AB299C" w14:textId="77777777" w:rsidR="006D09E1" w:rsidRPr="00F80039" w:rsidRDefault="006D09E1" w:rsidP="006D09E1">
            <w:pPr>
              <w:numPr>
                <w:ilvl w:val="12"/>
                <w:numId w:val="0"/>
              </w:numPr>
              <w:tabs>
                <w:tab w:val="right" w:pos="2270"/>
              </w:tabs>
              <w:spacing w:after="0" w:line="240" w:lineRule="auto"/>
              <w:contextualSpacing/>
              <w:rPr>
                <w:rFonts w:ascii="Times New Roman" w:hAnsi="Times New Roman"/>
              </w:rPr>
            </w:pPr>
            <w:r w:rsidRPr="00F80039">
              <w:rPr>
                <w:rFonts w:ascii="Times New Roman" w:hAnsi="Times New Roman"/>
              </w:rPr>
              <w:t>Lakóház, 1800 körül</w:t>
            </w:r>
          </w:p>
        </w:tc>
        <w:tc>
          <w:tcPr>
            <w:tcW w:w="1134" w:type="dxa"/>
            <w:tcBorders>
              <w:top w:val="single" w:sz="6" w:space="0" w:color="auto"/>
              <w:left w:val="single" w:sz="4" w:space="0" w:color="auto"/>
              <w:bottom w:val="single" w:sz="6" w:space="0" w:color="auto"/>
              <w:right w:val="single" w:sz="4" w:space="0" w:color="auto"/>
            </w:tcBorders>
          </w:tcPr>
          <w:p w14:paraId="16681A6B"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1E8A4162"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3E1E12B"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B87E35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dr. </w:t>
            </w:r>
            <w:proofErr w:type="spellStart"/>
            <w:r w:rsidRPr="00F80039">
              <w:rPr>
                <w:rFonts w:ascii="Times New Roman" w:hAnsi="Times New Roman"/>
              </w:rPr>
              <w:t>Puky</w:t>
            </w:r>
            <w:proofErr w:type="spellEnd"/>
            <w:r w:rsidRPr="00F80039">
              <w:rPr>
                <w:rFonts w:ascii="Times New Roman" w:hAnsi="Times New Roman"/>
              </w:rPr>
              <w:t xml:space="preserve"> Árpád utca 2.</w:t>
            </w:r>
          </w:p>
        </w:tc>
        <w:tc>
          <w:tcPr>
            <w:tcW w:w="884" w:type="dxa"/>
            <w:tcBorders>
              <w:top w:val="single" w:sz="6" w:space="0" w:color="auto"/>
              <w:left w:val="single" w:sz="4" w:space="0" w:color="auto"/>
              <w:bottom w:val="single" w:sz="6" w:space="0" w:color="auto"/>
              <w:right w:val="single" w:sz="4" w:space="0" w:color="auto"/>
            </w:tcBorders>
            <w:vAlign w:val="center"/>
          </w:tcPr>
          <w:p w14:paraId="072A888F"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4513</w:t>
            </w:r>
          </w:p>
        </w:tc>
        <w:tc>
          <w:tcPr>
            <w:tcW w:w="4051" w:type="dxa"/>
            <w:tcBorders>
              <w:top w:val="single" w:sz="6" w:space="0" w:color="auto"/>
              <w:left w:val="single" w:sz="4" w:space="0" w:color="auto"/>
              <w:bottom w:val="single" w:sz="6" w:space="0" w:color="auto"/>
              <w:right w:val="single" w:sz="4" w:space="0" w:color="auto"/>
            </w:tcBorders>
            <w:vAlign w:val="center"/>
          </w:tcPr>
          <w:p w14:paraId="05C58FA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0724818A"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1B3DAB33"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8FB138F"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32A2F5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dr. </w:t>
            </w:r>
            <w:proofErr w:type="spellStart"/>
            <w:r w:rsidRPr="00F80039">
              <w:rPr>
                <w:rFonts w:ascii="Times New Roman" w:hAnsi="Times New Roman"/>
              </w:rPr>
              <w:t>Puky</w:t>
            </w:r>
            <w:proofErr w:type="spellEnd"/>
            <w:r w:rsidRPr="00F80039">
              <w:rPr>
                <w:rFonts w:ascii="Times New Roman" w:hAnsi="Times New Roman"/>
              </w:rPr>
              <w:t xml:space="preserve"> Árpád utca 5.,7.</w:t>
            </w:r>
          </w:p>
        </w:tc>
        <w:tc>
          <w:tcPr>
            <w:tcW w:w="884" w:type="dxa"/>
            <w:tcBorders>
              <w:top w:val="single" w:sz="6" w:space="0" w:color="auto"/>
              <w:left w:val="single" w:sz="4" w:space="0" w:color="auto"/>
              <w:bottom w:val="single" w:sz="6" w:space="0" w:color="auto"/>
              <w:right w:val="single" w:sz="4" w:space="0" w:color="auto"/>
            </w:tcBorders>
            <w:vAlign w:val="center"/>
          </w:tcPr>
          <w:p w14:paraId="5465EC26"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4545/1</w:t>
            </w:r>
          </w:p>
        </w:tc>
        <w:tc>
          <w:tcPr>
            <w:tcW w:w="4051" w:type="dxa"/>
            <w:tcBorders>
              <w:top w:val="single" w:sz="6" w:space="0" w:color="auto"/>
              <w:left w:val="single" w:sz="4" w:space="0" w:color="auto"/>
              <w:bottom w:val="single" w:sz="6" w:space="0" w:color="auto"/>
              <w:right w:val="single" w:sz="4" w:space="0" w:color="auto"/>
            </w:tcBorders>
            <w:vAlign w:val="center"/>
          </w:tcPr>
          <w:p w14:paraId="652150B5"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4A2226F7"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1F812C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7DD725C"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578FB0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dr. </w:t>
            </w:r>
            <w:proofErr w:type="spellStart"/>
            <w:r w:rsidRPr="00F80039">
              <w:rPr>
                <w:rFonts w:ascii="Times New Roman" w:hAnsi="Times New Roman"/>
              </w:rPr>
              <w:t>Puky</w:t>
            </w:r>
            <w:proofErr w:type="spellEnd"/>
            <w:r w:rsidRPr="00F80039">
              <w:rPr>
                <w:rFonts w:ascii="Times New Roman" w:hAnsi="Times New Roman"/>
              </w:rPr>
              <w:t xml:space="preserve"> Árpád utca 8.</w:t>
            </w:r>
          </w:p>
        </w:tc>
        <w:tc>
          <w:tcPr>
            <w:tcW w:w="884" w:type="dxa"/>
            <w:tcBorders>
              <w:top w:val="single" w:sz="6" w:space="0" w:color="auto"/>
              <w:left w:val="single" w:sz="4" w:space="0" w:color="auto"/>
              <w:bottom w:val="single" w:sz="6" w:space="0" w:color="auto"/>
              <w:right w:val="single" w:sz="4" w:space="0" w:color="auto"/>
            </w:tcBorders>
            <w:vAlign w:val="center"/>
          </w:tcPr>
          <w:p w14:paraId="3D44147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4520</w:t>
            </w:r>
          </w:p>
        </w:tc>
        <w:tc>
          <w:tcPr>
            <w:tcW w:w="4051" w:type="dxa"/>
            <w:tcBorders>
              <w:top w:val="single" w:sz="6" w:space="0" w:color="auto"/>
              <w:left w:val="single" w:sz="4" w:space="0" w:color="auto"/>
              <w:bottom w:val="single" w:sz="6" w:space="0" w:color="auto"/>
              <w:right w:val="single" w:sz="4" w:space="0" w:color="auto"/>
            </w:tcBorders>
            <w:vAlign w:val="center"/>
          </w:tcPr>
          <w:p w14:paraId="77D0EA1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24B29482"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1DB2ECAC"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4F4FDB6"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5B6098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dr. </w:t>
            </w:r>
            <w:proofErr w:type="spellStart"/>
            <w:r w:rsidRPr="00F80039">
              <w:rPr>
                <w:rFonts w:ascii="Times New Roman" w:hAnsi="Times New Roman"/>
              </w:rPr>
              <w:t>Puky</w:t>
            </w:r>
            <w:proofErr w:type="spellEnd"/>
            <w:r w:rsidRPr="00F80039">
              <w:rPr>
                <w:rFonts w:ascii="Times New Roman" w:hAnsi="Times New Roman"/>
              </w:rPr>
              <w:t xml:space="preserve"> Árpád utca 10.</w:t>
            </w:r>
          </w:p>
        </w:tc>
        <w:tc>
          <w:tcPr>
            <w:tcW w:w="884" w:type="dxa"/>
            <w:tcBorders>
              <w:top w:val="single" w:sz="6" w:space="0" w:color="auto"/>
              <w:left w:val="single" w:sz="4" w:space="0" w:color="auto"/>
              <w:bottom w:val="single" w:sz="6" w:space="0" w:color="auto"/>
              <w:right w:val="single" w:sz="4" w:space="0" w:color="auto"/>
            </w:tcBorders>
            <w:vAlign w:val="center"/>
          </w:tcPr>
          <w:p w14:paraId="43996FA4"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4521</w:t>
            </w:r>
          </w:p>
        </w:tc>
        <w:tc>
          <w:tcPr>
            <w:tcW w:w="4051" w:type="dxa"/>
            <w:tcBorders>
              <w:top w:val="single" w:sz="6" w:space="0" w:color="auto"/>
              <w:left w:val="single" w:sz="4" w:space="0" w:color="auto"/>
              <w:bottom w:val="single" w:sz="6" w:space="0" w:color="auto"/>
              <w:right w:val="single" w:sz="4" w:space="0" w:color="auto"/>
            </w:tcBorders>
            <w:vAlign w:val="center"/>
          </w:tcPr>
          <w:p w14:paraId="705CC55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Volt Szabadság mozi, okmányiroda</w:t>
            </w:r>
          </w:p>
        </w:tc>
        <w:tc>
          <w:tcPr>
            <w:tcW w:w="1134" w:type="dxa"/>
            <w:tcBorders>
              <w:top w:val="single" w:sz="6" w:space="0" w:color="auto"/>
              <w:left w:val="single" w:sz="4" w:space="0" w:color="auto"/>
              <w:bottom w:val="single" w:sz="6" w:space="0" w:color="auto"/>
              <w:right w:val="single" w:sz="4" w:space="0" w:color="auto"/>
            </w:tcBorders>
          </w:tcPr>
          <w:p w14:paraId="320C5202"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002C9EA8"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42E4312"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DCFF96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Rákóczi utca 4.</w:t>
            </w:r>
          </w:p>
        </w:tc>
        <w:tc>
          <w:tcPr>
            <w:tcW w:w="884" w:type="dxa"/>
            <w:tcBorders>
              <w:top w:val="single" w:sz="6" w:space="0" w:color="auto"/>
              <w:left w:val="single" w:sz="4" w:space="0" w:color="auto"/>
              <w:bottom w:val="single" w:sz="6" w:space="0" w:color="auto"/>
              <w:right w:val="single" w:sz="4" w:space="0" w:color="auto"/>
            </w:tcBorders>
            <w:vAlign w:val="center"/>
          </w:tcPr>
          <w:p w14:paraId="1E9FEBF7"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1498</w:t>
            </w:r>
          </w:p>
        </w:tc>
        <w:tc>
          <w:tcPr>
            <w:tcW w:w="4051" w:type="dxa"/>
            <w:tcBorders>
              <w:top w:val="single" w:sz="6" w:space="0" w:color="auto"/>
              <w:left w:val="single" w:sz="4" w:space="0" w:color="auto"/>
              <w:bottom w:val="single" w:sz="6" w:space="0" w:color="auto"/>
              <w:right w:val="single" w:sz="4" w:space="0" w:color="auto"/>
            </w:tcBorders>
            <w:vAlign w:val="center"/>
          </w:tcPr>
          <w:p w14:paraId="782C2CC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Volt Banképület, lakóház</w:t>
            </w:r>
          </w:p>
        </w:tc>
        <w:tc>
          <w:tcPr>
            <w:tcW w:w="1134" w:type="dxa"/>
            <w:tcBorders>
              <w:top w:val="single" w:sz="6" w:space="0" w:color="auto"/>
              <w:left w:val="single" w:sz="4" w:space="0" w:color="auto"/>
              <w:bottom w:val="single" w:sz="6" w:space="0" w:color="auto"/>
              <w:right w:val="single" w:sz="4" w:space="0" w:color="auto"/>
            </w:tcBorders>
          </w:tcPr>
          <w:p w14:paraId="51BDF9FF"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71798BFC"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ACF3F8A"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BC566E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Rózsa utca 1.</w:t>
            </w:r>
          </w:p>
        </w:tc>
        <w:tc>
          <w:tcPr>
            <w:tcW w:w="884" w:type="dxa"/>
            <w:tcBorders>
              <w:top w:val="single" w:sz="6" w:space="0" w:color="auto"/>
              <w:left w:val="single" w:sz="4" w:space="0" w:color="auto"/>
              <w:bottom w:val="single" w:sz="6" w:space="0" w:color="auto"/>
              <w:right w:val="single" w:sz="4" w:space="0" w:color="auto"/>
            </w:tcBorders>
            <w:vAlign w:val="center"/>
          </w:tcPr>
          <w:p w14:paraId="2F0A798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4505/1</w:t>
            </w:r>
          </w:p>
        </w:tc>
        <w:tc>
          <w:tcPr>
            <w:tcW w:w="4051" w:type="dxa"/>
            <w:tcBorders>
              <w:top w:val="single" w:sz="6" w:space="0" w:color="auto"/>
              <w:left w:val="single" w:sz="4" w:space="0" w:color="auto"/>
              <w:bottom w:val="single" w:sz="6" w:space="0" w:color="auto"/>
              <w:right w:val="single" w:sz="4" w:space="0" w:color="auto"/>
            </w:tcBorders>
            <w:vAlign w:val="center"/>
          </w:tcPr>
          <w:p w14:paraId="3FE3F07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268C5A86"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38031AEA"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EFC436C"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EB3704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Rózsa utca 3.</w:t>
            </w:r>
          </w:p>
        </w:tc>
        <w:tc>
          <w:tcPr>
            <w:tcW w:w="884" w:type="dxa"/>
            <w:tcBorders>
              <w:top w:val="single" w:sz="6" w:space="0" w:color="auto"/>
              <w:left w:val="single" w:sz="4" w:space="0" w:color="auto"/>
              <w:bottom w:val="single" w:sz="6" w:space="0" w:color="auto"/>
              <w:right w:val="single" w:sz="4" w:space="0" w:color="auto"/>
            </w:tcBorders>
            <w:vAlign w:val="center"/>
          </w:tcPr>
          <w:p w14:paraId="14E66EA5"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4504</w:t>
            </w:r>
          </w:p>
        </w:tc>
        <w:tc>
          <w:tcPr>
            <w:tcW w:w="4051" w:type="dxa"/>
            <w:tcBorders>
              <w:top w:val="single" w:sz="6" w:space="0" w:color="auto"/>
              <w:left w:val="single" w:sz="4" w:space="0" w:color="auto"/>
              <w:bottom w:val="single" w:sz="6" w:space="0" w:color="auto"/>
              <w:right w:val="single" w:sz="4" w:space="0" w:color="auto"/>
            </w:tcBorders>
            <w:vAlign w:val="center"/>
          </w:tcPr>
          <w:p w14:paraId="672F5B2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1EC99FC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5C02D4F4"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6A2C4E62"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0C7FB7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Szent Bertalan út 2. </w:t>
            </w:r>
          </w:p>
        </w:tc>
        <w:tc>
          <w:tcPr>
            <w:tcW w:w="884" w:type="dxa"/>
            <w:tcBorders>
              <w:top w:val="single" w:sz="6" w:space="0" w:color="auto"/>
              <w:left w:val="single" w:sz="4" w:space="0" w:color="auto"/>
              <w:bottom w:val="single" w:sz="6" w:space="0" w:color="auto"/>
              <w:right w:val="single" w:sz="4" w:space="0" w:color="auto"/>
            </w:tcBorders>
            <w:vAlign w:val="center"/>
          </w:tcPr>
          <w:p w14:paraId="5306D35B"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1488</w:t>
            </w:r>
          </w:p>
        </w:tc>
        <w:tc>
          <w:tcPr>
            <w:tcW w:w="4051" w:type="dxa"/>
            <w:tcBorders>
              <w:top w:val="single" w:sz="6" w:space="0" w:color="auto"/>
              <w:left w:val="single" w:sz="4" w:space="0" w:color="auto"/>
              <w:bottom w:val="single" w:sz="6" w:space="0" w:color="auto"/>
              <w:right w:val="single" w:sz="4" w:space="0" w:color="auto"/>
            </w:tcBorders>
            <w:vAlign w:val="center"/>
          </w:tcPr>
          <w:p w14:paraId="47E71CB4" w14:textId="77777777" w:rsidR="006D09E1" w:rsidRPr="00F80039" w:rsidRDefault="006D09E1" w:rsidP="006D09E1">
            <w:pPr>
              <w:numPr>
                <w:ilvl w:val="12"/>
                <w:numId w:val="0"/>
              </w:numPr>
              <w:spacing w:after="0" w:line="240" w:lineRule="auto"/>
              <w:contextualSpacing/>
              <w:rPr>
                <w:rFonts w:ascii="Times New Roman" w:hAnsi="Times New Roman"/>
                <w:spacing w:val="-8"/>
              </w:rPr>
            </w:pPr>
            <w:r w:rsidRPr="00F80039">
              <w:rPr>
                <w:rFonts w:ascii="Times New Roman" w:hAnsi="Times New Roman"/>
                <w:spacing w:val="-8"/>
              </w:rPr>
              <w:t>Saroképület, ún. Vaskorona ház, Vaskorona Vendéglő, Gyöngyösi Kaszinó Egyesület</w:t>
            </w:r>
          </w:p>
        </w:tc>
        <w:tc>
          <w:tcPr>
            <w:tcW w:w="1134" w:type="dxa"/>
            <w:tcBorders>
              <w:top w:val="single" w:sz="6" w:space="0" w:color="auto"/>
              <w:left w:val="single" w:sz="4" w:space="0" w:color="auto"/>
              <w:bottom w:val="single" w:sz="6" w:space="0" w:color="auto"/>
              <w:right w:val="single" w:sz="4" w:space="0" w:color="auto"/>
            </w:tcBorders>
          </w:tcPr>
          <w:p w14:paraId="08450CA5"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621E8BA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3B08BA0"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56E9640C" w14:textId="77777777" w:rsidR="006D09E1" w:rsidRPr="00F80039" w:rsidRDefault="006D09E1" w:rsidP="006D09E1">
            <w:pPr>
              <w:pStyle w:val="lfej"/>
              <w:numPr>
                <w:ilvl w:val="12"/>
                <w:numId w:val="0"/>
              </w:numPr>
              <w:tabs>
                <w:tab w:val="clear" w:pos="4536"/>
                <w:tab w:val="clear" w:pos="9072"/>
              </w:tabs>
              <w:spacing w:after="0" w:line="240" w:lineRule="auto"/>
              <w:contextualSpacing/>
              <w:rPr>
                <w:rFonts w:ascii="Times New Roman" w:hAnsi="Times New Roman"/>
              </w:rPr>
            </w:pPr>
            <w:r w:rsidRPr="00F80039">
              <w:rPr>
                <w:rFonts w:ascii="Times New Roman" w:hAnsi="Times New Roman"/>
              </w:rPr>
              <w:t xml:space="preserve">Szent Bertalan út 8. </w:t>
            </w:r>
          </w:p>
        </w:tc>
        <w:tc>
          <w:tcPr>
            <w:tcW w:w="884" w:type="dxa"/>
            <w:tcBorders>
              <w:top w:val="single" w:sz="6" w:space="0" w:color="auto"/>
              <w:left w:val="single" w:sz="4" w:space="0" w:color="auto"/>
              <w:bottom w:val="single" w:sz="6" w:space="0" w:color="auto"/>
              <w:right w:val="single" w:sz="4" w:space="0" w:color="auto"/>
            </w:tcBorders>
            <w:vAlign w:val="center"/>
          </w:tcPr>
          <w:p w14:paraId="52B001FD"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1495</w:t>
            </w:r>
          </w:p>
        </w:tc>
        <w:tc>
          <w:tcPr>
            <w:tcW w:w="4051" w:type="dxa"/>
            <w:tcBorders>
              <w:top w:val="single" w:sz="6" w:space="0" w:color="auto"/>
              <w:left w:val="single" w:sz="4" w:space="0" w:color="auto"/>
              <w:bottom w:val="single" w:sz="6" w:space="0" w:color="auto"/>
              <w:right w:val="single" w:sz="4" w:space="0" w:color="auto"/>
            </w:tcBorders>
            <w:vAlign w:val="center"/>
          </w:tcPr>
          <w:p w14:paraId="45493AC0" w14:textId="77777777" w:rsidR="006D09E1" w:rsidRPr="00F80039" w:rsidRDefault="006D09E1" w:rsidP="006D09E1">
            <w:pPr>
              <w:numPr>
                <w:ilvl w:val="12"/>
                <w:numId w:val="0"/>
              </w:numPr>
              <w:spacing w:after="0" w:line="240" w:lineRule="auto"/>
              <w:contextualSpacing/>
              <w:rPr>
                <w:rFonts w:ascii="Times New Roman" w:hAnsi="Times New Roman"/>
                <w:spacing w:val="-6"/>
              </w:rPr>
            </w:pPr>
            <w:r w:rsidRPr="00F80039">
              <w:rPr>
                <w:rFonts w:ascii="Times New Roman" w:hAnsi="Times New Roman"/>
                <w:spacing w:val="-6"/>
              </w:rPr>
              <w:t>Plébánia, ügyvédi munkaközösség, lakóház</w:t>
            </w:r>
          </w:p>
        </w:tc>
        <w:tc>
          <w:tcPr>
            <w:tcW w:w="1134" w:type="dxa"/>
            <w:tcBorders>
              <w:top w:val="single" w:sz="6" w:space="0" w:color="auto"/>
              <w:left w:val="single" w:sz="4" w:space="0" w:color="auto"/>
              <w:bottom w:val="single" w:sz="6" w:space="0" w:color="auto"/>
              <w:right w:val="single" w:sz="4" w:space="0" w:color="auto"/>
            </w:tcBorders>
          </w:tcPr>
          <w:p w14:paraId="255FAA8C"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5D55D90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8E195B6"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139387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Szent Bertalan út 10. </w:t>
            </w:r>
          </w:p>
        </w:tc>
        <w:tc>
          <w:tcPr>
            <w:tcW w:w="884" w:type="dxa"/>
            <w:tcBorders>
              <w:top w:val="single" w:sz="6" w:space="0" w:color="auto"/>
              <w:left w:val="single" w:sz="4" w:space="0" w:color="auto"/>
              <w:bottom w:val="single" w:sz="6" w:space="0" w:color="auto"/>
              <w:right w:val="single" w:sz="4" w:space="0" w:color="auto"/>
            </w:tcBorders>
            <w:vAlign w:val="center"/>
          </w:tcPr>
          <w:p w14:paraId="5B38F74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1496</w:t>
            </w:r>
          </w:p>
        </w:tc>
        <w:tc>
          <w:tcPr>
            <w:tcW w:w="4051" w:type="dxa"/>
            <w:tcBorders>
              <w:top w:val="single" w:sz="6" w:space="0" w:color="auto"/>
              <w:left w:val="single" w:sz="4" w:space="0" w:color="auto"/>
              <w:bottom w:val="single" w:sz="6" w:space="0" w:color="auto"/>
              <w:right w:val="single" w:sz="4" w:space="0" w:color="auto"/>
            </w:tcBorders>
            <w:vAlign w:val="center"/>
          </w:tcPr>
          <w:p w14:paraId="3373B09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Ún. </w:t>
            </w:r>
            <w:proofErr w:type="spellStart"/>
            <w:r w:rsidRPr="00F80039">
              <w:rPr>
                <w:rFonts w:ascii="Times New Roman" w:hAnsi="Times New Roman"/>
              </w:rPr>
              <w:t>Téven</w:t>
            </w:r>
            <w:proofErr w:type="spellEnd"/>
            <w:r w:rsidRPr="00F80039">
              <w:rPr>
                <w:rFonts w:ascii="Times New Roman" w:hAnsi="Times New Roman"/>
              </w:rPr>
              <w:t>-ház, barokk lakóház, 1840</w:t>
            </w:r>
          </w:p>
        </w:tc>
        <w:tc>
          <w:tcPr>
            <w:tcW w:w="1134" w:type="dxa"/>
            <w:tcBorders>
              <w:top w:val="single" w:sz="6" w:space="0" w:color="auto"/>
              <w:left w:val="single" w:sz="4" w:space="0" w:color="auto"/>
              <w:bottom w:val="single" w:sz="6" w:space="0" w:color="auto"/>
              <w:right w:val="single" w:sz="4" w:space="0" w:color="auto"/>
            </w:tcBorders>
          </w:tcPr>
          <w:p w14:paraId="784A8178"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3D61BA72"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1737B8B"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6575E7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Széchenyi István utca 1.</w:t>
            </w:r>
          </w:p>
        </w:tc>
        <w:tc>
          <w:tcPr>
            <w:tcW w:w="884" w:type="dxa"/>
            <w:tcBorders>
              <w:top w:val="single" w:sz="6" w:space="0" w:color="auto"/>
              <w:left w:val="single" w:sz="4" w:space="0" w:color="auto"/>
              <w:bottom w:val="single" w:sz="6" w:space="0" w:color="auto"/>
              <w:right w:val="single" w:sz="4" w:space="0" w:color="auto"/>
            </w:tcBorders>
            <w:vAlign w:val="center"/>
          </w:tcPr>
          <w:p w14:paraId="60CF9BF9"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2130</w:t>
            </w:r>
          </w:p>
        </w:tc>
        <w:tc>
          <w:tcPr>
            <w:tcW w:w="4051" w:type="dxa"/>
            <w:tcBorders>
              <w:top w:val="single" w:sz="6" w:space="0" w:color="auto"/>
              <w:left w:val="single" w:sz="4" w:space="0" w:color="auto"/>
              <w:bottom w:val="single" w:sz="6" w:space="0" w:color="auto"/>
              <w:right w:val="single" w:sz="4" w:space="0" w:color="auto"/>
            </w:tcBorders>
            <w:vAlign w:val="center"/>
          </w:tcPr>
          <w:p w14:paraId="179F87C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Báthory-ház, volt rendőrség épülete</w:t>
            </w:r>
          </w:p>
        </w:tc>
        <w:tc>
          <w:tcPr>
            <w:tcW w:w="1134" w:type="dxa"/>
            <w:tcBorders>
              <w:top w:val="single" w:sz="6" w:space="0" w:color="auto"/>
              <w:left w:val="single" w:sz="4" w:space="0" w:color="auto"/>
              <w:bottom w:val="single" w:sz="6" w:space="0" w:color="auto"/>
              <w:right w:val="single" w:sz="4" w:space="0" w:color="auto"/>
            </w:tcBorders>
          </w:tcPr>
          <w:p w14:paraId="5E27F152"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G</w:t>
            </w:r>
          </w:p>
        </w:tc>
      </w:tr>
      <w:tr w:rsidR="006D09E1" w:rsidRPr="00F80039" w14:paraId="1895E480"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693A7137"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21647F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Széchenyi István utca 2.</w:t>
            </w:r>
          </w:p>
        </w:tc>
        <w:tc>
          <w:tcPr>
            <w:tcW w:w="884" w:type="dxa"/>
            <w:tcBorders>
              <w:top w:val="single" w:sz="6" w:space="0" w:color="auto"/>
              <w:left w:val="single" w:sz="4" w:space="0" w:color="auto"/>
              <w:bottom w:val="single" w:sz="6" w:space="0" w:color="auto"/>
              <w:right w:val="single" w:sz="4" w:space="0" w:color="auto"/>
            </w:tcBorders>
            <w:vAlign w:val="center"/>
          </w:tcPr>
          <w:p w14:paraId="2BD3814F"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2074</w:t>
            </w:r>
          </w:p>
        </w:tc>
        <w:tc>
          <w:tcPr>
            <w:tcW w:w="4051" w:type="dxa"/>
            <w:tcBorders>
              <w:top w:val="single" w:sz="6" w:space="0" w:color="auto"/>
              <w:left w:val="single" w:sz="4" w:space="0" w:color="auto"/>
              <w:bottom w:val="single" w:sz="6" w:space="0" w:color="auto"/>
              <w:right w:val="single" w:sz="4" w:space="0" w:color="auto"/>
            </w:tcBorders>
            <w:vAlign w:val="center"/>
          </w:tcPr>
          <w:p w14:paraId="6C147E7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Ún. Bálint-féle lakóház</w:t>
            </w:r>
          </w:p>
        </w:tc>
        <w:tc>
          <w:tcPr>
            <w:tcW w:w="1134" w:type="dxa"/>
            <w:tcBorders>
              <w:top w:val="single" w:sz="6" w:space="0" w:color="auto"/>
              <w:left w:val="single" w:sz="4" w:space="0" w:color="auto"/>
              <w:bottom w:val="single" w:sz="6" w:space="0" w:color="auto"/>
              <w:right w:val="single" w:sz="4" w:space="0" w:color="auto"/>
            </w:tcBorders>
          </w:tcPr>
          <w:p w14:paraId="694509CD"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0C3A2A3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96BD2F9"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889777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Széchenyi István utca 10.</w:t>
            </w:r>
          </w:p>
        </w:tc>
        <w:tc>
          <w:tcPr>
            <w:tcW w:w="884" w:type="dxa"/>
            <w:tcBorders>
              <w:top w:val="single" w:sz="6" w:space="0" w:color="auto"/>
              <w:left w:val="single" w:sz="4" w:space="0" w:color="auto"/>
              <w:bottom w:val="single" w:sz="6" w:space="0" w:color="auto"/>
              <w:right w:val="single" w:sz="4" w:space="0" w:color="auto"/>
            </w:tcBorders>
            <w:vAlign w:val="center"/>
          </w:tcPr>
          <w:p w14:paraId="5CB813D9"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2109</w:t>
            </w:r>
          </w:p>
        </w:tc>
        <w:tc>
          <w:tcPr>
            <w:tcW w:w="4051" w:type="dxa"/>
            <w:tcBorders>
              <w:top w:val="single" w:sz="6" w:space="0" w:color="auto"/>
              <w:left w:val="single" w:sz="4" w:space="0" w:color="auto"/>
              <w:bottom w:val="single" w:sz="6" w:space="0" w:color="auto"/>
              <w:right w:val="single" w:sz="4" w:space="0" w:color="auto"/>
            </w:tcBorders>
            <w:vAlign w:val="center"/>
          </w:tcPr>
          <w:p w14:paraId="1CDE57F5"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18E1099A"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8E75DA8"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E736970"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1CA0AA2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Török Ignác utca 1.</w:t>
            </w:r>
          </w:p>
        </w:tc>
        <w:tc>
          <w:tcPr>
            <w:tcW w:w="884" w:type="dxa"/>
            <w:tcBorders>
              <w:top w:val="single" w:sz="6" w:space="0" w:color="auto"/>
              <w:left w:val="single" w:sz="4" w:space="0" w:color="auto"/>
              <w:bottom w:val="single" w:sz="6" w:space="0" w:color="auto"/>
              <w:right w:val="single" w:sz="4" w:space="0" w:color="auto"/>
            </w:tcBorders>
            <w:vAlign w:val="center"/>
          </w:tcPr>
          <w:p w14:paraId="5AAC8A69"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1957</w:t>
            </w:r>
          </w:p>
        </w:tc>
        <w:tc>
          <w:tcPr>
            <w:tcW w:w="4051" w:type="dxa"/>
            <w:tcBorders>
              <w:top w:val="single" w:sz="6" w:space="0" w:color="auto"/>
              <w:left w:val="single" w:sz="4" w:space="0" w:color="auto"/>
              <w:bottom w:val="single" w:sz="6" w:space="0" w:color="auto"/>
              <w:right w:val="single" w:sz="4" w:space="0" w:color="auto"/>
            </w:tcBorders>
            <w:vAlign w:val="center"/>
          </w:tcPr>
          <w:p w14:paraId="2846BBB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Katolikus Legényegylet, Úttörőház,</w:t>
            </w:r>
          </w:p>
          <w:p w14:paraId="3C9CC9C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Szabadidő Központ, </w:t>
            </w:r>
            <w:proofErr w:type="spellStart"/>
            <w:r w:rsidRPr="00F80039">
              <w:rPr>
                <w:rFonts w:ascii="Times New Roman" w:hAnsi="Times New Roman"/>
              </w:rPr>
              <w:t>Kolping</w:t>
            </w:r>
            <w:proofErr w:type="spellEnd"/>
            <w:r w:rsidRPr="00F80039">
              <w:rPr>
                <w:rFonts w:ascii="Times New Roman" w:hAnsi="Times New Roman"/>
              </w:rPr>
              <w:t xml:space="preserve"> Központ</w:t>
            </w:r>
          </w:p>
        </w:tc>
        <w:tc>
          <w:tcPr>
            <w:tcW w:w="1134" w:type="dxa"/>
            <w:tcBorders>
              <w:top w:val="single" w:sz="6" w:space="0" w:color="auto"/>
              <w:left w:val="single" w:sz="4" w:space="0" w:color="auto"/>
              <w:bottom w:val="single" w:sz="6" w:space="0" w:color="auto"/>
              <w:right w:val="single" w:sz="4" w:space="0" w:color="auto"/>
            </w:tcBorders>
          </w:tcPr>
          <w:p w14:paraId="65F4BC44"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5E46A03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F00F7E1"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3326AB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Török Ignác utca 6.</w:t>
            </w:r>
          </w:p>
        </w:tc>
        <w:tc>
          <w:tcPr>
            <w:tcW w:w="884" w:type="dxa"/>
            <w:tcBorders>
              <w:top w:val="single" w:sz="6" w:space="0" w:color="auto"/>
              <w:left w:val="single" w:sz="4" w:space="0" w:color="auto"/>
              <w:bottom w:val="single" w:sz="6" w:space="0" w:color="auto"/>
              <w:right w:val="single" w:sz="4" w:space="0" w:color="auto"/>
            </w:tcBorders>
            <w:vAlign w:val="center"/>
          </w:tcPr>
          <w:p w14:paraId="00342774"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2013</w:t>
            </w:r>
          </w:p>
        </w:tc>
        <w:tc>
          <w:tcPr>
            <w:tcW w:w="4051" w:type="dxa"/>
            <w:tcBorders>
              <w:top w:val="single" w:sz="6" w:space="0" w:color="auto"/>
              <w:left w:val="single" w:sz="4" w:space="0" w:color="auto"/>
              <w:bottom w:val="single" w:sz="6" w:space="0" w:color="auto"/>
              <w:right w:val="single" w:sz="4" w:space="0" w:color="auto"/>
            </w:tcBorders>
            <w:vAlign w:val="center"/>
          </w:tcPr>
          <w:p w14:paraId="6BDA391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2DCE4C01"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4D0711AA"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67E8194"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4E3DEBC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Török Ignác utca 12.</w:t>
            </w:r>
          </w:p>
        </w:tc>
        <w:tc>
          <w:tcPr>
            <w:tcW w:w="884" w:type="dxa"/>
            <w:tcBorders>
              <w:top w:val="single" w:sz="6" w:space="0" w:color="auto"/>
              <w:left w:val="single" w:sz="4" w:space="0" w:color="auto"/>
              <w:bottom w:val="single" w:sz="6" w:space="0" w:color="auto"/>
              <w:right w:val="single" w:sz="4" w:space="0" w:color="auto"/>
            </w:tcBorders>
            <w:vAlign w:val="center"/>
          </w:tcPr>
          <w:p w14:paraId="388BD391"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2009</w:t>
            </w:r>
          </w:p>
        </w:tc>
        <w:tc>
          <w:tcPr>
            <w:tcW w:w="4051" w:type="dxa"/>
            <w:tcBorders>
              <w:top w:val="single" w:sz="6" w:space="0" w:color="auto"/>
              <w:left w:val="single" w:sz="4" w:space="0" w:color="auto"/>
              <w:bottom w:val="single" w:sz="6" w:space="0" w:color="auto"/>
              <w:right w:val="single" w:sz="4" w:space="0" w:color="auto"/>
            </w:tcBorders>
            <w:vAlign w:val="center"/>
          </w:tcPr>
          <w:p w14:paraId="67402F1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245ADE1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704E8FF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33D8385"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09EB5A3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Török Ignác utca 14.</w:t>
            </w:r>
          </w:p>
        </w:tc>
        <w:tc>
          <w:tcPr>
            <w:tcW w:w="884" w:type="dxa"/>
            <w:tcBorders>
              <w:top w:val="single" w:sz="6" w:space="0" w:color="auto"/>
              <w:left w:val="single" w:sz="4" w:space="0" w:color="auto"/>
              <w:bottom w:val="single" w:sz="6" w:space="0" w:color="auto"/>
              <w:right w:val="single" w:sz="4" w:space="0" w:color="auto"/>
            </w:tcBorders>
            <w:vAlign w:val="center"/>
          </w:tcPr>
          <w:p w14:paraId="24F09BBE"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2008</w:t>
            </w:r>
          </w:p>
        </w:tc>
        <w:tc>
          <w:tcPr>
            <w:tcW w:w="4051" w:type="dxa"/>
            <w:tcBorders>
              <w:top w:val="single" w:sz="6" w:space="0" w:color="auto"/>
              <w:left w:val="single" w:sz="4" w:space="0" w:color="auto"/>
              <w:bottom w:val="single" w:sz="6" w:space="0" w:color="auto"/>
              <w:right w:val="single" w:sz="4" w:space="0" w:color="auto"/>
            </w:tcBorders>
            <w:vAlign w:val="center"/>
          </w:tcPr>
          <w:p w14:paraId="3D937E7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5E68A9FF" w14:textId="77777777" w:rsidR="006D09E1" w:rsidRPr="00F80039" w:rsidRDefault="006D09E1" w:rsidP="006D09E1">
            <w:pPr>
              <w:numPr>
                <w:ilvl w:val="12"/>
                <w:numId w:val="0"/>
              </w:numPr>
              <w:spacing w:after="0" w:line="240" w:lineRule="auto"/>
              <w:contextualSpacing/>
              <w:jc w:val="center"/>
              <w:rPr>
                <w:rFonts w:ascii="Times New Roman" w:hAnsi="Times New Roman"/>
              </w:rPr>
            </w:pPr>
            <w:proofErr w:type="gramStart"/>
            <w:r w:rsidRPr="00F80039">
              <w:rPr>
                <w:rFonts w:ascii="Times New Roman" w:hAnsi="Times New Roman"/>
              </w:rPr>
              <w:t>L,G</w:t>
            </w:r>
            <w:proofErr w:type="gramEnd"/>
          </w:p>
        </w:tc>
      </w:tr>
      <w:tr w:rsidR="006D09E1" w:rsidRPr="00F80039" w14:paraId="32930B7E"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0F72D37"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758E48F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Vasút utca 1.</w:t>
            </w:r>
          </w:p>
        </w:tc>
        <w:tc>
          <w:tcPr>
            <w:tcW w:w="884" w:type="dxa"/>
            <w:tcBorders>
              <w:top w:val="single" w:sz="6" w:space="0" w:color="auto"/>
              <w:left w:val="single" w:sz="4" w:space="0" w:color="auto"/>
              <w:bottom w:val="single" w:sz="6" w:space="0" w:color="auto"/>
              <w:right w:val="single" w:sz="4" w:space="0" w:color="auto"/>
            </w:tcBorders>
            <w:vAlign w:val="center"/>
          </w:tcPr>
          <w:p w14:paraId="6E91BEC2"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1817</w:t>
            </w:r>
          </w:p>
        </w:tc>
        <w:tc>
          <w:tcPr>
            <w:tcW w:w="4051" w:type="dxa"/>
            <w:tcBorders>
              <w:top w:val="single" w:sz="6" w:space="0" w:color="auto"/>
              <w:left w:val="single" w:sz="4" w:space="0" w:color="auto"/>
              <w:bottom w:val="single" w:sz="6" w:space="0" w:color="auto"/>
              <w:right w:val="single" w:sz="4" w:space="0" w:color="auto"/>
            </w:tcBorders>
            <w:vAlign w:val="center"/>
          </w:tcPr>
          <w:p w14:paraId="68501E1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Heves M. Gazdasági Egyesület székháza</w:t>
            </w:r>
          </w:p>
        </w:tc>
        <w:tc>
          <w:tcPr>
            <w:tcW w:w="1134" w:type="dxa"/>
            <w:tcBorders>
              <w:top w:val="single" w:sz="6" w:space="0" w:color="auto"/>
              <w:left w:val="single" w:sz="4" w:space="0" w:color="auto"/>
              <w:bottom w:val="single" w:sz="6" w:space="0" w:color="auto"/>
              <w:right w:val="single" w:sz="4" w:space="0" w:color="auto"/>
            </w:tcBorders>
          </w:tcPr>
          <w:p w14:paraId="649E93A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68EB6838"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E2C9F7D"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vAlign w:val="center"/>
          </w:tcPr>
          <w:p w14:paraId="20EF598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Zöldfa utca 18.</w:t>
            </w:r>
          </w:p>
        </w:tc>
        <w:tc>
          <w:tcPr>
            <w:tcW w:w="884" w:type="dxa"/>
            <w:tcBorders>
              <w:top w:val="single" w:sz="6" w:space="0" w:color="auto"/>
              <w:left w:val="single" w:sz="4" w:space="0" w:color="auto"/>
              <w:bottom w:val="single" w:sz="6" w:space="0" w:color="auto"/>
              <w:right w:val="single" w:sz="4" w:space="0" w:color="auto"/>
            </w:tcBorders>
            <w:vAlign w:val="center"/>
          </w:tcPr>
          <w:p w14:paraId="194A3EB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2167</w:t>
            </w:r>
          </w:p>
        </w:tc>
        <w:tc>
          <w:tcPr>
            <w:tcW w:w="4051" w:type="dxa"/>
            <w:tcBorders>
              <w:top w:val="single" w:sz="6" w:space="0" w:color="auto"/>
              <w:left w:val="single" w:sz="4" w:space="0" w:color="auto"/>
              <w:bottom w:val="single" w:sz="6" w:space="0" w:color="auto"/>
              <w:right w:val="single" w:sz="4" w:space="0" w:color="auto"/>
            </w:tcBorders>
            <w:vAlign w:val="center"/>
          </w:tcPr>
          <w:p w14:paraId="50551F4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Lakóház</w:t>
            </w:r>
          </w:p>
        </w:tc>
        <w:tc>
          <w:tcPr>
            <w:tcW w:w="1134" w:type="dxa"/>
            <w:tcBorders>
              <w:top w:val="single" w:sz="6" w:space="0" w:color="auto"/>
              <w:left w:val="single" w:sz="4" w:space="0" w:color="auto"/>
              <w:bottom w:val="single" w:sz="6" w:space="0" w:color="auto"/>
              <w:right w:val="single" w:sz="4" w:space="0" w:color="auto"/>
            </w:tcBorders>
          </w:tcPr>
          <w:p w14:paraId="6C9D484B"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r>
      <w:tr w:rsidR="006D09E1" w:rsidRPr="00F80039" w14:paraId="4FFC2631"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A0A19AA"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6087691F" w14:textId="77777777" w:rsidR="006D09E1" w:rsidRPr="00F80039" w:rsidRDefault="006D09E1" w:rsidP="006D09E1">
            <w:pPr>
              <w:numPr>
                <w:ilvl w:val="12"/>
                <w:numId w:val="0"/>
              </w:numPr>
              <w:spacing w:after="0" w:line="240" w:lineRule="auto"/>
              <w:contextualSpacing/>
              <w:rPr>
                <w:rFonts w:ascii="Times New Roman" w:hAnsi="Times New Roman"/>
              </w:rPr>
            </w:pPr>
            <w:proofErr w:type="spellStart"/>
            <w:r w:rsidRPr="00F80039">
              <w:rPr>
                <w:rFonts w:ascii="Times New Roman" w:hAnsi="Times New Roman"/>
              </w:rPr>
              <w:t>Farkasmály</w:t>
            </w:r>
            <w:proofErr w:type="spellEnd"/>
          </w:p>
        </w:tc>
        <w:tc>
          <w:tcPr>
            <w:tcW w:w="884" w:type="dxa"/>
            <w:tcBorders>
              <w:top w:val="single" w:sz="6" w:space="0" w:color="auto"/>
              <w:left w:val="single" w:sz="4" w:space="0" w:color="auto"/>
              <w:bottom w:val="single" w:sz="6" w:space="0" w:color="auto"/>
              <w:right w:val="single" w:sz="4" w:space="0" w:color="auto"/>
            </w:tcBorders>
          </w:tcPr>
          <w:p w14:paraId="45D8A659"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p>
        </w:tc>
        <w:tc>
          <w:tcPr>
            <w:tcW w:w="4051" w:type="dxa"/>
            <w:tcBorders>
              <w:top w:val="single" w:sz="6" w:space="0" w:color="auto"/>
              <w:left w:val="single" w:sz="4" w:space="0" w:color="auto"/>
              <w:bottom w:val="single" w:sz="6" w:space="0" w:color="auto"/>
              <w:right w:val="single" w:sz="4" w:space="0" w:color="auto"/>
            </w:tcBorders>
          </w:tcPr>
          <w:p w14:paraId="2372873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Pincesor, az országosan nem védett rész</w:t>
            </w:r>
          </w:p>
        </w:tc>
        <w:tc>
          <w:tcPr>
            <w:tcW w:w="1134" w:type="dxa"/>
            <w:tcBorders>
              <w:top w:val="single" w:sz="6" w:space="0" w:color="auto"/>
              <w:left w:val="single" w:sz="4" w:space="0" w:color="auto"/>
              <w:bottom w:val="single" w:sz="6" w:space="0" w:color="auto"/>
              <w:right w:val="single" w:sz="4" w:space="0" w:color="auto"/>
            </w:tcBorders>
          </w:tcPr>
          <w:p w14:paraId="7BBB0001" w14:textId="77777777" w:rsidR="006D09E1" w:rsidRPr="00F80039" w:rsidRDefault="006D09E1" w:rsidP="006D09E1">
            <w:pPr>
              <w:numPr>
                <w:ilvl w:val="12"/>
                <w:numId w:val="0"/>
              </w:numPr>
              <w:spacing w:after="0" w:line="240" w:lineRule="auto"/>
              <w:contextualSpacing/>
              <w:jc w:val="center"/>
              <w:rPr>
                <w:rFonts w:ascii="Times New Roman" w:hAnsi="Times New Roman"/>
              </w:rPr>
            </w:pPr>
          </w:p>
        </w:tc>
      </w:tr>
      <w:tr w:rsidR="006D09E1" w:rsidRPr="00F80039" w14:paraId="19826186"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1751FB26"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3F1C900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Parádi út</w:t>
            </w:r>
          </w:p>
        </w:tc>
        <w:tc>
          <w:tcPr>
            <w:tcW w:w="884" w:type="dxa"/>
            <w:tcBorders>
              <w:top w:val="single" w:sz="6" w:space="0" w:color="auto"/>
              <w:left w:val="single" w:sz="4" w:space="0" w:color="auto"/>
              <w:bottom w:val="single" w:sz="6" w:space="0" w:color="auto"/>
              <w:right w:val="single" w:sz="4" w:space="0" w:color="auto"/>
            </w:tcBorders>
          </w:tcPr>
          <w:p w14:paraId="45CD8733"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6554/1</w:t>
            </w:r>
          </w:p>
        </w:tc>
        <w:tc>
          <w:tcPr>
            <w:tcW w:w="4051" w:type="dxa"/>
            <w:tcBorders>
              <w:top w:val="single" w:sz="6" w:space="0" w:color="auto"/>
              <w:left w:val="single" w:sz="4" w:space="0" w:color="auto"/>
              <w:bottom w:val="single" w:sz="6" w:space="0" w:color="auto"/>
              <w:right w:val="single" w:sz="4" w:space="0" w:color="auto"/>
            </w:tcBorders>
          </w:tcPr>
          <w:p w14:paraId="78C88DA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Temető</w:t>
            </w:r>
          </w:p>
        </w:tc>
        <w:tc>
          <w:tcPr>
            <w:tcW w:w="1134" w:type="dxa"/>
            <w:tcBorders>
              <w:top w:val="single" w:sz="6" w:space="0" w:color="auto"/>
              <w:left w:val="single" w:sz="4" w:space="0" w:color="auto"/>
              <w:bottom w:val="single" w:sz="6" w:space="0" w:color="auto"/>
              <w:right w:val="single" w:sz="4" w:space="0" w:color="auto"/>
            </w:tcBorders>
          </w:tcPr>
          <w:p w14:paraId="40EE8573"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2382632D"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9E415DD"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7E27A45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Parádi út</w:t>
            </w:r>
          </w:p>
        </w:tc>
        <w:tc>
          <w:tcPr>
            <w:tcW w:w="884" w:type="dxa"/>
            <w:tcBorders>
              <w:top w:val="single" w:sz="6" w:space="0" w:color="auto"/>
              <w:left w:val="single" w:sz="4" w:space="0" w:color="auto"/>
              <w:bottom w:val="single" w:sz="6" w:space="0" w:color="auto"/>
              <w:right w:val="single" w:sz="4" w:space="0" w:color="auto"/>
            </w:tcBorders>
          </w:tcPr>
          <w:p w14:paraId="51D95EE6"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6318</w:t>
            </w:r>
          </w:p>
        </w:tc>
        <w:tc>
          <w:tcPr>
            <w:tcW w:w="4051" w:type="dxa"/>
            <w:tcBorders>
              <w:top w:val="single" w:sz="6" w:space="0" w:color="auto"/>
              <w:left w:val="single" w:sz="4" w:space="0" w:color="auto"/>
              <w:bottom w:val="single" w:sz="6" w:space="0" w:color="auto"/>
              <w:right w:val="single" w:sz="4" w:space="0" w:color="auto"/>
            </w:tcBorders>
          </w:tcPr>
          <w:p w14:paraId="1B1A729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Volt Bene csárda</w:t>
            </w:r>
          </w:p>
        </w:tc>
        <w:tc>
          <w:tcPr>
            <w:tcW w:w="1134" w:type="dxa"/>
            <w:tcBorders>
              <w:top w:val="single" w:sz="6" w:space="0" w:color="auto"/>
              <w:left w:val="single" w:sz="4" w:space="0" w:color="auto"/>
              <w:bottom w:val="single" w:sz="6" w:space="0" w:color="auto"/>
              <w:right w:val="single" w:sz="4" w:space="0" w:color="auto"/>
            </w:tcBorders>
          </w:tcPr>
          <w:p w14:paraId="60AB37A3"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74509FE1"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C236B98"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55E3938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w:t>
            </w:r>
          </w:p>
        </w:tc>
        <w:tc>
          <w:tcPr>
            <w:tcW w:w="884" w:type="dxa"/>
            <w:tcBorders>
              <w:top w:val="single" w:sz="6" w:space="0" w:color="auto"/>
              <w:left w:val="single" w:sz="4" w:space="0" w:color="auto"/>
              <w:bottom w:val="single" w:sz="6" w:space="0" w:color="auto"/>
              <w:right w:val="single" w:sz="4" w:space="0" w:color="auto"/>
            </w:tcBorders>
          </w:tcPr>
          <w:p w14:paraId="169FEF8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099/18</w:t>
            </w:r>
          </w:p>
        </w:tc>
        <w:tc>
          <w:tcPr>
            <w:tcW w:w="4051" w:type="dxa"/>
            <w:tcBorders>
              <w:top w:val="single" w:sz="6" w:space="0" w:color="auto"/>
              <w:left w:val="single" w:sz="4" w:space="0" w:color="auto"/>
              <w:bottom w:val="single" w:sz="6" w:space="0" w:color="auto"/>
              <w:right w:val="single" w:sz="4" w:space="0" w:color="auto"/>
            </w:tcBorders>
          </w:tcPr>
          <w:p w14:paraId="10B3B73A" w14:textId="77777777" w:rsidR="006D09E1" w:rsidRPr="00F80039" w:rsidRDefault="006D09E1" w:rsidP="006D09E1">
            <w:pPr>
              <w:numPr>
                <w:ilvl w:val="12"/>
                <w:numId w:val="0"/>
              </w:numPr>
              <w:spacing w:after="0" w:line="240" w:lineRule="auto"/>
              <w:contextualSpacing/>
              <w:rPr>
                <w:rFonts w:ascii="Times New Roman" w:hAnsi="Times New Roman"/>
              </w:rPr>
            </w:pPr>
            <w:proofErr w:type="spellStart"/>
            <w:r w:rsidRPr="00F80039">
              <w:rPr>
                <w:rFonts w:ascii="Times New Roman" w:hAnsi="Times New Roman"/>
              </w:rPr>
              <w:t>Kozmáry</w:t>
            </w:r>
            <w:proofErr w:type="spellEnd"/>
            <w:r w:rsidRPr="00F80039">
              <w:rPr>
                <w:rFonts w:ascii="Times New Roman" w:hAnsi="Times New Roman"/>
              </w:rPr>
              <w:t>-kilátó</w:t>
            </w:r>
          </w:p>
        </w:tc>
        <w:tc>
          <w:tcPr>
            <w:tcW w:w="1134" w:type="dxa"/>
            <w:tcBorders>
              <w:top w:val="single" w:sz="6" w:space="0" w:color="auto"/>
              <w:left w:val="single" w:sz="4" w:space="0" w:color="auto"/>
              <w:bottom w:val="single" w:sz="6" w:space="0" w:color="auto"/>
              <w:right w:val="single" w:sz="4" w:space="0" w:color="auto"/>
            </w:tcBorders>
          </w:tcPr>
          <w:p w14:paraId="5988E89C"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w:t>
            </w:r>
          </w:p>
        </w:tc>
      </w:tr>
      <w:tr w:rsidR="006D09E1" w:rsidRPr="00F80039" w14:paraId="28D12253"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4127A91"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63F4E20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Mátrafüred </w:t>
            </w:r>
          </w:p>
        </w:tc>
        <w:tc>
          <w:tcPr>
            <w:tcW w:w="884" w:type="dxa"/>
            <w:tcBorders>
              <w:top w:val="single" w:sz="6" w:space="0" w:color="auto"/>
              <w:left w:val="single" w:sz="4" w:space="0" w:color="auto"/>
              <w:bottom w:val="single" w:sz="6" w:space="0" w:color="auto"/>
              <w:right w:val="single" w:sz="4" w:space="0" w:color="auto"/>
            </w:tcBorders>
          </w:tcPr>
          <w:p w14:paraId="448FAF62"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6735</w:t>
            </w:r>
          </w:p>
        </w:tc>
        <w:tc>
          <w:tcPr>
            <w:tcW w:w="4051" w:type="dxa"/>
            <w:tcBorders>
              <w:top w:val="single" w:sz="6" w:space="0" w:color="auto"/>
              <w:left w:val="single" w:sz="4" w:space="0" w:color="auto"/>
              <w:bottom w:val="single" w:sz="6" w:space="0" w:color="auto"/>
              <w:right w:val="single" w:sz="4" w:space="0" w:color="auto"/>
            </w:tcBorders>
          </w:tcPr>
          <w:p w14:paraId="57482D13"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Muzsla-völgy patak fölött 3 db híd</w:t>
            </w:r>
          </w:p>
        </w:tc>
        <w:tc>
          <w:tcPr>
            <w:tcW w:w="1134" w:type="dxa"/>
            <w:tcBorders>
              <w:top w:val="single" w:sz="6" w:space="0" w:color="auto"/>
              <w:left w:val="single" w:sz="4" w:space="0" w:color="auto"/>
              <w:bottom w:val="single" w:sz="6" w:space="0" w:color="auto"/>
              <w:right w:val="single" w:sz="4" w:space="0" w:color="auto"/>
            </w:tcBorders>
          </w:tcPr>
          <w:p w14:paraId="06F61004"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w:t>
            </w:r>
          </w:p>
        </w:tc>
      </w:tr>
      <w:tr w:rsidR="006D09E1" w:rsidRPr="00F80039" w14:paraId="608896C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A1E9ED1"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03BFC1D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w:t>
            </w:r>
          </w:p>
        </w:tc>
        <w:tc>
          <w:tcPr>
            <w:tcW w:w="884" w:type="dxa"/>
            <w:tcBorders>
              <w:top w:val="single" w:sz="6" w:space="0" w:color="auto"/>
              <w:left w:val="single" w:sz="4" w:space="0" w:color="auto"/>
              <w:bottom w:val="single" w:sz="6" w:space="0" w:color="auto"/>
              <w:right w:val="single" w:sz="4" w:space="0" w:color="auto"/>
            </w:tcBorders>
          </w:tcPr>
          <w:p w14:paraId="6E7D4AEC"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6501</w:t>
            </w:r>
          </w:p>
        </w:tc>
        <w:tc>
          <w:tcPr>
            <w:tcW w:w="4051" w:type="dxa"/>
            <w:tcBorders>
              <w:top w:val="single" w:sz="6" w:space="0" w:color="auto"/>
              <w:left w:val="single" w:sz="4" w:space="0" w:color="auto"/>
              <w:bottom w:val="single" w:sz="6" w:space="0" w:color="auto"/>
              <w:right w:val="single" w:sz="4" w:space="0" w:color="auto"/>
            </w:tcBorders>
          </w:tcPr>
          <w:p w14:paraId="57B02171" w14:textId="77777777" w:rsidR="006D09E1" w:rsidRPr="00F80039" w:rsidRDefault="006D09E1" w:rsidP="006D09E1">
            <w:pPr>
              <w:numPr>
                <w:ilvl w:val="12"/>
                <w:numId w:val="0"/>
              </w:numPr>
              <w:spacing w:after="0" w:line="240" w:lineRule="auto"/>
              <w:contextualSpacing/>
              <w:rPr>
                <w:rFonts w:ascii="Times New Roman" w:hAnsi="Times New Roman"/>
              </w:rPr>
            </w:pPr>
            <w:proofErr w:type="spellStart"/>
            <w:r w:rsidRPr="00F80039">
              <w:rPr>
                <w:rFonts w:ascii="Times New Roman" w:hAnsi="Times New Roman"/>
              </w:rPr>
              <w:t>Laborcz</w:t>
            </w:r>
            <w:proofErr w:type="spellEnd"/>
            <w:r w:rsidRPr="00F80039">
              <w:rPr>
                <w:rFonts w:ascii="Times New Roman" w:hAnsi="Times New Roman"/>
              </w:rPr>
              <w:t xml:space="preserve"> Ferenc: Mátrai Vénusz szobor</w:t>
            </w:r>
          </w:p>
        </w:tc>
        <w:tc>
          <w:tcPr>
            <w:tcW w:w="1134" w:type="dxa"/>
            <w:tcBorders>
              <w:top w:val="single" w:sz="6" w:space="0" w:color="auto"/>
              <w:left w:val="single" w:sz="4" w:space="0" w:color="auto"/>
              <w:bottom w:val="single" w:sz="6" w:space="0" w:color="auto"/>
              <w:right w:val="single" w:sz="4" w:space="0" w:color="auto"/>
            </w:tcBorders>
          </w:tcPr>
          <w:p w14:paraId="1AFFC07F"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w:t>
            </w:r>
          </w:p>
        </w:tc>
      </w:tr>
      <w:tr w:rsidR="006D09E1" w:rsidRPr="00F80039" w14:paraId="589422A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30E78C2"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0D3BAA75"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Parádi út</w:t>
            </w:r>
          </w:p>
        </w:tc>
        <w:tc>
          <w:tcPr>
            <w:tcW w:w="884" w:type="dxa"/>
            <w:tcBorders>
              <w:top w:val="single" w:sz="6" w:space="0" w:color="auto"/>
              <w:left w:val="single" w:sz="4" w:space="0" w:color="auto"/>
              <w:bottom w:val="single" w:sz="6" w:space="0" w:color="auto"/>
              <w:right w:val="single" w:sz="4" w:space="0" w:color="auto"/>
            </w:tcBorders>
          </w:tcPr>
          <w:p w14:paraId="45070745"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6302</w:t>
            </w:r>
          </w:p>
        </w:tc>
        <w:tc>
          <w:tcPr>
            <w:tcW w:w="4051" w:type="dxa"/>
            <w:tcBorders>
              <w:top w:val="single" w:sz="6" w:space="0" w:color="auto"/>
              <w:left w:val="single" w:sz="4" w:space="0" w:color="auto"/>
              <w:bottom w:val="single" w:sz="6" w:space="0" w:color="auto"/>
              <w:right w:val="single" w:sz="4" w:space="0" w:color="auto"/>
            </w:tcBorders>
          </w:tcPr>
          <w:p w14:paraId="39AEC7D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Strand kapuépítményei</w:t>
            </w:r>
          </w:p>
        </w:tc>
        <w:tc>
          <w:tcPr>
            <w:tcW w:w="1134" w:type="dxa"/>
            <w:tcBorders>
              <w:top w:val="single" w:sz="6" w:space="0" w:color="auto"/>
              <w:left w:val="single" w:sz="4" w:space="0" w:color="auto"/>
              <w:bottom w:val="single" w:sz="6" w:space="0" w:color="auto"/>
              <w:right w:val="single" w:sz="4" w:space="0" w:color="auto"/>
            </w:tcBorders>
          </w:tcPr>
          <w:p w14:paraId="0134906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w:t>
            </w:r>
          </w:p>
        </w:tc>
      </w:tr>
      <w:tr w:rsidR="006D09E1" w:rsidRPr="00F80039" w14:paraId="26F622A5"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601F75F"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547BDE3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Parádi út 3/2.</w:t>
            </w:r>
          </w:p>
        </w:tc>
        <w:tc>
          <w:tcPr>
            <w:tcW w:w="884" w:type="dxa"/>
            <w:tcBorders>
              <w:top w:val="single" w:sz="6" w:space="0" w:color="auto"/>
              <w:left w:val="single" w:sz="4" w:space="0" w:color="auto"/>
              <w:bottom w:val="single" w:sz="6" w:space="0" w:color="auto"/>
              <w:right w:val="single" w:sz="4" w:space="0" w:color="auto"/>
            </w:tcBorders>
          </w:tcPr>
          <w:p w14:paraId="2F09A52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6297</w:t>
            </w:r>
          </w:p>
        </w:tc>
        <w:tc>
          <w:tcPr>
            <w:tcW w:w="4051" w:type="dxa"/>
            <w:tcBorders>
              <w:top w:val="single" w:sz="6" w:space="0" w:color="auto"/>
              <w:left w:val="single" w:sz="4" w:space="0" w:color="auto"/>
              <w:bottom w:val="single" w:sz="6" w:space="0" w:color="auto"/>
              <w:right w:val="single" w:sz="4" w:space="0" w:color="auto"/>
            </w:tcBorders>
          </w:tcPr>
          <w:p w14:paraId="201083B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Üdülőépület</w:t>
            </w:r>
          </w:p>
        </w:tc>
        <w:tc>
          <w:tcPr>
            <w:tcW w:w="1134" w:type="dxa"/>
            <w:tcBorders>
              <w:top w:val="single" w:sz="6" w:space="0" w:color="auto"/>
              <w:left w:val="single" w:sz="4" w:space="0" w:color="auto"/>
              <w:bottom w:val="single" w:sz="6" w:space="0" w:color="auto"/>
              <w:right w:val="single" w:sz="4" w:space="0" w:color="auto"/>
            </w:tcBorders>
          </w:tcPr>
          <w:p w14:paraId="349A853C"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Ü</w:t>
            </w:r>
          </w:p>
        </w:tc>
      </w:tr>
      <w:tr w:rsidR="006D09E1" w:rsidRPr="00F80039" w14:paraId="05147AD0"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B9BD13B"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33B6B49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Üdülő sor 23.</w:t>
            </w:r>
          </w:p>
        </w:tc>
        <w:tc>
          <w:tcPr>
            <w:tcW w:w="884" w:type="dxa"/>
            <w:tcBorders>
              <w:top w:val="single" w:sz="6" w:space="0" w:color="auto"/>
              <w:left w:val="single" w:sz="4" w:space="0" w:color="auto"/>
              <w:bottom w:val="single" w:sz="6" w:space="0" w:color="auto"/>
              <w:right w:val="single" w:sz="4" w:space="0" w:color="auto"/>
            </w:tcBorders>
          </w:tcPr>
          <w:p w14:paraId="033B4E91"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6536</w:t>
            </w:r>
          </w:p>
        </w:tc>
        <w:tc>
          <w:tcPr>
            <w:tcW w:w="4051" w:type="dxa"/>
            <w:tcBorders>
              <w:top w:val="single" w:sz="6" w:space="0" w:color="auto"/>
              <w:left w:val="single" w:sz="4" w:space="0" w:color="auto"/>
              <w:bottom w:val="single" w:sz="6" w:space="0" w:color="auto"/>
              <w:right w:val="single" w:sz="4" w:space="0" w:color="auto"/>
            </w:tcBorders>
          </w:tcPr>
          <w:p w14:paraId="1541C34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Üdülőépület</w:t>
            </w:r>
          </w:p>
        </w:tc>
        <w:tc>
          <w:tcPr>
            <w:tcW w:w="1134" w:type="dxa"/>
            <w:tcBorders>
              <w:top w:val="single" w:sz="6" w:space="0" w:color="auto"/>
              <w:left w:val="single" w:sz="4" w:space="0" w:color="auto"/>
              <w:bottom w:val="single" w:sz="6" w:space="0" w:color="auto"/>
              <w:right w:val="single" w:sz="4" w:space="0" w:color="auto"/>
            </w:tcBorders>
          </w:tcPr>
          <w:p w14:paraId="16EC5F66"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Ü</w:t>
            </w:r>
          </w:p>
        </w:tc>
      </w:tr>
      <w:tr w:rsidR="006D09E1" w:rsidRPr="00F80039" w14:paraId="30975334"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7DB83E39"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2038078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Üdülő sor 29.</w:t>
            </w:r>
          </w:p>
        </w:tc>
        <w:tc>
          <w:tcPr>
            <w:tcW w:w="884" w:type="dxa"/>
            <w:tcBorders>
              <w:top w:val="single" w:sz="6" w:space="0" w:color="auto"/>
              <w:left w:val="single" w:sz="4" w:space="0" w:color="auto"/>
              <w:bottom w:val="single" w:sz="6" w:space="0" w:color="auto"/>
              <w:right w:val="single" w:sz="4" w:space="0" w:color="auto"/>
            </w:tcBorders>
          </w:tcPr>
          <w:p w14:paraId="20863CA2"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6532</w:t>
            </w:r>
          </w:p>
        </w:tc>
        <w:tc>
          <w:tcPr>
            <w:tcW w:w="4051" w:type="dxa"/>
            <w:tcBorders>
              <w:top w:val="single" w:sz="6" w:space="0" w:color="auto"/>
              <w:left w:val="single" w:sz="4" w:space="0" w:color="auto"/>
              <w:bottom w:val="single" w:sz="6" w:space="0" w:color="auto"/>
              <w:right w:val="single" w:sz="4" w:space="0" w:color="auto"/>
            </w:tcBorders>
          </w:tcPr>
          <w:p w14:paraId="58D0E439"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Máltai Szeretetszolgálat</w:t>
            </w:r>
          </w:p>
        </w:tc>
        <w:tc>
          <w:tcPr>
            <w:tcW w:w="1134" w:type="dxa"/>
            <w:tcBorders>
              <w:top w:val="single" w:sz="6" w:space="0" w:color="auto"/>
              <w:left w:val="single" w:sz="4" w:space="0" w:color="auto"/>
              <w:bottom w:val="single" w:sz="6" w:space="0" w:color="auto"/>
              <w:right w:val="single" w:sz="4" w:space="0" w:color="auto"/>
            </w:tcBorders>
          </w:tcPr>
          <w:p w14:paraId="60D04296"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08AC889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85FBC25"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4BC1B18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Üdülő sor 31.</w:t>
            </w:r>
          </w:p>
        </w:tc>
        <w:tc>
          <w:tcPr>
            <w:tcW w:w="884" w:type="dxa"/>
            <w:tcBorders>
              <w:top w:val="single" w:sz="6" w:space="0" w:color="auto"/>
              <w:left w:val="single" w:sz="4" w:space="0" w:color="auto"/>
              <w:bottom w:val="single" w:sz="6" w:space="0" w:color="auto"/>
              <w:right w:val="single" w:sz="4" w:space="0" w:color="auto"/>
            </w:tcBorders>
          </w:tcPr>
          <w:p w14:paraId="60C3887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6531</w:t>
            </w:r>
          </w:p>
        </w:tc>
        <w:tc>
          <w:tcPr>
            <w:tcW w:w="4051" w:type="dxa"/>
            <w:tcBorders>
              <w:top w:val="single" w:sz="6" w:space="0" w:color="auto"/>
              <w:left w:val="single" w:sz="4" w:space="0" w:color="auto"/>
              <w:bottom w:val="single" w:sz="6" w:space="0" w:color="auto"/>
              <w:right w:val="single" w:sz="4" w:space="0" w:color="auto"/>
            </w:tcBorders>
          </w:tcPr>
          <w:p w14:paraId="48562414"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Üdülőépület</w:t>
            </w:r>
          </w:p>
        </w:tc>
        <w:tc>
          <w:tcPr>
            <w:tcW w:w="1134" w:type="dxa"/>
            <w:tcBorders>
              <w:top w:val="single" w:sz="6" w:space="0" w:color="auto"/>
              <w:left w:val="single" w:sz="4" w:space="0" w:color="auto"/>
              <w:bottom w:val="single" w:sz="6" w:space="0" w:color="auto"/>
              <w:right w:val="single" w:sz="4" w:space="0" w:color="auto"/>
            </w:tcBorders>
          </w:tcPr>
          <w:p w14:paraId="2BB2E29E"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Ü</w:t>
            </w:r>
          </w:p>
        </w:tc>
      </w:tr>
      <w:tr w:rsidR="006D09E1" w:rsidRPr="00F80039" w14:paraId="7AB66462"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E00BD61"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5D6E18BD"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Üdülő sor 47.</w:t>
            </w:r>
          </w:p>
        </w:tc>
        <w:tc>
          <w:tcPr>
            <w:tcW w:w="884" w:type="dxa"/>
            <w:tcBorders>
              <w:top w:val="single" w:sz="6" w:space="0" w:color="auto"/>
              <w:left w:val="single" w:sz="4" w:space="0" w:color="auto"/>
              <w:bottom w:val="single" w:sz="6" w:space="0" w:color="auto"/>
              <w:right w:val="single" w:sz="4" w:space="0" w:color="auto"/>
            </w:tcBorders>
          </w:tcPr>
          <w:p w14:paraId="63B7F714"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6731</w:t>
            </w:r>
          </w:p>
        </w:tc>
        <w:tc>
          <w:tcPr>
            <w:tcW w:w="4051" w:type="dxa"/>
            <w:tcBorders>
              <w:top w:val="single" w:sz="6" w:space="0" w:color="auto"/>
              <w:left w:val="single" w:sz="4" w:space="0" w:color="auto"/>
              <w:bottom w:val="single" w:sz="6" w:space="0" w:color="auto"/>
              <w:right w:val="single" w:sz="4" w:space="0" w:color="auto"/>
            </w:tcBorders>
          </w:tcPr>
          <w:p w14:paraId="238EB41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Üdülőépület</w:t>
            </w:r>
          </w:p>
        </w:tc>
        <w:tc>
          <w:tcPr>
            <w:tcW w:w="1134" w:type="dxa"/>
            <w:tcBorders>
              <w:top w:val="single" w:sz="6" w:space="0" w:color="auto"/>
              <w:left w:val="single" w:sz="4" w:space="0" w:color="auto"/>
              <w:bottom w:val="single" w:sz="6" w:space="0" w:color="auto"/>
              <w:right w:val="single" w:sz="4" w:space="0" w:color="auto"/>
            </w:tcBorders>
          </w:tcPr>
          <w:p w14:paraId="34A00A42"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Ü</w:t>
            </w:r>
          </w:p>
        </w:tc>
      </w:tr>
      <w:tr w:rsidR="006D09E1" w:rsidRPr="00F80039" w14:paraId="03A3D473"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4235FEB5"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2C79506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Üdülő sor 48.</w:t>
            </w:r>
          </w:p>
        </w:tc>
        <w:tc>
          <w:tcPr>
            <w:tcW w:w="884" w:type="dxa"/>
            <w:tcBorders>
              <w:top w:val="single" w:sz="6" w:space="0" w:color="auto"/>
              <w:left w:val="single" w:sz="4" w:space="0" w:color="auto"/>
              <w:bottom w:val="single" w:sz="6" w:space="0" w:color="auto"/>
              <w:right w:val="single" w:sz="4" w:space="0" w:color="auto"/>
            </w:tcBorders>
          </w:tcPr>
          <w:p w14:paraId="450D5EEC"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6708</w:t>
            </w:r>
          </w:p>
        </w:tc>
        <w:tc>
          <w:tcPr>
            <w:tcW w:w="4051" w:type="dxa"/>
            <w:tcBorders>
              <w:top w:val="single" w:sz="6" w:space="0" w:color="auto"/>
              <w:left w:val="single" w:sz="4" w:space="0" w:color="auto"/>
              <w:bottom w:val="single" w:sz="6" w:space="0" w:color="auto"/>
              <w:right w:val="single" w:sz="4" w:space="0" w:color="auto"/>
            </w:tcBorders>
          </w:tcPr>
          <w:p w14:paraId="2CFF5AB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Üdülőépület</w:t>
            </w:r>
          </w:p>
        </w:tc>
        <w:tc>
          <w:tcPr>
            <w:tcW w:w="1134" w:type="dxa"/>
            <w:tcBorders>
              <w:top w:val="single" w:sz="6" w:space="0" w:color="auto"/>
              <w:left w:val="single" w:sz="4" w:space="0" w:color="auto"/>
              <w:bottom w:val="single" w:sz="6" w:space="0" w:color="auto"/>
              <w:right w:val="single" w:sz="4" w:space="0" w:color="auto"/>
            </w:tcBorders>
          </w:tcPr>
          <w:p w14:paraId="5B4866FD"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Ü</w:t>
            </w:r>
          </w:p>
        </w:tc>
      </w:tr>
      <w:tr w:rsidR="006D09E1" w:rsidRPr="00F80039" w14:paraId="68E9898E"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3F19FFC4"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6375E0B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Üdülő sor 50.</w:t>
            </w:r>
          </w:p>
        </w:tc>
        <w:tc>
          <w:tcPr>
            <w:tcW w:w="884" w:type="dxa"/>
            <w:tcBorders>
              <w:top w:val="single" w:sz="6" w:space="0" w:color="auto"/>
              <w:left w:val="single" w:sz="4" w:space="0" w:color="auto"/>
              <w:bottom w:val="single" w:sz="6" w:space="0" w:color="auto"/>
              <w:right w:val="single" w:sz="4" w:space="0" w:color="auto"/>
            </w:tcBorders>
          </w:tcPr>
          <w:p w14:paraId="3C399BA6"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6707</w:t>
            </w:r>
          </w:p>
        </w:tc>
        <w:tc>
          <w:tcPr>
            <w:tcW w:w="4051" w:type="dxa"/>
            <w:tcBorders>
              <w:top w:val="single" w:sz="6" w:space="0" w:color="auto"/>
              <w:left w:val="single" w:sz="4" w:space="0" w:color="auto"/>
              <w:bottom w:val="single" w:sz="6" w:space="0" w:color="auto"/>
              <w:right w:val="single" w:sz="4" w:space="0" w:color="auto"/>
            </w:tcBorders>
          </w:tcPr>
          <w:p w14:paraId="091515B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Üdülőépület</w:t>
            </w:r>
          </w:p>
        </w:tc>
        <w:tc>
          <w:tcPr>
            <w:tcW w:w="1134" w:type="dxa"/>
            <w:tcBorders>
              <w:top w:val="single" w:sz="6" w:space="0" w:color="auto"/>
              <w:left w:val="single" w:sz="4" w:space="0" w:color="auto"/>
              <w:bottom w:val="single" w:sz="6" w:space="0" w:color="auto"/>
              <w:right w:val="single" w:sz="4" w:space="0" w:color="auto"/>
            </w:tcBorders>
          </w:tcPr>
          <w:p w14:paraId="08EF8C64"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Ü</w:t>
            </w:r>
          </w:p>
        </w:tc>
      </w:tr>
      <w:tr w:rsidR="006D09E1" w:rsidRPr="00F80039" w14:paraId="09D08ABC"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624EF363"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09DBFEE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Üdülő sor 62.</w:t>
            </w:r>
          </w:p>
        </w:tc>
        <w:tc>
          <w:tcPr>
            <w:tcW w:w="884" w:type="dxa"/>
            <w:tcBorders>
              <w:top w:val="single" w:sz="6" w:space="0" w:color="auto"/>
              <w:left w:val="single" w:sz="4" w:space="0" w:color="auto"/>
              <w:bottom w:val="single" w:sz="6" w:space="0" w:color="auto"/>
              <w:right w:val="single" w:sz="4" w:space="0" w:color="auto"/>
            </w:tcBorders>
          </w:tcPr>
          <w:p w14:paraId="57CE808A"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6688</w:t>
            </w:r>
          </w:p>
        </w:tc>
        <w:tc>
          <w:tcPr>
            <w:tcW w:w="4051" w:type="dxa"/>
            <w:tcBorders>
              <w:top w:val="single" w:sz="6" w:space="0" w:color="auto"/>
              <w:left w:val="single" w:sz="4" w:space="0" w:color="auto"/>
              <w:bottom w:val="single" w:sz="6" w:space="0" w:color="auto"/>
              <w:right w:val="single" w:sz="4" w:space="0" w:color="auto"/>
            </w:tcBorders>
          </w:tcPr>
          <w:p w14:paraId="282616CF"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Üdülőépület</w:t>
            </w:r>
          </w:p>
        </w:tc>
        <w:tc>
          <w:tcPr>
            <w:tcW w:w="1134" w:type="dxa"/>
            <w:tcBorders>
              <w:top w:val="single" w:sz="6" w:space="0" w:color="auto"/>
              <w:left w:val="single" w:sz="4" w:space="0" w:color="auto"/>
              <w:bottom w:val="single" w:sz="6" w:space="0" w:color="auto"/>
              <w:right w:val="single" w:sz="4" w:space="0" w:color="auto"/>
            </w:tcBorders>
          </w:tcPr>
          <w:p w14:paraId="5845D38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Ü</w:t>
            </w:r>
          </w:p>
        </w:tc>
      </w:tr>
      <w:tr w:rsidR="006D09E1" w:rsidRPr="00F80039" w14:paraId="091A9BFF"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2066F39D"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289C930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Béke u. 5.</w:t>
            </w:r>
          </w:p>
        </w:tc>
        <w:tc>
          <w:tcPr>
            <w:tcW w:w="884" w:type="dxa"/>
            <w:tcBorders>
              <w:top w:val="single" w:sz="6" w:space="0" w:color="auto"/>
              <w:left w:val="single" w:sz="4" w:space="0" w:color="auto"/>
              <w:bottom w:val="single" w:sz="6" w:space="0" w:color="auto"/>
              <w:right w:val="single" w:sz="4" w:space="0" w:color="auto"/>
            </w:tcBorders>
          </w:tcPr>
          <w:p w14:paraId="19C1F201"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6747</w:t>
            </w:r>
          </w:p>
        </w:tc>
        <w:tc>
          <w:tcPr>
            <w:tcW w:w="4051" w:type="dxa"/>
            <w:tcBorders>
              <w:top w:val="single" w:sz="6" w:space="0" w:color="auto"/>
              <w:left w:val="single" w:sz="4" w:space="0" w:color="auto"/>
              <w:bottom w:val="single" w:sz="6" w:space="0" w:color="auto"/>
              <w:right w:val="single" w:sz="4" w:space="0" w:color="auto"/>
            </w:tcBorders>
          </w:tcPr>
          <w:p w14:paraId="406DBE25"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Mátrafüred Postaépülete</w:t>
            </w:r>
          </w:p>
        </w:tc>
        <w:tc>
          <w:tcPr>
            <w:tcW w:w="1134" w:type="dxa"/>
            <w:tcBorders>
              <w:top w:val="single" w:sz="6" w:space="0" w:color="auto"/>
              <w:left w:val="single" w:sz="4" w:space="0" w:color="auto"/>
              <w:bottom w:val="single" w:sz="6" w:space="0" w:color="auto"/>
              <w:right w:val="single" w:sz="4" w:space="0" w:color="auto"/>
            </w:tcBorders>
          </w:tcPr>
          <w:p w14:paraId="4D246A9B"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5007F1C9"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CDF3763"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7A5CC22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Mátraháza</w:t>
            </w:r>
          </w:p>
        </w:tc>
        <w:tc>
          <w:tcPr>
            <w:tcW w:w="884" w:type="dxa"/>
            <w:tcBorders>
              <w:top w:val="single" w:sz="6" w:space="0" w:color="auto"/>
              <w:left w:val="single" w:sz="4" w:space="0" w:color="auto"/>
              <w:bottom w:val="single" w:sz="6" w:space="0" w:color="auto"/>
              <w:right w:val="single" w:sz="4" w:space="0" w:color="auto"/>
            </w:tcBorders>
          </w:tcPr>
          <w:p w14:paraId="53924A28"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7121</w:t>
            </w:r>
          </w:p>
        </w:tc>
        <w:tc>
          <w:tcPr>
            <w:tcW w:w="4051" w:type="dxa"/>
            <w:tcBorders>
              <w:top w:val="single" w:sz="6" w:space="0" w:color="auto"/>
              <w:left w:val="single" w:sz="4" w:space="0" w:color="auto"/>
              <w:bottom w:val="single" w:sz="6" w:space="0" w:color="auto"/>
              <w:right w:val="single" w:sz="4" w:space="0" w:color="auto"/>
            </w:tcBorders>
          </w:tcPr>
          <w:p w14:paraId="2E33CCA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Magyarok Nagyasszonya Templom</w:t>
            </w:r>
          </w:p>
        </w:tc>
        <w:tc>
          <w:tcPr>
            <w:tcW w:w="1134" w:type="dxa"/>
            <w:tcBorders>
              <w:top w:val="single" w:sz="6" w:space="0" w:color="auto"/>
              <w:left w:val="single" w:sz="4" w:space="0" w:color="auto"/>
              <w:bottom w:val="single" w:sz="6" w:space="0" w:color="auto"/>
              <w:right w:val="single" w:sz="4" w:space="0" w:color="auto"/>
            </w:tcBorders>
          </w:tcPr>
          <w:p w14:paraId="143F00A2"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266808B7"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5BD388EE"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5D38F54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Mátraháza</w:t>
            </w:r>
          </w:p>
        </w:tc>
        <w:tc>
          <w:tcPr>
            <w:tcW w:w="884" w:type="dxa"/>
            <w:tcBorders>
              <w:top w:val="single" w:sz="6" w:space="0" w:color="auto"/>
              <w:left w:val="single" w:sz="4" w:space="0" w:color="auto"/>
              <w:bottom w:val="single" w:sz="6" w:space="0" w:color="auto"/>
              <w:right w:val="single" w:sz="4" w:space="0" w:color="auto"/>
            </w:tcBorders>
          </w:tcPr>
          <w:p w14:paraId="6D27081F"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7151</w:t>
            </w:r>
          </w:p>
        </w:tc>
        <w:tc>
          <w:tcPr>
            <w:tcW w:w="4051" w:type="dxa"/>
            <w:tcBorders>
              <w:top w:val="single" w:sz="6" w:space="0" w:color="auto"/>
              <w:left w:val="single" w:sz="4" w:space="0" w:color="auto"/>
              <w:bottom w:val="single" w:sz="6" w:space="0" w:color="auto"/>
              <w:right w:val="single" w:sz="4" w:space="0" w:color="auto"/>
            </w:tcBorders>
          </w:tcPr>
          <w:p w14:paraId="0D6F913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Szanatórium főépülete</w:t>
            </w:r>
          </w:p>
        </w:tc>
        <w:tc>
          <w:tcPr>
            <w:tcW w:w="1134" w:type="dxa"/>
            <w:tcBorders>
              <w:top w:val="single" w:sz="6" w:space="0" w:color="auto"/>
              <w:left w:val="single" w:sz="4" w:space="0" w:color="auto"/>
              <w:bottom w:val="single" w:sz="6" w:space="0" w:color="auto"/>
              <w:right w:val="single" w:sz="4" w:space="0" w:color="auto"/>
            </w:tcBorders>
          </w:tcPr>
          <w:p w14:paraId="0C229984"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r w:rsidR="006D09E1" w:rsidRPr="00F80039" w14:paraId="59F21E16" w14:textId="77777777" w:rsidTr="006D09E1">
        <w:trPr>
          <w:trHeight w:val="227"/>
        </w:trPr>
        <w:tc>
          <w:tcPr>
            <w:tcW w:w="814" w:type="dxa"/>
            <w:tcBorders>
              <w:top w:val="single" w:sz="6" w:space="0" w:color="auto"/>
              <w:left w:val="single" w:sz="4" w:space="0" w:color="auto"/>
              <w:bottom w:val="single" w:sz="6" w:space="0" w:color="auto"/>
              <w:right w:val="single" w:sz="4" w:space="0" w:color="auto"/>
            </w:tcBorders>
            <w:vAlign w:val="center"/>
          </w:tcPr>
          <w:p w14:paraId="00230AF5" w14:textId="77777777" w:rsidR="006D09E1" w:rsidRPr="00F80039" w:rsidRDefault="006D09E1" w:rsidP="006D09E1">
            <w:pPr>
              <w:widowControl w:val="0"/>
              <w:numPr>
                <w:ilvl w:val="0"/>
                <w:numId w:val="70"/>
              </w:numPr>
              <w:spacing w:after="0" w:line="240" w:lineRule="auto"/>
              <w:contextualSpacing/>
              <w:jc w:val="center"/>
              <w:rPr>
                <w:rFonts w:ascii="Times New Roman" w:hAnsi="Times New Roman"/>
              </w:rPr>
            </w:pPr>
          </w:p>
        </w:tc>
        <w:tc>
          <w:tcPr>
            <w:tcW w:w="2578" w:type="dxa"/>
            <w:tcBorders>
              <w:top w:val="single" w:sz="6" w:space="0" w:color="auto"/>
              <w:left w:val="single" w:sz="4" w:space="0" w:color="auto"/>
              <w:bottom w:val="single" w:sz="6" w:space="0" w:color="auto"/>
              <w:right w:val="single" w:sz="4" w:space="0" w:color="auto"/>
            </w:tcBorders>
          </w:tcPr>
          <w:p w14:paraId="5B680E8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Kékestető</w:t>
            </w:r>
          </w:p>
        </w:tc>
        <w:tc>
          <w:tcPr>
            <w:tcW w:w="884" w:type="dxa"/>
            <w:tcBorders>
              <w:top w:val="single" w:sz="6" w:space="0" w:color="auto"/>
              <w:left w:val="single" w:sz="4" w:space="0" w:color="auto"/>
              <w:bottom w:val="single" w:sz="6" w:space="0" w:color="auto"/>
              <w:right w:val="single" w:sz="4" w:space="0" w:color="auto"/>
            </w:tcBorders>
          </w:tcPr>
          <w:p w14:paraId="420138DE"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7309/2</w:t>
            </w:r>
          </w:p>
        </w:tc>
        <w:tc>
          <w:tcPr>
            <w:tcW w:w="4051" w:type="dxa"/>
            <w:tcBorders>
              <w:top w:val="single" w:sz="6" w:space="0" w:color="auto"/>
              <w:left w:val="single" w:sz="4" w:space="0" w:color="auto"/>
              <w:bottom w:val="single" w:sz="6" w:space="0" w:color="auto"/>
              <w:right w:val="single" w:sz="4" w:space="0" w:color="auto"/>
            </w:tcBorders>
          </w:tcPr>
          <w:p w14:paraId="43EF61E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Szanatórium épülete</w:t>
            </w:r>
          </w:p>
        </w:tc>
        <w:tc>
          <w:tcPr>
            <w:tcW w:w="1134" w:type="dxa"/>
            <w:tcBorders>
              <w:top w:val="single" w:sz="6" w:space="0" w:color="auto"/>
              <w:left w:val="single" w:sz="4" w:space="0" w:color="auto"/>
              <w:bottom w:val="single" w:sz="6" w:space="0" w:color="auto"/>
              <w:right w:val="single" w:sz="4" w:space="0" w:color="auto"/>
            </w:tcBorders>
          </w:tcPr>
          <w:p w14:paraId="518AEEA5"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r>
    </w:tbl>
    <w:p w14:paraId="38790C48" w14:textId="77777777" w:rsidR="006D09E1" w:rsidRPr="00F80039" w:rsidRDefault="006D09E1" w:rsidP="006D09E1">
      <w:pPr>
        <w:spacing w:after="0" w:line="240" w:lineRule="auto"/>
        <w:contextualSpacing/>
        <w:rPr>
          <w:rFonts w:ascii="Times New Roman" w:hAnsi="Times New Roman"/>
        </w:rPr>
      </w:pPr>
    </w:p>
    <w:p w14:paraId="16D8FB47" w14:textId="77777777" w:rsidR="006D09E1" w:rsidRPr="00F80039" w:rsidRDefault="006D09E1" w:rsidP="006D09E1">
      <w:pPr>
        <w:spacing w:after="0" w:line="240" w:lineRule="auto"/>
        <w:contextualSpacing/>
        <w:rPr>
          <w:rFonts w:ascii="Times New Roman" w:hAnsi="Times New Roman"/>
          <w:b/>
          <w:u w:val="single"/>
        </w:rPr>
      </w:pPr>
      <w:r w:rsidRPr="00F80039">
        <w:rPr>
          <w:rFonts w:ascii="Times New Roman" w:hAnsi="Times New Roman"/>
          <w:b/>
          <w:u w:val="single"/>
        </w:rPr>
        <w:t>III. Természeti értékek:</w:t>
      </w:r>
    </w:p>
    <w:p w14:paraId="1D2C9375" w14:textId="11C42D49" w:rsidR="006D09E1" w:rsidRPr="003F15FF" w:rsidRDefault="006D09E1" w:rsidP="006D09E1">
      <w:pPr>
        <w:spacing w:after="0" w:line="240" w:lineRule="auto"/>
        <w:contextualSpacing/>
        <w:rPr>
          <w:rFonts w:ascii="Times New Roman" w:hAnsi="Times New Roman"/>
        </w:rPr>
      </w:pPr>
    </w:p>
    <w:tbl>
      <w:tblPr>
        <w:tblW w:w="9540" w:type="dxa"/>
        <w:tblInd w:w="-110" w:type="dxa"/>
        <w:tblLayout w:type="fixed"/>
        <w:tblCellMar>
          <w:left w:w="70" w:type="dxa"/>
          <w:right w:w="70" w:type="dxa"/>
        </w:tblCellMar>
        <w:tblLook w:val="0000" w:firstRow="0" w:lastRow="0" w:firstColumn="0" w:lastColumn="0" w:noHBand="0" w:noVBand="0"/>
      </w:tblPr>
      <w:tblGrid>
        <w:gridCol w:w="540"/>
        <w:gridCol w:w="2600"/>
        <w:gridCol w:w="851"/>
        <w:gridCol w:w="3569"/>
        <w:gridCol w:w="1080"/>
        <w:gridCol w:w="900"/>
      </w:tblGrid>
      <w:tr w:rsidR="006D09E1" w:rsidRPr="00F80039" w14:paraId="464D5E88" w14:textId="77777777" w:rsidTr="006D09E1">
        <w:trPr>
          <w:trHeight w:hRule="exact" w:val="284"/>
        </w:trPr>
        <w:tc>
          <w:tcPr>
            <w:tcW w:w="540" w:type="dxa"/>
            <w:tcBorders>
              <w:top w:val="single" w:sz="6" w:space="0" w:color="auto"/>
              <w:left w:val="single" w:sz="6" w:space="0" w:color="auto"/>
              <w:bottom w:val="single" w:sz="6" w:space="0" w:color="auto"/>
              <w:right w:val="single" w:sz="6" w:space="0" w:color="auto"/>
            </w:tcBorders>
            <w:vAlign w:val="center"/>
          </w:tcPr>
          <w:p w14:paraId="5221BFFA" w14:textId="77777777" w:rsidR="006D09E1" w:rsidRPr="00F80039" w:rsidRDefault="006D09E1" w:rsidP="006D09E1">
            <w:pPr>
              <w:widowControl w:val="0"/>
              <w:numPr>
                <w:ilvl w:val="0"/>
                <w:numId w:val="73"/>
              </w:numPr>
              <w:spacing w:after="0" w:line="240" w:lineRule="auto"/>
              <w:contextualSpacing/>
              <w:jc w:val="right"/>
              <w:rPr>
                <w:rFonts w:ascii="Times New Roman" w:hAnsi="Times New Roman"/>
              </w:rPr>
            </w:pPr>
          </w:p>
        </w:tc>
        <w:tc>
          <w:tcPr>
            <w:tcW w:w="2600" w:type="dxa"/>
            <w:tcBorders>
              <w:top w:val="single" w:sz="6" w:space="0" w:color="auto"/>
              <w:left w:val="single" w:sz="6" w:space="0" w:color="auto"/>
              <w:bottom w:val="single" w:sz="6" w:space="0" w:color="auto"/>
              <w:right w:val="single" w:sz="6" w:space="0" w:color="auto"/>
            </w:tcBorders>
            <w:vAlign w:val="center"/>
          </w:tcPr>
          <w:p w14:paraId="73CEB6C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Orczy-kert</w:t>
            </w:r>
          </w:p>
        </w:tc>
        <w:tc>
          <w:tcPr>
            <w:tcW w:w="851" w:type="dxa"/>
            <w:tcBorders>
              <w:top w:val="single" w:sz="6" w:space="0" w:color="auto"/>
              <w:left w:val="single" w:sz="6" w:space="0" w:color="auto"/>
              <w:bottom w:val="single" w:sz="6" w:space="0" w:color="auto"/>
              <w:right w:val="single" w:sz="6" w:space="0" w:color="auto"/>
            </w:tcBorders>
            <w:vAlign w:val="center"/>
          </w:tcPr>
          <w:p w14:paraId="5C47E6A2"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1629/1</w:t>
            </w:r>
          </w:p>
        </w:tc>
        <w:tc>
          <w:tcPr>
            <w:tcW w:w="3569" w:type="dxa"/>
            <w:tcBorders>
              <w:top w:val="single" w:sz="6" w:space="0" w:color="auto"/>
              <w:left w:val="single" w:sz="6" w:space="0" w:color="auto"/>
              <w:bottom w:val="single" w:sz="6" w:space="0" w:color="auto"/>
              <w:right w:val="single" w:sz="6" w:space="0" w:color="auto"/>
            </w:tcBorders>
            <w:vAlign w:val="center"/>
          </w:tcPr>
          <w:p w14:paraId="4D67C0F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Kossuth Lajos utca</w:t>
            </w:r>
          </w:p>
        </w:tc>
        <w:tc>
          <w:tcPr>
            <w:tcW w:w="1080" w:type="dxa"/>
            <w:tcBorders>
              <w:top w:val="single" w:sz="6" w:space="0" w:color="auto"/>
              <w:left w:val="single" w:sz="6" w:space="0" w:color="auto"/>
              <w:bottom w:val="single" w:sz="6" w:space="0" w:color="auto"/>
              <w:right w:val="single" w:sz="6" w:space="0" w:color="auto"/>
            </w:tcBorders>
            <w:vAlign w:val="center"/>
          </w:tcPr>
          <w:p w14:paraId="2062EE6B"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c>
          <w:tcPr>
            <w:tcW w:w="900" w:type="dxa"/>
            <w:tcBorders>
              <w:top w:val="single" w:sz="6" w:space="0" w:color="auto"/>
              <w:left w:val="single" w:sz="6" w:space="0" w:color="auto"/>
              <w:bottom w:val="single" w:sz="6" w:space="0" w:color="auto"/>
              <w:right w:val="single" w:sz="6" w:space="0" w:color="auto"/>
            </w:tcBorders>
          </w:tcPr>
          <w:p w14:paraId="0E61502C"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Ö</w:t>
            </w:r>
          </w:p>
        </w:tc>
      </w:tr>
      <w:tr w:rsidR="006D09E1" w:rsidRPr="00F80039" w14:paraId="6C8A86E0" w14:textId="77777777" w:rsidTr="006D09E1">
        <w:trPr>
          <w:trHeight w:hRule="exact" w:val="534"/>
        </w:trPr>
        <w:tc>
          <w:tcPr>
            <w:tcW w:w="540" w:type="dxa"/>
            <w:tcBorders>
              <w:top w:val="single" w:sz="6" w:space="0" w:color="auto"/>
              <w:left w:val="single" w:sz="6" w:space="0" w:color="auto"/>
              <w:bottom w:val="single" w:sz="6" w:space="0" w:color="auto"/>
              <w:right w:val="single" w:sz="6" w:space="0" w:color="auto"/>
            </w:tcBorders>
            <w:vAlign w:val="center"/>
          </w:tcPr>
          <w:p w14:paraId="21306A3D" w14:textId="77777777" w:rsidR="006D09E1" w:rsidRPr="00F80039" w:rsidRDefault="006D09E1" w:rsidP="006D09E1">
            <w:pPr>
              <w:widowControl w:val="0"/>
              <w:numPr>
                <w:ilvl w:val="0"/>
                <w:numId w:val="73"/>
              </w:numPr>
              <w:spacing w:after="0" w:line="240" w:lineRule="auto"/>
              <w:contextualSpacing/>
              <w:jc w:val="right"/>
              <w:rPr>
                <w:rFonts w:ascii="Times New Roman" w:hAnsi="Times New Roman"/>
              </w:rPr>
            </w:pPr>
          </w:p>
        </w:tc>
        <w:tc>
          <w:tcPr>
            <w:tcW w:w="2600" w:type="dxa"/>
            <w:tcBorders>
              <w:top w:val="single" w:sz="6" w:space="0" w:color="auto"/>
              <w:left w:val="single" w:sz="6" w:space="0" w:color="auto"/>
              <w:bottom w:val="single" w:sz="6" w:space="0" w:color="auto"/>
              <w:right w:val="single" w:sz="6" w:space="0" w:color="auto"/>
            </w:tcBorders>
            <w:vAlign w:val="center"/>
          </w:tcPr>
          <w:p w14:paraId="5968700A" w14:textId="77777777" w:rsidR="006D09E1" w:rsidRPr="00F80039" w:rsidRDefault="006D09E1" w:rsidP="006D09E1">
            <w:pPr>
              <w:spacing w:after="0" w:line="240" w:lineRule="auto"/>
              <w:contextualSpacing/>
              <w:rPr>
                <w:rFonts w:ascii="Times New Roman" w:hAnsi="Times New Roman"/>
                <w:bCs/>
              </w:rPr>
            </w:pPr>
            <w:r w:rsidRPr="00F80039">
              <w:rPr>
                <w:rFonts w:ascii="Times New Roman" w:hAnsi="Times New Roman"/>
                <w:bCs/>
              </w:rPr>
              <w:t>Rigó utcai lakókert</w:t>
            </w:r>
          </w:p>
        </w:tc>
        <w:tc>
          <w:tcPr>
            <w:tcW w:w="851" w:type="dxa"/>
            <w:tcBorders>
              <w:top w:val="single" w:sz="6" w:space="0" w:color="auto"/>
              <w:left w:val="single" w:sz="6" w:space="0" w:color="auto"/>
              <w:bottom w:val="single" w:sz="6" w:space="0" w:color="auto"/>
              <w:right w:val="single" w:sz="6" w:space="0" w:color="auto"/>
            </w:tcBorders>
            <w:vAlign w:val="center"/>
          </w:tcPr>
          <w:p w14:paraId="169F0D39"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6121/3</w:t>
            </w:r>
          </w:p>
          <w:p w14:paraId="6ECAF229"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6122</w:t>
            </w:r>
          </w:p>
        </w:tc>
        <w:tc>
          <w:tcPr>
            <w:tcW w:w="3569" w:type="dxa"/>
            <w:tcBorders>
              <w:top w:val="single" w:sz="6" w:space="0" w:color="auto"/>
              <w:left w:val="single" w:sz="6" w:space="0" w:color="auto"/>
              <w:bottom w:val="single" w:sz="6" w:space="0" w:color="auto"/>
              <w:right w:val="single" w:sz="6" w:space="0" w:color="auto"/>
            </w:tcBorders>
            <w:vAlign w:val="center"/>
          </w:tcPr>
          <w:p w14:paraId="7AB90068" w14:textId="77777777" w:rsidR="006D09E1" w:rsidRPr="00F80039" w:rsidRDefault="006D09E1" w:rsidP="006D09E1">
            <w:pPr>
              <w:spacing w:after="0" w:line="240" w:lineRule="auto"/>
              <w:contextualSpacing/>
              <w:rPr>
                <w:rFonts w:ascii="Times New Roman" w:hAnsi="Times New Roman"/>
                <w:b/>
                <w:bCs/>
              </w:rPr>
            </w:pPr>
            <w:r w:rsidRPr="00F80039">
              <w:rPr>
                <w:rFonts w:ascii="Times New Roman" w:hAnsi="Times New Roman"/>
              </w:rPr>
              <w:t>Rigó utca</w:t>
            </w:r>
            <w:r w:rsidRPr="00F80039">
              <w:rPr>
                <w:rFonts w:ascii="Times New Roman" w:hAnsi="Times New Roman"/>
                <w:b/>
                <w:bCs/>
              </w:rPr>
              <w:t xml:space="preserve"> </w:t>
            </w:r>
          </w:p>
        </w:tc>
        <w:tc>
          <w:tcPr>
            <w:tcW w:w="1080" w:type="dxa"/>
            <w:tcBorders>
              <w:top w:val="single" w:sz="6" w:space="0" w:color="auto"/>
              <w:left w:val="single" w:sz="6" w:space="0" w:color="auto"/>
              <w:bottom w:val="single" w:sz="6" w:space="0" w:color="auto"/>
              <w:right w:val="single" w:sz="6" w:space="0" w:color="auto"/>
            </w:tcBorders>
            <w:vAlign w:val="center"/>
          </w:tcPr>
          <w:p w14:paraId="26519D2E"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w:t>
            </w:r>
          </w:p>
        </w:tc>
        <w:tc>
          <w:tcPr>
            <w:tcW w:w="900" w:type="dxa"/>
            <w:tcBorders>
              <w:top w:val="single" w:sz="6" w:space="0" w:color="auto"/>
              <w:left w:val="single" w:sz="6" w:space="0" w:color="auto"/>
              <w:bottom w:val="single" w:sz="6" w:space="0" w:color="auto"/>
              <w:right w:val="single" w:sz="6" w:space="0" w:color="auto"/>
            </w:tcBorders>
            <w:vAlign w:val="center"/>
          </w:tcPr>
          <w:p w14:paraId="2407A9E1"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Ö</w:t>
            </w:r>
          </w:p>
          <w:p w14:paraId="550CF11B"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M</w:t>
            </w:r>
          </w:p>
        </w:tc>
      </w:tr>
      <w:tr w:rsidR="006D09E1" w:rsidRPr="00F80039" w14:paraId="0E353057" w14:textId="77777777" w:rsidTr="006D09E1">
        <w:trPr>
          <w:trHeight w:hRule="exact" w:val="284"/>
        </w:trPr>
        <w:tc>
          <w:tcPr>
            <w:tcW w:w="540" w:type="dxa"/>
            <w:tcBorders>
              <w:top w:val="single" w:sz="6" w:space="0" w:color="auto"/>
              <w:left w:val="single" w:sz="6" w:space="0" w:color="auto"/>
              <w:bottom w:val="single" w:sz="6" w:space="0" w:color="auto"/>
              <w:right w:val="single" w:sz="6" w:space="0" w:color="auto"/>
            </w:tcBorders>
            <w:vAlign w:val="center"/>
          </w:tcPr>
          <w:p w14:paraId="19653910" w14:textId="77777777" w:rsidR="006D09E1" w:rsidRPr="00F80039" w:rsidRDefault="006D09E1" w:rsidP="006D09E1">
            <w:pPr>
              <w:widowControl w:val="0"/>
              <w:numPr>
                <w:ilvl w:val="0"/>
                <w:numId w:val="73"/>
              </w:numPr>
              <w:spacing w:after="0" w:line="240" w:lineRule="auto"/>
              <w:contextualSpacing/>
              <w:jc w:val="right"/>
              <w:rPr>
                <w:rFonts w:ascii="Times New Roman" w:hAnsi="Times New Roman"/>
              </w:rPr>
            </w:pPr>
          </w:p>
        </w:tc>
        <w:tc>
          <w:tcPr>
            <w:tcW w:w="2600" w:type="dxa"/>
            <w:tcBorders>
              <w:top w:val="single" w:sz="6" w:space="0" w:color="auto"/>
              <w:left w:val="single" w:sz="6" w:space="0" w:color="auto"/>
              <w:bottom w:val="single" w:sz="6" w:space="0" w:color="auto"/>
              <w:right w:val="single" w:sz="6" w:space="0" w:color="auto"/>
            </w:tcBorders>
            <w:vAlign w:val="center"/>
          </w:tcPr>
          <w:p w14:paraId="5B4ACDB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2 db tiszafa</w:t>
            </w:r>
          </w:p>
        </w:tc>
        <w:tc>
          <w:tcPr>
            <w:tcW w:w="851" w:type="dxa"/>
            <w:tcBorders>
              <w:top w:val="single" w:sz="6" w:space="0" w:color="auto"/>
              <w:left w:val="single" w:sz="6" w:space="0" w:color="auto"/>
              <w:bottom w:val="single" w:sz="6" w:space="0" w:color="auto"/>
              <w:right w:val="single" w:sz="6" w:space="0" w:color="auto"/>
            </w:tcBorders>
            <w:vAlign w:val="center"/>
          </w:tcPr>
          <w:p w14:paraId="5FC1BF96"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5776</w:t>
            </w:r>
          </w:p>
        </w:tc>
        <w:tc>
          <w:tcPr>
            <w:tcW w:w="3569" w:type="dxa"/>
            <w:tcBorders>
              <w:top w:val="single" w:sz="6" w:space="0" w:color="auto"/>
              <w:left w:val="single" w:sz="6" w:space="0" w:color="auto"/>
              <w:bottom w:val="single" w:sz="6" w:space="0" w:color="auto"/>
              <w:right w:val="single" w:sz="6" w:space="0" w:color="auto"/>
            </w:tcBorders>
            <w:vAlign w:val="center"/>
          </w:tcPr>
          <w:p w14:paraId="26DFD7DA"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Petőfi S. utca 32.</w:t>
            </w:r>
          </w:p>
        </w:tc>
        <w:tc>
          <w:tcPr>
            <w:tcW w:w="1080" w:type="dxa"/>
            <w:tcBorders>
              <w:top w:val="single" w:sz="6" w:space="0" w:color="auto"/>
              <w:left w:val="single" w:sz="6" w:space="0" w:color="auto"/>
              <w:bottom w:val="single" w:sz="6" w:space="0" w:color="auto"/>
              <w:right w:val="single" w:sz="6" w:space="0" w:color="auto"/>
            </w:tcBorders>
            <w:vAlign w:val="center"/>
          </w:tcPr>
          <w:p w14:paraId="7468916C"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c>
          <w:tcPr>
            <w:tcW w:w="900" w:type="dxa"/>
            <w:tcBorders>
              <w:top w:val="single" w:sz="6" w:space="0" w:color="auto"/>
              <w:left w:val="single" w:sz="6" w:space="0" w:color="auto"/>
              <w:bottom w:val="single" w:sz="6" w:space="0" w:color="auto"/>
              <w:right w:val="single" w:sz="6" w:space="0" w:color="auto"/>
            </w:tcBorders>
          </w:tcPr>
          <w:p w14:paraId="6A9FC42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Ö</w:t>
            </w:r>
          </w:p>
        </w:tc>
      </w:tr>
      <w:tr w:rsidR="006D09E1" w:rsidRPr="00F80039" w14:paraId="6F15068F" w14:textId="77777777" w:rsidTr="006D09E1">
        <w:trPr>
          <w:trHeight w:hRule="exact" w:val="284"/>
        </w:trPr>
        <w:tc>
          <w:tcPr>
            <w:tcW w:w="540" w:type="dxa"/>
            <w:tcBorders>
              <w:top w:val="single" w:sz="6" w:space="0" w:color="auto"/>
              <w:left w:val="single" w:sz="6" w:space="0" w:color="auto"/>
              <w:bottom w:val="single" w:sz="6" w:space="0" w:color="auto"/>
              <w:right w:val="single" w:sz="6" w:space="0" w:color="auto"/>
            </w:tcBorders>
            <w:vAlign w:val="center"/>
          </w:tcPr>
          <w:p w14:paraId="298C2C1C" w14:textId="77777777" w:rsidR="006D09E1" w:rsidRPr="00F80039" w:rsidRDefault="006D09E1" w:rsidP="006D09E1">
            <w:pPr>
              <w:widowControl w:val="0"/>
              <w:numPr>
                <w:ilvl w:val="0"/>
                <w:numId w:val="73"/>
              </w:numPr>
              <w:spacing w:after="0" w:line="240" w:lineRule="auto"/>
              <w:contextualSpacing/>
              <w:jc w:val="right"/>
              <w:rPr>
                <w:rFonts w:ascii="Times New Roman" w:hAnsi="Times New Roman"/>
              </w:rPr>
            </w:pPr>
          </w:p>
        </w:tc>
        <w:tc>
          <w:tcPr>
            <w:tcW w:w="2600" w:type="dxa"/>
            <w:tcBorders>
              <w:top w:val="single" w:sz="6" w:space="0" w:color="auto"/>
              <w:left w:val="single" w:sz="6" w:space="0" w:color="auto"/>
              <w:bottom w:val="single" w:sz="6" w:space="0" w:color="auto"/>
              <w:right w:val="single" w:sz="6" w:space="0" w:color="auto"/>
            </w:tcBorders>
            <w:vAlign w:val="center"/>
          </w:tcPr>
          <w:p w14:paraId="0184F1FC"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3 db tiszafa</w:t>
            </w:r>
          </w:p>
        </w:tc>
        <w:tc>
          <w:tcPr>
            <w:tcW w:w="851" w:type="dxa"/>
            <w:tcBorders>
              <w:top w:val="single" w:sz="6" w:space="0" w:color="auto"/>
              <w:left w:val="single" w:sz="6" w:space="0" w:color="auto"/>
              <w:bottom w:val="single" w:sz="6" w:space="0" w:color="auto"/>
              <w:right w:val="single" w:sz="6" w:space="0" w:color="auto"/>
            </w:tcBorders>
            <w:vAlign w:val="center"/>
          </w:tcPr>
          <w:p w14:paraId="644412C8"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4839/2</w:t>
            </w:r>
          </w:p>
        </w:tc>
        <w:tc>
          <w:tcPr>
            <w:tcW w:w="3569" w:type="dxa"/>
            <w:tcBorders>
              <w:top w:val="single" w:sz="6" w:space="0" w:color="auto"/>
              <w:left w:val="single" w:sz="6" w:space="0" w:color="auto"/>
              <w:bottom w:val="single" w:sz="6" w:space="0" w:color="auto"/>
              <w:right w:val="single" w:sz="6" w:space="0" w:color="auto"/>
            </w:tcBorders>
            <w:vAlign w:val="center"/>
          </w:tcPr>
          <w:p w14:paraId="2291726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 xml:space="preserve">Klapka </w:t>
            </w:r>
            <w:proofErr w:type="spellStart"/>
            <w:r w:rsidRPr="00F80039">
              <w:rPr>
                <w:rFonts w:ascii="Times New Roman" w:hAnsi="Times New Roman"/>
              </w:rPr>
              <w:t>Gy</w:t>
            </w:r>
            <w:proofErr w:type="spellEnd"/>
            <w:r w:rsidRPr="00F80039">
              <w:rPr>
                <w:rFonts w:ascii="Times New Roman" w:hAnsi="Times New Roman"/>
              </w:rPr>
              <w:t>. u. 1.</w:t>
            </w:r>
          </w:p>
        </w:tc>
        <w:tc>
          <w:tcPr>
            <w:tcW w:w="1080" w:type="dxa"/>
            <w:tcBorders>
              <w:top w:val="single" w:sz="6" w:space="0" w:color="auto"/>
              <w:left w:val="single" w:sz="6" w:space="0" w:color="auto"/>
              <w:bottom w:val="single" w:sz="6" w:space="0" w:color="auto"/>
              <w:right w:val="single" w:sz="6" w:space="0" w:color="auto"/>
            </w:tcBorders>
            <w:vAlign w:val="center"/>
          </w:tcPr>
          <w:p w14:paraId="40DDAB82"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L</w:t>
            </w:r>
          </w:p>
        </w:tc>
        <w:tc>
          <w:tcPr>
            <w:tcW w:w="900" w:type="dxa"/>
            <w:tcBorders>
              <w:top w:val="single" w:sz="6" w:space="0" w:color="auto"/>
              <w:left w:val="single" w:sz="6" w:space="0" w:color="auto"/>
              <w:bottom w:val="single" w:sz="6" w:space="0" w:color="auto"/>
              <w:right w:val="single" w:sz="6" w:space="0" w:color="auto"/>
            </w:tcBorders>
          </w:tcPr>
          <w:p w14:paraId="130983E1"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M</w:t>
            </w:r>
          </w:p>
        </w:tc>
      </w:tr>
      <w:tr w:rsidR="006D09E1" w:rsidRPr="00F80039" w14:paraId="5E658275" w14:textId="77777777" w:rsidTr="006D09E1">
        <w:trPr>
          <w:trHeight w:hRule="exact" w:val="284"/>
        </w:trPr>
        <w:tc>
          <w:tcPr>
            <w:tcW w:w="540" w:type="dxa"/>
            <w:tcBorders>
              <w:top w:val="single" w:sz="6" w:space="0" w:color="auto"/>
              <w:left w:val="single" w:sz="6" w:space="0" w:color="auto"/>
              <w:bottom w:val="single" w:sz="6" w:space="0" w:color="auto"/>
              <w:right w:val="single" w:sz="6" w:space="0" w:color="auto"/>
            </w:tcBorders>
            <w:vAlign w:val="center"/>
          </w:tcPr>
          <w:p w14:paraId="14A98228" w14:textId="77777777" w:rsidR="006D09E1" w:rsidRPr="00F80039" w:rsidRDefault="006D09E1" w:rsidP="006D09E1">
            <w:pPr>
              <w:widowControl w:val="0"/>
              <w:numPr>
                <w:ilvl w:val="0"/>
                <w:numId w:val="73"/>
              </w:numPr>
              <w:spacing w:after="0" w:line="240" w:lineRule="auto"/>
              <w:contextualSpacing/>
              <w:jc w:val="right"/>
              <w:rPr>
                <w:rFonts w:ascii="Times New Roman" w:hAnsi="Times New Roman"/>
              </w:rPr>
            </w:pPr>
          </w:p>
        </w:tc>
        <w:tc>
          <w:tcPr>
            <w:tcW w:w="2600" w:type="dxa"/>
            <w:tcBorders>
              <w:top w:val="single" w:sz="6" w:space="0" w:color="auto"/>
              <w:left w:val="single" w:sz="6" w:space="0" w:color="auto"/>
              <w:bottom w:val="single" w:sz="6" w:space="0" w:color="auto"/>
              <w:right w:val="single" w:sz="6" w:space="0" w:color="auto"/>
            </w:tcBorders>
            <w:vAlign w:val="center"/>
          </w:tcPr>
          <w:p w14:paraId="45F2E2B7"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2 db japán akác</w:t>
            </w:r>
          </w:p>
        </w:tc>
        <w:tc>
          <w:tcPr>
            <w:tcW w:w="851" w:type="dxa"/>
            <w:tcBorders>
              <w:top w:val="single" w:sz="6" w:space="0" w:color="auto"/>
              <w:left w:val="single" w:sz="6" w:space="0" w:color="auto"/>
              <w:bottom w:val="single" w:sz="6" w:space="0" w:color="auto"/>
              <w:right w:val="single" w:sz="6" w:space="0" w:color="auto"/>
            </w:tcBorders>
          </w:tcPr>
          <w:p w14:paraId="11F06A7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2051/2</w:t>
            </w:r>
          </w:p>
        </w:tc>
        <w:tc>
          <w:tcPr>
            <w:tcW w:w="3569" w:type="dxa"/>
            <w:tcBorders>
              <w:top w:val="single" w:sz="6" w:space="0" w:color="auto"/>
              <w:left w:val="single" w:sz="6" w:space="0" w:color="auto"/>
              <w:bottom w:val="single" w:sz="6" w:space="0" w:color="auto"/>
              <w:right w:val="single" w:sz="6" w:space="0" w:color="auto"/>
            </w:tcBorders>
            <w:vAlign w:val="center"/>
          </w:tcPr>
          <w:p w14:paraId="4F300A00"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Szent Bertalan út 3.</w:t>
            </w:r>
          </w:p>
        </w:tc>
        <w:tc>
          <w:tcPr>
            <w:tcW w:w="1080" w:type="dxa"/>
            <w:tcBorders>
              <w:top w:val="single" w:sz="6" w:space="0" w:color="auto"/>
              <w:left w:val="single" w:sz="6" w:space="0" w:color="auto"/>
              <w:bottom w:val="single" w:sz="6" w:space="0" w:color="auto"/>
              <w:right w:val="single" w:sz="6" w:space="0" w:color="auto"/>
            </w:tcBorders>
            <w:vAlign w:val="center"/>
          </w:tcPr>
          <w:p w14:paraId="00FC8E80"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c>
          <w:tcPr>
            <w:tcW w:w="900" w:type="dxa"/>
            <w:tcBorders>
              <w:top w:val="single" w:sz="6" w:space="0" w:color="auto"/>
              <w:left w:val="single" w:sz="6" w:space="0" w:color="auto"/>
              <w:bottom w:val="single" w:sz="6" w:space="0" w:color="auto"/>
              <w:right w:val="single" w:sz="6" w:space="0" w:color="auto"/>
            </w:tcBorders>
          </w:tcPr>
          <w:p w14:paraId="73F37893"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E</w:t>
            </w:r>
          </w:p>
        </w:tc>
      </w:tr>
      <w:tr w:rsidR="006D09E1" w:rsidRPr="00F80039" w14:paraId="1DF29D8F" w14:textId="77777777" w:rsidTr="006D09E1">
        <w:trPr>
          <w:trHeight w:hRule="exact" w:val="284"/>
        </w:trPr>
        <w:tc>
          <w:tcPr>
            <w:tcW w:w="540" w:type="dxa"/>
            <w:tcBorders>
              <w:top w:val="single" w:sz="6" w:space="0" w:color="auto"/>
              <w:left w:val="single" w:sz="6" w:space="0" w:color="auto"/>
              <w:bottom w:val="single" w:sz="6" w:space="0" w:color="auto"/>
              <w:right w:val="single" w:sz="6" w:space="0" w:color="auto"/>
            </w:tcBorders>
            <w:vAlign w:val="center"/>
          </w:tcPr>
          <w:p w14:paraId="774AACD3" w14:textId="77777777" w:rsidR="006D09E1" w:rsidRPr="00F80039" w:rsidRDefault="006D09E1" w:rsidP="006D09E1">
            <w:pPr>
              <w:widowControl w:val="0"/>
              <w:numPr>
                <w:ilvl w:val="0"/>
                <w:numId w:val="73"/>
              </w:numPr>
              <w:spacing w:after="0" w:line="240" w:lineRule="auto"/>
              <w:contextualSpacing/>
              <w:jc w:val="right"/>
              <w:rPr>
                <w:rFonts w:ascii="Times New Roman" w:hAnsi="Times New Roman"/>
              </w:rPr>
            </w:pPr>
          </w:p>
        </w:tc>
        <w:tc>
          <w:tcPr>
            <w:tcW w:w="2600" w:type="dxa"/>
            <w:tcBorders>
              <w:top w:val="single" w:sz="6" w:space="0" w:color="auto"/>
              <w:left w:val="single" w:sz="6" w:space="0" w:color="auto"/>
              <w:bottom w:val="single" w:sz="6" w:space="0" w:color="auto"/>
              <w:right w:val="single" w:sz="6" w:space="0" w:color="auto"/>
            </w:tcBorders>
            <w:vAlign w:val="center"/>
          </w:tcPr>
          <w:p w14:paraId="06D5113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1 db páfrányfenyő</w:t>
            </w:r>
          </w:p>
        </w:tc>
        <w:tc>
          <w:tcPr>
            <w:tcW w:w="851" w:type="dxa"/>
            <w:tcBorders>
              <w:top w:val="single" w:sz="6" w:space="0" w:color="auto"/>
              <w:left w:val="single" w:sz="6" w:space="0" w:color="auto"/>
              <w:bottom w:val="single" w:sz="6" w:space="0" w:color="auto"/>
              <w:right w:val="single" w:sz="6" w:space="0" w:color="auto"/>
            </w:tcBorders>
          </w:tcPr>
          <w:p w14:paraId="37014610" w14:textId="77777777" w:rsidR="006D09E1" w:rsidRPr="00F80039" w:rsidRDefault="006D09E1" w:rsidP="006D09E1">
            <w:pPr>
              <w:numPr>
                <w:ilvl w:val="12"/>
                <w:numId w:val="0"/>
              </w:numPr>
              <w:spacing w:after="0" w:line="240" w:lineRule="auto"/>
              <w:contextualSpacing/>
              <w:jc w:val="center"/>
              <w:rPr>
                <w:rFonts w:ascii="Times New Roman" w:hAnsi="Times New Roman"/>
                <w:b/>
                <w:bCs/>
                <w:spacing w:val="-8"/>
              </w:rPr>
            </w:pPr>
            <w:r w:rsidRPr="00F80039">
              <w:rPr>
                <w:rFonts w:ascii="Times New Roman" w:hAnsi="Times New Roman"/>
                <w:b/>
                <w:bCs/>
                <w:spacing w:val="-8"/>
              </w:rPr>
              <w:t>1900/24</w:t>
            </w:r>
          </w:p>
        </w:tc>
        <w:tc>
          <w:tcPr>
            <w:tcW w:w="3569" w:type="dxa"/>
            <w:tcBorders>
              <w:top w:val="single" w:sz="6" w:space="0" w:color="auto"/>
              <w:left w:val="single" w:sz="6" w:space="0" w:color="auto"/>
              <w:bottom w:val="single" w:sz="6" w:space="0" w:color="auto"/>
              <w:right w:val="single" w:sz="6" w:space="0" w:color="auto"/>
            </w:tcBorders>
            <w:vAlign w:val="center"/>
          </w:tcPr>
          <w:p w14:paraId="46E9B5AB"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Egri út 2.</w:t>
            </w:r>
          </w:p>
        </w:tc>
        <w:tc>
          <w:tcPr>
            <w:tcW w:w="1080" w:type="dxa"/>
            <w:tcBorders>
              <w:top w:val="single" w:sz="6" w:space="0" w:color="auto"/>
              <w:left w:val="single" w:sz="6" w:space="0" w:color="auto"/>
              <w:bottom w:val="single" w:sz="6" w:space="0" w:color="auto"/>
              <w:right w:val="single" w:sz="6" w:space="0" w:color="auto"/>
            </w:tcBorders>
            <w:vAlign w:val="center"/>
          </w:tcPr>
          <w:p w14:paraId="0EEB4381" w14:textId="77777777" w:rsidR="006D09E1" w:rsidRPr="00F80039" w:rsidRDefault="006D09E1" w:rsidP="006D09E1">
            <w:pPr>
              <w:numPr>
                <w:ilvl w:val="12"/>
                <w:numId w:val="0"/>
              </w:numPr>
              <w:spacing w:after="0" w:line="240" w:lineRule="auto"/>
              <w:contextualSpacing/>
              <w:jc w:val="center"/>
              <w:rPr>
                <w:rFonts w:ascii="Times New Roman" w:hAnsi="Times New Roman"/>
              </w:rPr>
            </w:pPr>
          </w:p>
        </w:tc>
        <w:tc>
          <w:tcPr>
            <w:tcW w:w="900" w:type="dxa"/>
            <w:tcBorders>
              <w:top w:val="single" w:sz="6" w:space="0" w:color="auto"/>
              <w:left w:val="single" w:sz="6" w:space="0" w:color="auto"/>
              <w:bottom w:val="single" w:sz="6" w:space="0" w:color="auto"/>
              <w:right w:val="single" w:sz="6" w:space="0" w:color="auto"/>
            </w:tcBorders>
          </w:tcPr>
          <w:p w14:paraId="7289724B" w14:textId="77777777" w:rsidR="006D09E1" w:rsidRPr="00F80039" w:rsidRDefault="006D09E1" w:rsidP="006D09E1">
            <w:pPr>
              <w:numPr>
                <w:ilvl w:val="12"/>
                <w:numId w:val="0"/>
              </w:numPr>
              <w:spacing w:after="0" w:line="240" w:lineRule="auto"/>
              <w:contextualSpacing/>
              <w:jc w:val="center"/>
              <w:rPr>
                <w:rFonts w:ascii="Times New Roman" w:hAnsi="Times New Roman"/>
              </w:rPr>
            </w:pPr>
          </w:p>
        </w:tc>
      </w:tr>
      <w:tr w:rsidR="006D09E1" w:rsidRPr="00F80039" w14:paraId="2945ABE2" w14:textId="77777777" w:rsidTr="006D09E1">
        <w:trPr>
          <w:trHeight w:hRule="exact" w:val="284"/>
        </w:trPr>
        <w:tc>
          <w:tcPr>
            <w:tcW w:w="540" w:type="dxa"/>
            <w:tcBorders>
              <w:top w:val="single" w:sz="6" w:space="0" w:color="auto"/>
              <w:left w:val="single" w:sz="6" w:space="0" w:color="auto"/>
              <w:bottom w:val="single" w:sz="6" w:space="0" w:color="auto"/>
              <w:right w:val="single" w:sz="6" w:space="0" w:color="auto"/>
            </w:tcBorders>
            <w:vAlign w:val="center"/>
          </w:tcPr>
          <w:p w14:paraId="7F934997" w14:textId="77777777" w:rsidR="006D09E1" w:rsidRPr="00F80039" w:rsidRDefault="006D09E1" w:rsidP="006D09E1">
            <w:pPr>
              <w:widowControl w:val="0"/>
              <w:numPr>
                <w:ilvl w:val="0"/>
                <w:numId w:val="73"/>
              </w:numPr>
              <w:spacing w:after="0" w:line="240" w:lineRule="auto"/>
              <w:contextualSpacing/>
              <w:jc w:val="right"/>
              <w:rPr>
                <w:rFonts w:ascii="Times New Roman" w:hAnsi="Times New Roman"/>
              </w:rPr>
            </w:pPr>
          </w:p>
        </w:tc>
        <w:tc>
          <w:tcPr>
            <w:tcW w:w="2600" w:type="dxa"/>
            <w:tcBorders>
              <w:top w:val="single" w:sz="6" w:space="0" w:color="auto"/>
              <w:left w:val="single" w:sz="6" w:space="0" w:color="auto"/>
              <w:bottom w:val="single" w:sz="6" w:space="0" w:color="auto"/>
              <w:right w:val="single" w:sz="6" w:space="0" w:color="auto"/>
            </w:tcBorders>
            <w:vAlign w:val="center"/>
          </w:tcPr>
          <w:p w14:paraId="507B337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2 db lucfenyő</w:t>
            </w:r>
          </w:p>
        </w:tc>
        <w:tc>
          <w:tcPr>
            <w:tcW w:w="851" w:type="dxa"/>
            <w:tcBorders>
              <w:top w:val="single" w:sz="6" w:space="0" w:color="auto"/>
              <w:left w:val="single" w:sz="6" w:space="0" w:color="auto"/>
              <w:bottom w:val="single" w:sz="6" w:space="0" w:color="auto"/>
              <w:right w:val="single" w:sz="6" w:space="0" w:color="auto"/>
            </w:tcBorders>
          </w:tcPr>
          <w:p w14:paraId="21726820"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6230</w:t>
            </w:r>
          </w:p>
        </w:tc>
        <w:tc>
          <w:tcPr>
            <w:tcW w:w="3569" w:type="dxa"/>
            <w:tcBorders>
              <w:top w:val="single" w:sz="6" w:space="0" w:color="auto"/>
              <w:left w:val="single" w:sz="6" w:space="0" w:color="auto"/>
              <w:bottom w:val="single" w:sz="6" w:space="0" w:color="auto"/>
              <w:right w:val="single" w:sz="6" w:space="0" w:color="auto"/>
            </w:tcBorders>
            <w:vAlign w:val="center"/>
          </w:tcPr>
          <w:p w14:paraId="3D114BD2"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Akadémia u. 11.</w:t>
            </w:r>
          </w:p>
        </w:tc>
        <w:tc>
          <w:tcPr>
            <w:tcW w:w="1080" w:type="dxa"/>
            <w:tcBorders>
              <w:top w:val="single" w:sz="6" w:space="0" w:color="auto"/>
              <w:left w:val="single" w:sz="6" w:space="0" w:color="auto"/>
              <w:bottom w:val="single" w:sz="6" w:space="0" w:color="auto"/>
              <w:right w:val="single" w:sz="6" w:space="0" w:color="auto"/>
            </w:tcBorders>
            <w:vAlign w:val="center"/>
          </w:tcPr>
          <w:p w14:paraId="5B9699F8" w14:textId="77777777" w:rsidR="006D09E1" w:rsidRPr="00F80039" w:rsidRDefault="006D09E1" w:rsidP="006D09E1">
            <w:pPr>
              <w:numPr>
                <w:ilvl w:val="12"/>
                <w:numId w:val="0"/>
              </w:numPr>
              <w:spacing w:after="0" w:line="240" w:lineRule="auto"/>
              <w:contextualSpacing/>
              <w:jc w:val="center"/>
              <w:rPr>
                <w:rFonts w:ascii="Times New Roman" w:hAnsi="Times New Roman"/>
              </w:rPr>
            </w:pPr>
          </w:p>
        </w:tc>
        <w:tc>
          <w:tcPr>
            <w:tcW w:w="900" w:type="dxa"/>
            <w:tcBorders>
              <w:top w:val="single" w:sz="6" w:space="0" w:color="auto"/>
              <w:left w:val="single" w:sz="6" w:space="0" w:color="auto"/>
              <w:bottom w:val="single" w:sz="6" w:space="0" w:color="auto"/>
              <w:right w:val="single" w:sz="6" w:space="0" w:color="auto"/>
            </w:tcBorders>
          </w:tcPr>
          <w:p w14:paraId="3B9DA166"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M</w:t>
            </w:r>
          </w:p>
        </w:tc>
      </w:tr>
      <w:tr w:rsidR="006D09E1" w:rsidRPr="00F80039" w14:paraId="48EAE142" w14:textId="77777777" w:rsidTr="006D09E1">
        <w:trPr>
          <w:trHeight w:hRule="exact" w:val="284"/>
        </w:trPr>
        <w:tc>
          <w:tcPr>
            <w:tcW w:w="540" w:type="dxa"/>
            <w:tcBorders>
              <w:top w:val="single" w:sz="6" w:space="0" w:color="auto"/>
              <w:left w:val="single" w:sz="6" w:space="0" w:color="auto"/>
              <w:bottom w:val="single" w:sz="6" w:space="0" w:color="auto"/>
              <w:right w:val="single" w:sz="6" w:space="0" w:color="auto"/>
            </w:tcBorders>
            <w:vAlign w:val="center"/>
          </w:tcPr>
          <w:p w14:paraId="70DFD12B" w14:textId="77777777" w:rsidR="006D09E1" w:rsidRPr="00F80039" w:rsidRDefault="006D09E1" w:rsidP="006D09E1">
            <w:pPr>
              <w:widowControl w:val="0"/>
              <w:numPr>
                <w:ilvl w:val="0"/>
                <w:numId w:val="73"/>
              </w:numPr>
              <w:spacing w:after="0" w:line="240" w:lineRule="auto"/>
              <w:contextualSpacing/>
              <w:jc w:val="right"/>
              <w:rPr>
                <w:rFonts w:ascii="Times New Roman" w:hAnsi="Times New Roman"/>
              </w:rPr>
            </w:pPr>
          </w:p>
        </w:tc>
        <w:tc>
          <w:tcPr>
            <w:tcW w:w="2600" w:type="dxa"/>
            <w:tcBorders>
              <w:top w:val="single" w:sz="6" w:space="0" w:color="auto"/>
              <w:left w:val="single" w:sz="6" w:space="0" w:color="auto"/>
              <w:bottom w:val="single" w:sz="6" w:space="0" w:color="auto"/>
              <w:right w:val="single" w:sz="6" w:space="0" w:color="auto"/>
            </w:tcBorders>
            <w:vAlign w:val="center"/>
          </w:tcPr>
          <w:p w14:paraId="5568572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borpincék környezetükkel</w:t>
            </w:r>
          </w:p>
        </w:tc>
        <w:tc>
          <w:tcPr>
            <w:tcW w:w="851" w:type="dxa"/>
            <w:tcBorders>
              <w:top w:val="single" w:sz="6" w:space="0" w:color="auto"/>
              <w:left w:val="single" w:sz="6" w:space="0" w:color="auto"/>
              <w:bottom w:val="single" w:sz="6" w:space="0" w:color="auto"/>
              <w:right w:val="single" w:sz="6" w:space="0" w:color="auto"/>
            </w:tcBorders>
          </w:tcPr>
          <w:p w14:paraId="1EE56398"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p>
        </w:tc>
        <w:tc>
          <w:tcPr>
            <w:tcW w:w="3569" w:type="dxa"/>
            <w:tcBorders>
              <w:top w:val="single" w:sz="6" w:space="0" w:color="auto"/>
              <w:left w:val="single" w:sz="6" w:space="0" w:color="auto"/>
              <w:bottom w:val="single" w:sz="6" w:space="0" w:color="auto"/>
              <w:right w:val="single" w:sz="6" w:space="0" w:color="auto"/>
            </w:tcBorders>
            <w:vAlign w:val="center"/>
          </w:tcPr>
          <w:p w14:paraId="612A7690" w14:textId="77777777" w:rsidR="006D09E1" w:rsidRPr="00F80039" w:rsidRDefault="006D09E1" w:rsidP="006D09E1">
            <w:pPr>
              <w:numPr>
                <w:ilvl w:val="12"/>
                <w:numId w:val="0"/>
              </w:numPr>
              <w:spacing w:after="0" w:line="240" w:lineRule="auto"/>
              <w:contextualSpacing/>
              <w:rPr>
                <w:rFonts w:ascii="Times New Roman" w:hAnsi="Times New Roman"/>
              </w:rPr>
            </w:pPr>
            <w:proofErr w:type="spellStart"/>
            <w:r w:rsidRPr="00F80039">
              <w:rPr>
                <w:rFonts w:ascii="Times New Roman" w:hAnsi="Times New Roman"/>
                <w:bCs/>
              </w:rPr>
              <w:t>Farkasmályi</w:t>
            </w:r>
            <w:proofErr w:type="spellEnd"/>
            <w:r w:rsidRPr="00F80039">
              <w:rPr>
                <w:rFonts w:ascii="Times New Roman" w:hAnsi="Times New Roman"/>
                <w:bCs/>
              </w:rPr>
              <w:t xml:space="preserve"> pincesor</w:t>
            </w:r>
          </w:p>
        </w:tc>
        <w:tc>
          <w:tcPr>
            <w:tcW w:w="1080" w:type="dxa"/>
            <w:tcBorders>
              <w:top w:val="single" w:sz="6" w:space="0" w:color="auto"/>
              <w:left w:val="single" w:sz="6" w:space="0" w:color="auto"/>
              <w:bottom w:val="single" w:sz="6" w:space="0" w:color="auto"/>
              <w:right w:val="single" w:sz="6" w:space="0" w:color="auto"/>
            </w:tcBorders>
            <w:vAlign w:val="center"/>
          </w:tcPr>
          <w:p w14:paraId="351362EE" w14:textId="77777777" w:rsidR="006D09E1" w:rsidRPr="00F80039" w:rsidRDefault="006D09E1" w:rsidP="006D09E1">
            <w:pPr>
              <w:numPr>
                <w:ilvl w:val="12"/>
                <w:numId w:val="0"/>
              </w:numPr>
              <w:spacing w:after="0" w:line="240" w:lineRule="auto"/>
              <w:contextualSpacing/>
              <w:jc w:val="center"/>
              <w:rPr>
                <w:rFonts w:ascii="Times New Roman" w:hAnsi="Times New Roman"/>
              </w:rPr>
            </w:pPr>
          </w:p>
        </w:tc>
        <w:tc>
          <w:tcPr>
            <w:tcW w:w="900" w:type="dxa"/>
            <w:tcBorders>
              <w:top w:val="single" w:sz="6" w:space="0" w:color="auto"/>
              <w:left w:val="single" w:sz="6" w:space="0" w:color="auto"/>
              <w:bottom w:val="single" w:sz="6" w:space="0" w:color="auto"/>
              <w:right w:val="single" w:sz="6" w:space="0" w:color="auto"/>
            </w:tcBorders>
          </w:tcPr>
          <w:p w14:paraId="43C71E86" w14:textId="77777777" w:rsidR="006D09E1" w:rsidRPr="00F80039" w:rsidRDefault="006D09E1" w:rsidP="006D09E1">
            <w:pPr>
              <w:numPr>
                <w:ilvl w:val="12"/>
                <w:numId w:val="0"/>
              </w:numPr>
              <w:spacing w:after="0" w:line="240" w:lineRule="auto"/>
              <w:contextualSpacing/>
              <w:jc w:val="center"/>
              <w:rPr>
                <w:rFonts w:ascii="Times New Roman" w:hAnsi="Times New Roman"/>
              </w:rPr>
            </w:pPr>
          </w:p>
        </w:tc>
      </w:tr>
      <w:tr w:rsidR="006D09E1" w:rsidRPr="00F80039" w14:paraId="3B52539D" w14:textId="77777777" w:rsidTr="006D09E1">
        <w:trPr>
          <w:trHeight w:hRule="exact" w:val="284"/>
        </w:trPr>
        <w:tc>
          <w:tcPr>
            <w:tcW w:w="540" w:type="dxa"/>
            <w:tcBorders>
              <w:top w:val="single" w:sz="6" w:space="0" w:color="auto"/>
              <w:left w:val="single" w:sz="6" w:space="0" w:color="auto"/>
              <w:bottom w:val="single" w:sz="6" w:space="0" w:color="auto"/>
              <w:right w:val="single" w:sz="6" w:space="0" w:color="auto"/>
            </w:tcBorders>
            <w:vAlign w:val="center"/>
          </w:tcPr>
          <w:p w14:paraId="75D06E00" w14:textId="77777777" w:rsidR="006D09E1" w:rsidRPr="00F80039" w:rsidRDefault="006D09E1" w:rsidP="006D09E1">
            <w:pPr>
              <w:widowControl w:val="0"/>
              <w:numPr>
                <w:ilvl w:val="0"/>
                <w:numId w:val="73"/>
              </w:numPr>
              <w:spacing w:after="0" w:line="240" w:lineRule="auto"/>
              <w:contextualSpacing/>
              <w:jc w:val="right"/>
              <w:rPr>
                <w:rFonts w:ascii="Times New Roman" w:hAnsi="Times New Roman"/>
              </w:rPr>
            </w:pPr>
          </w:p>
        </w:tc>
        <w:tc>
          <w:tcPr>
            <w:tcW w:w="2600" w:type="dxa"/>
            <w:tcBorders>
              <w:top w:val="single" w:sz="6" w:space="0" w:color="auto"/>
              <w:left w:val="single" w:sz="6" w:space="0" w:color="auto"/>
              <w:bottom w:val="single" w:sz="6" w:space="0" w:color="auto"/>
              <w:right w:val="single" w:sz="6" w:space="0" w:color="auto"/>
            </w:tcBorders>
            <w:vAlign w:val="center"/>
          </w:tcPr>
          <w:p w14:paraId="5818EBB6"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felhagyott andezitbánya</w:t>
            </w:r>
          </w:p>
        </w:tc>
        <w:tc>
          <w:tcPr>
            <w:tcW w:w="851" w:type="dxa"/>
            <w:tcBorders>
              <w:top w:val="single" w:sz="6" w:space="0" w:color="auto"/>
              <w:left w:val="single" w:sz="6" w:space="0" w:color="auto"/>
              <w:bottom w:val="single" w:sz="6" w:space="0" w:color="auto"/>
              <w:right w:val="single" w:sz="6" w:space="0" w:color="auto"/>
            </w:tcBorders>
          </w:tcPr>
          <w:p w14:paraId="4F178CBE"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0106/1</w:t>
            </w:r>
          </w:p>
        </w:tc>
        <w:tc>
          <w:tcPr>
            <w:tcW w:w="3569" w:type="dxa"/>
            <w:tcBorders>
              <w:top w:val="single" w:sz="6" w:space="0" w:color="auto"/>
              <w:left w:val="single" w:sz="6" w:space="0" w:color="auto"/>
              <w:bottom w:val="single" w:sz="6" w:space="0" w:color="auto"/>
              <w:right w:val="single" w:sz="6" w:space="0" w:color="auto"/>
            </w:tcBorders>
            <w:vAlign w:val="center"/>
          </w:tcPr>
          <w:p w14:paraId="557F36E1"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bCs/>
              </w:rPr>
              <w:t>Sás-tói kőbánya</w:t>
            </w:r>
          </w:p>
        </w:tc>
        <w:tc>
          <w:tcPr>
            <w:tcW w:w="1080" w:type="dxa"/>
            <w:tcBorders>
              <w:top w:val="single" w:sz="6" w:space="0" w:color="auto"/>
              <w:left w:val="single" w:sz="6" w:space="0" w:color="auto"/>
              <w:bottom w:val="single" w:sz="6" w:space="0" w:color="auto"/>
              <w:right w:val="single" w:sz="6" w:space="0" w:color="auto"/>
            </w:tcBorders>
            <w:vAlign w:val="center"/>
          </w:tcPr>
          <w:p w14:paraId="0C69381F"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G</w:t>
            </w:r>
          </w:p>
        </w:tc>
        <w:tc>
          <w:tcPr>
            <w:tcW w:w="900" w:type="dxa"/>
            <w:tcBorders>
              <w:top w:val="single" w:sz="6" w:space="0" w:color="auto"/>
              <w:left w:val="single" w:sz="6" w:space="0" w:color="auto"/>
              <w:bottom w:val="single" w:sz="6" w:space="0" w:color="auto"/>
              <w:right w:val="single" w:sz="6" w:space="0" w:color="auto"/>
            </w:tcBorders>
          </w:tcPr>
          <w:p w14:paraId="3B9AC3B2"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M</w:t>
            </w:r>
          </w:p>
        </w:tc>
      </w:tr>
      <w:tr w:rsidR="006D09E1" w:rsidRPr="00F80039" w14:paraId="57F77E23" w14:textId="77777777" w:rsidTr="006D09E1">
        <w:trPr>
          <w:trHeight w:hRule="exact" w:val="284"/>
        </w:trPr>
        <w:tc>
          <w:tcPr>
            <w:tcW w:w="540" w:type="dxa"/>
            <w:tcBorders>
              <w:top w:val="single" w:sz="6" w:space="0" w:color="auto"/>
              <w:left w:val="single" w:sz="6" w:space="0" w:color="auto"/>
              <w:bottom w:val="single" w:sz="6" w:space="0" w:color="auto"/>
              <w:right w:val="single" w:sz="6" w:space="0" w:color="auto"/>
            </w:tcBorders>
            <w:vAlign w:val="center"/>
          </w:tcPr>
          <w:p w14:paraId="605E809B" w14:textId="77777777" w:rsidR="006D09E1" w:rsidRPr="00F80039" w:rsidRDefault="006D09E1" w:rsidP="006D09E1">
            <w:pPr>
              <w:widowControl w:val="0"/>
              <w:numPr>
                <w:ilvl w:val="0"/>
                <w:numId w:val="73"/>
              </w:numPr>
              <w:spacing w:after="0" w:line="240" w:lineRule="auto"/>
              <w:contextualSpacing/>
              <w:jc w:val="right"/>
              <w:rPr>
                <w:rFonts w:ascii="Times New Roman" w:hAnsi="Times New Roman"/>
              </w:rPr>
            </w:pPr>
          </w:p>
        </w:tc>
        <w:tc>
          <w:tcPr>
            <w:tcW w:w="2600" w:type="dxa"/>
            <w:tcBorders>
              <w:top w:val="single" w:sz="6" w:space="0" w:color="auto"/>
              <w:left w:val="single" w:sz="6" w:space="0" w:color="auto"/>
              <w:bottom w:val="single" w:sz="6" w:space="0" w:color="auto"/>
              <w:right w:val="single" w:sz="6" w:space="0" w:color="auto"/>
            </w:tcBorders>
            <w:vAlign w:val="center"/>
          </w:tcPr>
          <w:p w14:paraId="24789A98"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1 db japánakác</w:t>
            </w:r>
          </w:p>
        </w:tc>
        <w:tc>
          <w:tcPr>
            <w:tcW w:w="851" w:type="dxa"/>
            <w:tcBorders>
              <w:top w:val="single" w:sz="6" w:space="0" w:color="auto"/>
              <w:left w:val="single" w:sz="6" w:space="0" w:color="auto"/>
              <w:bottom w:val="single" w:sz="6" w:space="0" w:color="auto"/>
              <w:right w:val="single" w:sz="6" w:space="0" w:color="auto"/>
            </w:tcBorders>
          </w:tcPr>
          <w:p w14:paraId="41CF7C5B" w14:textId="77777777" w:rsidR="006D09E1" w:rsidRPr="00F80039" w:rsidRDefault="006D09E1" w:rsidP="006D09E1">
            <w:pPr>
              <w:numPr>
                <w:ilvl w:val="12"/>
                <w:numId w:val="0"/>
              </w:numPr>
              <w:spacing w:after="0" w:line="240" w:lineRule="auto"/>
              <w:contextualSpacing/>
              <w:jc w:val="center"/>
              <w:rPr>
                <w:rFonts w:ascii="Times New Roman" w:hAnsi="Times New Roman"/>
                <w:b/>
                <w:bCs/>
              </w:rPr>
            </w:pPr>
            <w:r w:rsidRPr="00F80039">
              <w:rPr>
                <w:rFonts w:ascii="Times New Roman" w:hAnsi="Times New Roman"/>
                <w:b/>
                <w:bCs/>
              </w:rPr>
              <w:t>4537</w:t>
            </w:r>
          </w:p>
        </w:tc>
        <w:tc>
          <w:tcPr>
            <w:tcW w:w="3569" w:type="dxa"/>
            <w:tcBorders>
              <w:top w:val="single" w:sz="6" w:space="0" w:color="auto"/>
              <w:left w:val="single" w:sz="6" w:space="0" w:color="auto"/>
              <w:bottom w:val="single" w:sz="6" w:space="0" w:color="auto"/>
              <w:right w:val="single" w:sz="6" w:space="0" w:color="auto"/>
            </w:tcBorders>
            <w:vAlign w:val="center"/>
          </w:tcPr>
          <w:p w14:paraId="4FE27F4E" w14:textId="77777777" w:rsidR="006D09E1" w:rsidRPr="00F80039" w:rsidRDefault="006D09E1" w:rsidP="006D09E1">
            <w:pPr>
              <w:numPr>
                <w:ilvl w:val="12"/>
                <w:numId w:val="0"/>
              </w:numPr>
              <w:spacing w:after="0" w:line="240" w:lineRule="auto"/>
              <w:contextualSpacing/>
              <w:rPr>
                <w:rFonts w:ascii="Times New Roman" w:hAnsi="Times New Roman"/>
              </w:rPr>
            </w:pPr>
            <w:r w:rsidRPr="00F80039">
              <w:rPr>
                <w:rFonts w:ascii="Times New Roman" w:hAnsi="Times New Roman"/>
              </w:rPr>
              <w:t>Fő tér 13.</w:t>
            </w:r>
          </w:p>
        </w:tc>
        <w:tc>
          <w:tcPr>
            <w:tcW w:w="1080" w:type="dxa"/>
            <w:tcBorders>
              <w:top w:val="single" w:sz="6" w:space="0" w:color="auto"/>
              <w:left w:val="single" w:sz="6" w:space="0" w:color="auto"/>
              <w:bottom w:val="single" w:sz="6" w:space="0" w:color="auto"/>
              <w:right w:val="single" w:sz="6" w:space="0" w:color="auto"/>
            </w:tcBorders>
            <w:vAlign w:val="center"/>
          </w:tcPr>
          <w:p w14:paraId="3F3AC1C8"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I</w:t>
            </w:r>
          </w:p>
        </w:tc>
        <w:tc>
          <w:tcPr>
            <w:tcW w:w="900" w:type="dxa"/>
            <w:tcBorders>
              <w:top w:val="single" w:sz="6" w:space="0" w:color="auto"/>
              <w:left w:val="single" w:sz="6" w:space="0" w:color="auto"/>
              <w:bottom w:val="single" w:sz="6" w:space="0" w:color="auto"/>
              <w:right w:val="single" w:sz="6" w:space="0" w:color="auto"/>
            </w:tcBorders>
          </w:tcPr>
          <w:p w14:paraId="4C28E574" w14:textId="77777777" w:rsidR="006D09E1" w:rsidRPr="00F80039" w:rsidRDefault="006D09E1" w:rsidP="006D09E1">
            <w:pPr>
              <w:numPr>
                <w:ilvl w:val="12"/>
                <w:numId w:val="0"/>
              </w:numPr>
              <w:spacing w:after="0" w:line="240" w:lineRule="auto"/>
              <w:contextualSpacing/>
              <w:jc w:val="center"/>
              <w:rPr>
                <w:rFonts w:ascii="Times New Roman" w:hAnsi="Times New Roman"/>
              </w:rPr>
            </w:pPr>
            <w:r w:rsidRPr="00F80039">
              <w:rPr>
                <w:rFonts w:ascii="Times New Roman" w:hAnsi="Times New Roman"/>
              </w:rPr>
              <w:t>Ö</w:t>
            </w:r>
          </w:p>
        </w:tc>
      </w:tr>
    </w:tbl>
    <w:p w14:paraId="4CAEED3D" w14:textId="77777777" w:rsidR="006D09E1" w:rsidRPr="00F80039" w:rsidRDefault="006D09E1" w:rsidP="006D09E1">
      <w:pPr>
        <w:spacing w:after="0" w:line="240" w:lineRule="auto"/>
        <w:contextualSpacing/>
        <w:rPr>
          <w:rFonts w:ascii="Times New Roman" w:hAnsi="Times New Roman"/>
        </w:rPr>
      </w:pPr>
    </w:p>
    <w:p w14:paraId="6DD025E8" w14:textId="77777777" w:rsidR="006D09E1" w:rsidRPr="00F80039" w:rsidRDefault="006D09E1" w:rsidP="006D09E1">
      <w:pPr>
        <w:spacing w:after="0" w:line="240" w:lineRule="auto"/>
        <w:contextualSpacing/>
        <w:rPr>
          <w:rFonts w:ascii="Times New Roman" w:hAnsi="Times New Roman"/>
          <w:b/>
          <w:u w:val="single"/>
        </w:rPr>
      </w:pPr>
      <w:r w:rsidRPr="00F80039">
        <w:rPr>
          <w:rFonts w:ascii="Times New Roman" w:hAnsi="Times New Roman"/>
          <w:b/>
          <w:u w:val="single"/>
        </w:rPr>
        <w:t>IV. Helytörténeti, kultúrtörténeti temetők, temetőrészek, sírok:</w:t>
      </w:r>
    </w:p>
    <w:p w14:paraId="654B32EF" w14:textId="77777777" w:rsidR="006D09E1" w:rsidRPr="00F80039" w:rsidRDefault="006D09E1" w:rsidP="006D09E1">
      <w:pPr>
        <w:spacing w:after="0" w:line="240" w:lineRule="auto"/>
        <w:contextualSpacing/>
        <w:rPr>
          <w:rFonts w:ascii="Times New Roman" w:hAnsi="Times New Roman"/>
          <w:b/>
          <w:u w:val="single"/>
        </w:rPr>
      </w:pPr>
    </w:p>
    <w:tbl>
      <w:tblPr>
        <w:tblW w:w="9540" w:type="dxa"/>
        <w:tblInd w:w="-110" w:type="dxa"/>
        <w:tblLayout w:type="fixed"/>
        <w:tblCellMar>
          <w:left w:w="70" w:type="dxa"/>
          <w:right w:w="70" w:type="dxa"/>
        </w:tblCellMar>
        <w:tblLook w:val="0000" w:firstRow="0" w:lastRow="0" w:firstColumn="0" w:lastColumn="0" w:noHBand="0" w:noVBand="0"/>
      </w:tblPr>
      <w:tblGrid>
        <w:gridCol w:w="360"/>
        <w:gridCol w:w="2340"/>
        <w:gridCol w:w="900"/>
        <w:gridCol w:w="1440"/>
        <w:gridCol w:w="4500"/>
      </w:tblGrid>
      <w:tr w:rsidR="006D09E1" w:rsidRPr="00F80039" w14:paraId="58297120" w14:textId="77777777" w:rsidTr="006D09E1">
        <w:trPr>
          <w:cantSplit/>
        </w:trPr>
        <w:tc>
          <w:tcPr>
            <w:tcW w:w="360" w:type="dxa"/>
            <w:tcBorders>
              <w:top w:val="nil"/>
              <w:left w:val="nil"/>
              <w:bottom w:val="nil"/>
              <w:right w:val="nil"/>
            </w:tcBorders>
            <w:shd w:val="pct20" w:color="auto" w:fill="auto"/>
          </w:tcPr>
          <w:p w14:paraId="10EDEC32" w14:textId="77777777" w:rsidR="006D09E1" w:rsidRPr="00F80039" w:rsidRDefault="006D09E1" w:rsidP="006D09E1">
            <w:pPr>
              <w:spacing w:after="0" w:line="240" w:lineRule="auto"/>
              <w:contextualSpacing/>
              <w:rPr>
                <w:rFonts w:ascii="Times New Roman" w:hAnsi="Times New Roman"/>
                <w:b/>
                <w:bCs/>
              </w:rPr>
            </w:pPr>
          </w:p>
        </w:tc>
        <w:tc>
          <w:tcPr>
            <w:tcW w:w="2340" w:type="dxa"/>
            <w:tcBorders>
              <w:top w:val="nil"/>
              <w:left w:val="nil"/>
              <w:bottom w:val="nil"/>
              <w:right w:val="nil"/>
            </w:tcBorders>
            <w:shd w:val="pct20" w:color="auto" w:fill="auto"/>
          </w:tcPr>
          <w:p w14:paraId="128AE6D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b/>
                <w:bCs/>
              </w:rPr>
              <w:t>Középső temető</w:t>
            </w:r>
            <w:r w:rsidRPr="00F80039">
              <w:rPr>
                <w:rFonts w:ascii="Times New Roman" w:hAnsi="Times New Roman"/>
              </w:rPr>
              <w:t xml:space="preserve"> </w:t>
            </w:r>
          </w:p>
        </w:tc>
        <w:tc>
          <w:tcPr>
            <w:tcW w:w="900" w:type="dxa"/>
            <w:tcBorders>
              <w:top w:val="nil"/>
              <w:left w:val="nil"/>
              <w:bottom w:val="nil"/>
              <w:right w:val="nil"/>
            </w:tcBorders>
            <w:shd w:val="pct20" w:color="auto" w:fill="auto"/>
          </w:tcPr>
          <w:p w14:paraId="75C5EA04"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shd w:val="pct20" w:color="auto" w:fill="auto"/>
          </w:tcPr>
          <w:p w14:paraId="44AF9297"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shd w:val="pct20" w:color="auto" w:fill="auto"/>
          </w:tcPr>
          <w:p w14:paraId="1E977D8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(A Felsővárosi temető déli része; </w:t>
            </w:r>
          </w:p>
          <w:p w14:paraId="34B67EC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az un. vasöntöde úti temető)</w:t>
            </w:r>
          </w:p>
        </w:tc>
      </w:tr>
      <w:tr w:rsidR="006D09E1" w:rsidRPr="00F80039" w14:paraId="10573BC8" w14:textId="77777777" w:rsidTr="006D09E1">
        <w:trPr>
          <w:cantSplit/>
        </w:trPr>
        <w:tc>
          <w:tcPr>
            <w:tcW w:w="360" w:type="dxa"/>
            <w:tcBorders>
              <w:top w:val="nil"/>
              <w:left w:val="nil"/>
              <w:bottom w:val="nil"/>
              <w:right w:val="nil"/>
            </w:tcBorders>
          </w:tcPr>
          <w:p w14:paraId="48E5CF9C"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335A7E98" w14:textId="77777777" w:rsidR="006D09E1" w:rsidRPr="00F80039" w:rsidRDefault="006D09E1" w:rsidP="006D09E1">
            <w:pPr>
              <w:pStyle w:val="lfej"/>
              <w:tabs>
                <w:tab w:val="clear" w:pos="4536"/>
                <w:tab w:val="clear" w:pos="9072"/>
              </w:tabs>
              <w:spacing w:after="0" w:line="240" w:lineRule="auto"/>
              <w:contextualSpacing/>
              <w:rPr>
                <w:rFonts w:ascii="Times New Roman" w:hAnsi="Times New Roman"/>
              </w:rPr>
            </w:pPr>
            <w:r w:rsidRPr="00F80039">
              <w:rPr>
                <w:rFonts w:ascii="Times New Roman" w:hAnsi="Times New Roman"/>
              </w:rPr>
              <w:t xml:space="preserve"> I. szakasz</w:t>
            </w:r>
          </w:p>
        </w:tc>
        <w:tc>
          <w:tcPr>
            <w:tcW w:w="900" w:type="dxa"/>
            <w:tcBorders>
              <w:top w:val="nil"/>
              <w:left w:val="nil"/>
              <w:bottom w:val="nil"/>
              <w:right w:val="nil"/>
            </w:tcBorders>
          </w:tcPr>
          <w:p w14:paraId="31B76EC7" w14:textId="77777777" w:rsidR="006D09E1" w:rsidRPr="00F80039" w:rsidRDefault="006D09E1" w:rsidP="006D09E1">
            <w:pPr>
              <w:spacing w:after="0" w:line="240" w:lineRule="auto"/>
              <w:contextualSpacing/>
              <w:jc w:val="center"/>
              <w:rPr>
                <w:rFonts w:ascii="Times New Roman" w:hAnsi="Times New Roman"/>
                <w:spacing w:val="-10"/>
              </w:rPr>
            </w:pPr>
            <w:r w:rsidRPr="00F80039">
              <w:rPr>
                <w:rFonts w:ascii="Times New Roman" w:hAnsi="Times New Roman"/>
                <w:spacing w:val="-10"/>
              </w:rPr>
              <w:t>1-2-3. sor</w:t>
            </w:r>
          </w:p>
        </w:tc>
        <w:tc>
          <w:tcPr>
            <w:tcW w:w="1440" w:type="dxa"/>
            <w:tcBorders>
              <w:top w:val="nil"/>
              <w:left w:val="nil"/>
              <w:bottom w:val="nil"/>
              <w:right w:val="nil"/>
            </w:tcBorders>
          </w:tcPr>
          <w:p w14:paraId="65218ECC"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5370256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II. világháborús magyar katonasírok</w:t>
            </w:r>
          </w:p>
        </w:tc>
      </w:tr>
      <w:tr w:rsidR="006D09E1" w:rsidRPr="00F80039" w14:paraId="0DE173FE" w14:textId="77777777" w:rsidTr="006D09E1">
        <w:trPr>
          <w:cantSplit/>
        </w:trPr>
        <w:tc>
          <w:tcPr>
            <w:tcW w:w="360" w:type="dxa"/>
            <w:tcBorders>
              <w:top w:val="nil"/>
              <w:left w:val="nil"/>
              <w:bottom w:val="nil"/>
              <w:right w:val="nil"/>
            </w:tcBorders>
          </w:tcPr>
          <w:p w14:paraId="7D9D21F2"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102C4D42" w14:textId="77777777" w:rsidR="006D09E1" w:rsidRPr="00F80039" w:rsidRDefault="006D09E1" w:rsidP="006D09E1">
            <w:pPr>
              <w:pStyle w:val="lfej"/>
              <w:tabs>
                <w:tab w:val="clear" w:pos="4536"/>
                <w:tab w:val="clear" w:pos="9072"/>
              </w:tabs>
              <w:spacing w:after="0" w:line="240" w:lineRule="auto"/>
              <w:contextualSpacing/>
              <w:rPr>
                <w:rFonts w:ascii="Times New Roman" w:hAnsi="Times New Roman"/>
              </w:rPr>
            </w:pPr>
            <w:r w:rsidRPr="00F80039">
              <w:rPr>
                <w:rFonts w:ascii="Times New Roman" w:hAnsi="Times New Roman"/>
              </w:rPr>
              <w:t>II. szakasz</w:t>
            </w:r>
          </w:p>
        </w:tc>
        <w:tc>
          <w:tcPr>
            <w:tcW w:w="900" w:type="dxa"/>
            <w:tcBorders>
              <w:top w:val="nil"/>
              <w:left w:val="nil"/>
              <w:bottom w:val="nil"/>
              <w:right w:val="nil"/>
            </w:tcBorders>
          </w:tcPr>
          <w:p w14:paraId="0E9C98B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 sor</w:t>
            </w:r>
          </w:p>
        </w:tc>
        <w:tc>
          <w:tcPr>
            <w:tcW w:w="1440" w:type="dxa"/>
            <w:tcBorders>
              <w:top w:val="nil"/>
              <w:left w:val="nil"/>
              <w:bottom w:val="nil"/>
              <w:right w:val="nil"/>
            </w:tcBorders>
          </w:tcPr>
          <w:p w14:paraId="289AB597"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52351BED"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Rabl</w:t>
            </w:r>
            <w:proofErr w:type="spellEnd"/>
            <w:r w:rsidRPr="00F80039">
              <w:rPr>
                <w:rFonts w:ascii="Times New Roman" w:hAnsi="Times New Roman"/>
              </w:rPr>
              <w:t xml:space="preserve"> Károly (1744-1828) </w:t>
            </w:r>
          </w:p>
          <w:p w14:paraId="5A7D242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és felesége </w:t>
            </w:r>
            <w:proofErr w:type="spellStart"/>
            <w:r w:rsidRPr="00F80039">
              <w:rPr>
                <w:rFonts w:ascii="Times New Roman" w:hAnsi="Times New Roman"/>
              </w:rPr>
              <w:t>Zollner</w:t>
            </w:r>
            <w:proofErr w:type="spellEnd"/>
            <w:r w:rsidRPr="00F80039">
              <w:rPr>
                <w:rFonts w:ascii="Times New Roman" w:hAnsi="Times New Roman"/>
              </w:rPr>
              <w:t xml:space="preserve"> Éva †1820 síremléke</w:t>
            </w:r>
          </w:p>
        </w:tc>
      </w:tr>
      <w:tr w:rsidR="006D09E1" w:rsidRPr="00F80039" w14:paraId="00EBC50A" w14:textId="77777777" w:rsidTr="006D09E1">
        <w:trPr>
          <w:cantSplit/>
        </w:trPr>
        <w:tc>
          <w:tcPr>
            <w:tcW w:w="360" w:type="dxa"/>
            <w:tcBorders>
              <w:top w:val="nil"/>
              <w:left w:val="nil"/>
              <w:bottom w:val="nil"/>
              <w:right w:val="nil"/>
            </w:tcBorders>
          </w:tcPr>
          <w:p w14:paraId="1D2BA01B"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2DA9F49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II. szakasz</w:t>
            </w:r>
          </w:p>
        </w:tc>
        <w:tc>
          <w:tcPr>
            <w:tcW w:w="900" w:type="dxa"/>
            <w:tcBorders>
              <w:top w:val="nil"/>
              <w:left w:val="nil"/>
              <w:bottom w:val="nil"/>
              <w:right w:val="nil"/>
            </w:tcBorders>
          </w:tcPr>
          <w:p w14:paraId="6C182076"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74A23B2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 sír</w:t>
            </w:r>
          </w:p>
        </w:tc>
        <w:tc>
          <w:tcPr>
            <w:tcW w:w="4500" w:type="dxa"/>
            <w:tcBorders>
              <w:top w:val="nil"/>
              <w:left w:val="nil"/>
              <w:bottom w:val="nil"/>
              <w:right w:val="nil"/>
            </w:tcBorders>
          </w:tcPr>
          <w:p w14:paraId="0EC399B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XIX. századi öntöttvas corpus </w:t>
            </w:r>
          </w:p>
        </w:tc>
      </w:tr>
      <w:tr w:rsidR="006D09E1" w:rsidRPr="00F80039" w14:paraId="5AE9E507" w14:textId="77777777" w:rsidTr="006D09E1">
        <w:trPr>
          <w:cantSplit/>
        </w:trPr>
        <w:tc>
          <w:tcPr>
            <w:tcW w:w="360" w:type="dxa"/>
            <w:tcBorders>
              <w:top w:val="nil"/>
              <w:left w:val="nil"/>
              <w:bottom w:val="nil"/>
              <w:right w:val="nil"/>
            </w:tcBorders>
          </w:tcPr>
          <w:p w14:paraId="6FF2CAC6"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505A0C5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II. szakasz</w:t>
            </w:r>
          </w:p>
        </w:tc>
        <w:tc>
          <w:tcPr>
            <w:tcW w:w="900" w:type="dxa"/>
            <w:tcBorders>
              <w:top w:val="nil"/>
              <w:left w:val="nil"/>
              <w:bottom w:val="nil"/>
              <w:right w:val="nil"/>
            </w:tcBorders>
          </w:tcPr>
          <w:p w14:paraId="29980EBE"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497A5E2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 sír</w:t>
            </w:r>
          </w:p>
        </w:tc>
        <w:tc>
          <w:tcPr>
            <w:tcW w:w="4500" w:type="dxa"/>
            <w:tcBorders>
              <w:top w:val="nil"/>
              <w:left w:val="nil"/>
              <w:bottom w:val="nil"/>
              <w:right w:val="nil"/>
            </w:tcBorders>
          </w:tcPr>
          <w:p w14:paraId="767AAA7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Töredékes márvány sírkő</w:t>
            </w:r>
          </w:p>
        </w:tc>
      </w:tr>
      <w:tr w:rsidR="006D09E1" w:rsidRPr="00F80039" w14:paraId="0784C208" w14:textId="77777777" w:rsidTr="006D09E1">
        <w:trPr>
          <w:cantSplit/>
        </w:trPr>
        <w:tc>
          <w:tcPr>
            <w:tcW w:w="360" w:type="dxa"/>
            <w:tcBorders>
              <w:top w:val="nil"/>
              <w:left w:val="nil"/>
              <w:bottom w:val="nil"/>
              <w:right w:val="nil"/>
            </w:tcBorders>
          </w:tcPr>
          <w:p w14:paraId="5A042312"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6BC2481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IV. szakasz</w:t>
            </w:r>
          </w:p>
        </w:tc>
        <w:tc>
          <w:tcPr>
            <w:tcW w:w="900" w:type="dxa"/>
            <w:tcBorders>
              <w:top w:val="nil"/>
              <w:left w:val="nil"/>
              <w:bottom w:val="nil"/>
              <w:right w:val="nil"/>
            </w:tcBorders>
          </w:tcPr>
          <w:p w14:paraId="1754C9C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 sor</w:t>
            </w:r>
          </w:p>
        </w:tc>
        <w:tc>
          <w:tcPr>
            <w:tcW w:w="1440" w:type="dxa"/>
            <w:tcBorders>
              <w:top w:val="nil"/>
              <w:left w:val="nil"/>
              <w:bottom w:val="nil"/>
              <w:right w:val="nil"/>
            </w:tcBorders>
          </w:tcPr>
          <w:p w14:paraId="2ACD203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7. sír</w:t>
            </w:r>
          </w:p>
        </w:tc>
        <w:tc>
          <w:tcPr>
            <w:tcW w:w="4500" w:type="dxa"/>
            <w:tcBorders>
              <w:top w:val="nil"/>
              <w:left w:val="nil"/>
              <w:bottom w:val="nil"/>
              <w:right w:val="nil"/>
            </w:tcBorders>
          </w:tcPr>
          <w:p w14:paraId="1A59F12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2 ismeretlen magyar katona sírja</w:t>
            </w:r>
          </w:p>
        </w:tc>
      </w:tr>
      <w:tr w:rsidR="006D09E1" w:rsidRPr="00F80039" w14:paraId="0BDDCDCF" w14:textId="77777777" w:rsidTr="006D09E1">
        <w:trPr>
          <w:cantSplit/>
        </w:trPr>
        <w:tc>
          <w:tcPr>
            <w:tcW w:w="360" w:type="dxa"/>
            <w:tcBorders>
              <w:top w:val="nil"/>
              <w:left w:val="nil"/>
              <w:bottom w:val="nil"/>
              <w:right w:val="nil"/>
            </w:tcBorders>
          </w:tcPr>
          <w:p w14:paraId="0B14591E"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26AB8DD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IV. szakasz</w:t>
            </w:r>
          </w:p>
        </w:tc>
        <w:tc>
          <w:tcPr>
            <w:tcW w:w="900" w:type="dxa"/>
            <w:tcBorders>
              <w:top w:val="nil"/>
              <w:left w:val="nil"/>
              <w:bottom w:val="nil"/>
              <w:right w:val="nil"/>
            </w:tcBorders>
          </w:tcPr>
          <w:p w14:paraId="1E6C746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 sor</w:t>
            </w:r>
          </w:p>
        </w:tc>
        <w:tc>
          <w:tcPr>
            <w:tcW w:w="1440" w:type="dxa"/>
            <w:tcBorders>
              <w:top w:val="nil"/>
              <w:left w:val="nil"/>
              <w:bottom w:val="nil"/>
              <w:right w:val="nil"/>
            </w:tcBorders>
          </w:tcPr>
          <w:p w14:paraId="41BB49D9"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490CD1E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12-24. sírhelyek szovjet katonák emlékműve</w:t>
            </w:r>
          </w:p>
        </w:tc>
      </w:tr>
      <w:tr w:rsidR="006D09E1" w:rsidRPr="00F80039" w14:paraId="32A2F5EB" w14:textId="77777777" w:rsidTr="006D09E1">
        <w:trPr>
          <w:cantSplit/>
        </w:trPr>
        <w:tc>
          <w:tcPr>
            <w:tcW w:w="360" w:type="dxa"/>
            <w:tcBorders>
              <w:top w:val="nil"/>
              <w:left w:val="nil"/>
              <w:bottom w:val="nil"/>
              <w:right w:val="nil"/>
            </w:tcBorders>
          </w:tcPr>
          <w:p w14:paraId="572D42D5"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7E69CDE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IV. szakasz</w:t>
            </w:r>
          </w:p>
        </w:tc>
        <w:tc>
          <w:tcPr>
            <w:tcW w:w="900" w:type="dxa"/>
            <w:tcBorders>
              <w:top w:val="nil"/>
              <w:left w:val="nil"/>
              <w:bottom w:val="nil"/>
              <w:right w:val="nil"/>
            </w:tcBorders>
          </w:tcPr>
          <w:p w14:paraId="3C0CFFAB"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59B91A90"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2D3CDF2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Szovjet katonasír </w:t>
            </w:r>
          </w:p>
          <w:p w14:paraId="134AAB86"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Patik</w:t>
            </w:r>
            <w:proofErr w:type="spellEnd"/>
            <w:r w:rsidRPr="00F80039">
              <w:rPr>
                <w:rFonts w:ascii="Times New Roman" w:hAnsi="Times New Roman"/>
              </w:rPr>
              <w:t xml:space="preserve"> Borisz A. (23 év) †1944</w:t>
            </w:r>
          </w:p>
        </w:tc>
      </w:tr>
      <w:tr w:rsidR="006D09E1" w:rsidRPr="00F80039" w14:paraId="08FEDDBF" w14:textId="77777777" w:rsidTr="006D09E1">
        <w:trPr>
          <w:cantSplit/>
        </w:trPr>
        <w:tc>
          <w:tcPr>
            <w:tcW w:w="360" w:type="dxa"/>
            <w:tcBorders>
              <w:top w:val="nil"/>
              <w:left w:val="nil"/>
              <w:bottom w:val="nil"/>
              <w:right w:val="nil"/>
            </w:tcBorders>
          </w:tcPr>
          <w:p w14:paraId="30C101BA"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776C0FB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IV. szak. </w:t>
            </w:r>
          </w:p>
        </w:tc>
        <w:tc>
          <w:tcPr>
            <w:tcW w:w="900" w:type="dxa"/>
            <w:tcBorders>
              <w:top w:val="nil"/>
              <w:left w:val="nil"/>
              <w:bottom w:val="nil"/>
              <w:right w:val="nil"/>
            </w:tcBorders>
          </w:tcPr>
          <w:p w14:paraId="07A4B75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 sor</w:t>
            </w:r>
          </w:p>
        </w:tc>
        <w:tc>
          <w:tcPr>
            <w:tcW w:w="1440" w:type="dxa"/>
            <w:tcBorders>
              <w:top w:val="nil"/>
              <w:left w:val="nil"/>
              <w:bottom w:val="nil"/>
              <w:right w:val="nil"/>
            </w:tcBorders>
          </w:tcPr>
          <w:p w14:paraId="5519DA1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29-30 sírhely</w:t>
            </w:r>
          </w:p>
        </w:tc>
        <w:tc>
          <w:tcPr>
            <w:tcW w:w="4500" w:type="dxa"/>
            <w:tcBorders>
              <w:top w:val="nil"/>
              <w:left w:val="nil"/>
              <w:bottom w:val="nil"/>
              <w:right w:val="nil"/>
            </w:tcBorders>
          </w:tcPr>
          <w:p w14:paraId="5BD1B179"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Ethei</w:t>
            </w:r>
            <w:proofErr w:type="spellEnd"/>
            <w:r w:rsidRPr="00F80039">
              <w:rPr>
                <w:rFonts w:ascii="Times New Roman" w:hAnsi="Times New Roman"/>
              </w:rPr>
              <w:t xml:space="preserve"> Sebők László obeliszkje </w:t>
            </w:r>
          </w:p>
          <w:p w14:paraId="1692637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(Gyöngyösi plébános 1840-1881)</w:t>
            </w:r>
          </w:p>
        </w:tc>
      </w:tr>
      <w:tr w:rsidR="006D09E1" w:rsidRPr="00F80039" w14:paraId="71923CBF" w14:textId="77777777" w:rsidTr="006D09E1">
        <w:trPr>
          <w:cantSplit/>
        </w:trPr>
        <w:tc>
          <w:tcPr>
            <w:tcW w:w="360" w:type="dxa"/>
            <w:tcBorders>
              <w:top w:val="nil"/>
              <w:left w:val="nil"/>
              <w:bottom w:val="nil"/>
              <w:right w:val="nil"/>
            </w:tcBorders>
          </w:tcPr>
          <w:p w14:paraId="348D921F"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362B8FC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IV. szak. </w:t>
            </w:r>
          </w:p>
        </w:tc>
        <w:tc>
          <w:tcPr>
            <w:tcW w:w="900" w:type="dxa"/>
            <w:tcBorders>
              <w:top w:val="nil"/>
              <w:left w:val="nil"/>
              <w:bottom w:val="nil"/>
              <w:right w:val="nil"/>
            </w:tcBorders>
          </w:tcPr>
          <w:p w14:paraId="4037509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 sor</w:t>
            </w:r>
          </w:p>
        </w:tc>
        <w:tc>
          <w:tcPr>
            <w:tcW w:w="1440" w:type="dxa"/>
            <w:tcBorders>
              <w:top w:val="nil"/>
              <w:left w:val="nil"/>
              <w:bottom w:val="nil"/>
              <w:right w:val="nil"/>
            </w:tcBorders>
          </w:tcPr>
          <w:p w14:paraId="251C348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29-30 sírhely</w:t>
            </w:r>
          </w:p>
        </w:tc>
        <w:tc>
          <w:tcPr>
            <w:tcW w:w="4500" w:type="dxa"/>
            <w:tcBorders>
              <w:top w:val="nil"/>
              <w:left w:val="nil"/>
              <w:bottom w:val="nil"/>
              <w:right w:val="nil"/>
            </w:tcBorders>
          </w:tcPr>
          <w:p w14:paraId="46191B2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Csomor Kálmán volt polgármester</w:t>
            </w:r>
          </w:p>
          <w:p w14:paraId="4C3392C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fehérmárvány síremléke</w:t>
            </w:r>
          </w:p>
        </w:tc>
      </w:tr>
      <w:tr w:rsidR="006D09E1" w:rsidRPr="00F80039" w14:paraId="05C7DA96" w14:textId="77777777" w:rsidTr="006D09E1">
        <w:trPr>
          <w:cantSplit/>
        </w:trPr>
        <w:tc>
          <w:tcPr>
            <w:tcW w:w="360" w:type="dxa"/>
            <w:tcBorders>
              <w:top w:val="nil"/>
              <w:left w:val="nil"/>
              <w:bottom w:val="nil"/>
              <w:right w:val="nil"/>
            </w:tcBorders>
          </w:tcPr>
          <w:p w14:paraId="12315989"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0A4490D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IV. szakasz felső végén</w:t>
            </w:r>
          </w:p>
        </w:tc>
        <w:tc>
          <w:tcPr>
            <w:tcW w:w="900" w:type="dxa"/>
            <w:tcBorders>
              <w:top w:val="nil"/>
              <w:left w:val="nil"/>
              <w:bottom w:val="nil"/>
              <w:right w:val="nil"/>
            </w:tcBorders>
          </w:tcPr>
          <w:p w14:paraId="03759187"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505CA077"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0C84C67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Bugát Pál szüleinek és testvérének a sírja </w:t>
            </w:r>
          </w:p>
          <w:p w14:paraId="5CBE261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3 v. márvány sírkereszt</w:t>
            </w:r>
          </w:p>
        </w:tc>
      </w:tr>
      <w:tr w:rsidR="006D09E1" w:rsidRPr="00F80039" w14:paraId="15CEF412" w14:textId="77777777" w:rsidTr="006D09E1">
        <w:trPr>
          <w:cantSplit/>
        </w:trPr>
        <w:tc>
          <w:tcPr>
            <w:tcW w:w="360" w:type="dxa"/>
            <w:tcBorders>
              <w:top w:val="nil"/>
              <w:left w:val="nil"/>
              <w:bottom w:val="nil"/>
              <w:right w:val="nil"/>
            </w:tcBorders>
          </w:tcPr>
          <w:p w14:paraId="5F194FA2"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6910DAF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IV. szakasz közepe</w:t>
            </w:r>
          </w:p>
        </w:tc>
        <w:tc>
          <w:tcPr>
            <w:tcW w:w="900" w:type="dxa"/>
            <w:tcBorders>
              <w:top w:val="nil"/>
              <w:left w:val="nil"/>
              <w:bottom w:val="nil"/>
              <w:right w:val="nil"/>
            </w:tcBorders>
          </w:tcPr>
          <w:p w14:paraId="46ACD26E"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6F118F3D"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0FB109BB"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Péró</w:t>
            </w:r>
            <w:proofErr w:type="spellEnd"/>
            <w:r w:rsidRPr="00F80039">
              <w:rPr>
                <w:rFonts w:ascii="Times New Roman" w:hAnsi="Times New Roman"/>
              </w:rPr>
              <w:t>-sírbolt. Szarkofág jellegű faragott kő.</w:t>
            </w:r>
          </w:p>
        </w:tc>
      </w:tr>
      <w:tr w:rsidR="006D09E1" w:rsidRPr="00F80039" w14:paraId="7B1C9B2E" w14:textId="77777777" w:rsidTr="006D09E1">
        <w:trPr>
          <w:cantSplit/>
        </w:trPr>
        <w:tc>
          <w:tcPr>
            <w:tcW w:w="360" w:type="dxa"/>
            <w:tcBorders>
              <w:top w:val="nil"/>
              <w:left w:val="nil"/>
              <w:bottom w:val="nil"/>
              <w:right w:val="nil"/>
            </w:tcBorders>
          </w:tcPr>
          <w:p w14:paraId="3F7625AA"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328FBD6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VII. szakasz </w:t>
            </w:r>
          </w:p>
        </w:tc>
        <w:tc>
          <w:tcPr>
            <w:tcW w:w="900" w:type="dxa"/>
            <w:tcBorders>
              <w:top w:val="nil"/>
              <w:left w:val="nil"/>
              <w:bottom w:val="nil"/>
              <w:right w:val="nil"/>
            </w:tcBorders>
          </w:tcPr>
          <w:p w14:paraId="4F61FFA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 sor</w:t>
            </w:r>
          </w:p>
        </w:tc>
        <w:tc>
          <w:tcPr>
            <w:tcW w:w="1440" w:type="dxa"/>
            <w:tcBorders>
              <w:top w:val="nil"/>
              <w:left w:val="nil"/>
              <w:bottom w:val="nil"/>
              <w:right w:val="nil"/>
            </w:tcBorders>
          </w:tcPr>
          <w:p w14:paraId="7D9A287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 sír</w:t>
            </w:r>
          </w:p>
        </w:tc>
        <w:tc>
          <w:tcPr>
            <w:tcW w:w="4500" w:type="dxa"/>
            <w:tcBorders>
              <w:top w:val="nil"/>
              <w:left w:val="nil"/>
              <w:bottom w:val="nil"/>
              <w:right w:val="nil"/>
            </w:tcBorders>
          </w:tcPr>
          <w:p w14:paraId="1E10872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Pátzay János és felesége sírja</w:t>
            </w:r>
          </w:p>
        </w:tc>
      </w:tr>
      <w:tr w:rsidR="006D09E1" w:rsidRPr="00F80039" w14:paraId="63A80FD1" w14:textId="77777777" w:rsidTr="006D09E1">
        <w:trPr>
          <w:cantSplit/>
        </w:trPr>
        <w:tc>
          <w:tcPr>
            <w:tcW w:w="360" w:type="dxa"/>
            <w:tcBorders>
              <w:top w:val="nil"/>
              <w:left w:val="nil"/>
              <w:bottom w:val="nil"/>
              <w:right w:val="nil"/>
            </w:tcBorders>
          </w:tcPr>
          <w:p w14:paraId="137A3BA2"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534E7C8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VII. szakasz</w:t>
            </w:r>
          </w:p>
        </w:tc>
        <w:tc>
          <w:tcPr>
            <w:tcW w:w="900" w:type="dxa"/>
            <w:tcBorders>
              <w:top w:val="nil"/>
              <w:left w:val="nil"/>
              <w:bottom w:val="nil"/>
              <w:right w:val="nil"/>
            </w:tcBorders>
          </w:tcPr>
          <w:p w14:paraId="050B6C15"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223E27D7"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458B1E26"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Háray</w:t>
            </w:r>
            <w:proofErr w:type="spellEnd"/>
            <w:r w:rsidRPr="00F80039">
              <w:rPr>
                <w:rFonts w:ascii="Times New Roman" w:hAnsi="Times New Roman"/>
              </w:rPr>
              <w:t xml:space="preserve"> Nándor plébános sírja. </w:t>
            </w:r>
          </w:p>
          <w:p w14:paraId="051076B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„Pápa címzetes kamarása”</w:t>
            </w:r>
          </w:p>
        </w:tc>
      </w:tr>
      <w:tr w:rsidR="006D09E1" w:rsidRPr="00F80039" w14:paraId="73525F50" w14:textId="77777777" w:rsidTr="006D09E1">
        <w:trPr>
          <w:cantSplit/>
        </w:trPr>
        <w:tc>
          <w:tcPr>
            <w:tcW w:w="360" w:type="dxa"/>
            <w:tcBorders>
              <w:top w:val="nil"/>
              <w:left w:val="nil"/>
              <w:bottom w:val="nil"/>
              <w:right w:val="nil"/>
            </w:tcBorders>
          </w:tcPr>
          <w:p w14:paraId="4173B8FD"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0F8CA99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VIII. szakasz</w:t>
            </w:r>
          </w:p>
        </w:tc>
        <w:tc>
          <w:tcPr>
            <w:tcW w:w="900" w:type="dxa"/>
            <w:tcBorders>
              <w:top w:val="nil"/>
              <w:left w:val="nil"/>
              <w:bottom w:val="nil"/>
              <w:right w:val="nil"/>
            </w:tcBorders>
          </w:tcPr>
          <w:p w14:paraId="2253AE8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 sor</w:t>
            </w:r>
          </w:p>
        </w:tc>
        <w:tc>
          <w:tcPr>
            <w:tcW w:w="1440" w:type="dxa"/>
            <w:tcBorders>
              <w:top w:val="nil"/>
              <w:left w:val="nil"/>
              <w:bottom w:val="nil"/>
              <w:right w:val="nil"/>
            </w:tcBorders>
          </w:tcPr>
          <w:p w14:paraId="7F5A1C6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22. sír</w:t>
            </w:r>
          </w:p>
        </w:tc>
        <w:tc>
          <w:tcPr>
            <w:tcW w:w="4500" w:type="dxa"/>
            <w:tcBorders>
              <w:top w:val="nil"/>
              <w:left w:val="nil"/>
              <w:bottom w:val="nil"/>
              <w:right w:val="nil"/>
            </w:tcBorders>
          </w:tcPr>
          <w:p w14:paraId="3F003BDD"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Hertelendy</w:t>
            </w:r>
            <w:proofErr w:type="spellEnd"/>
            <w:r w:rsidRPr="00F80039">
              <w:rPr>
                <w:rFonts w:ascii="Times New Roman" w:hAnsi="Times New Roman"/>
              </w:rPr>
              <w:t xml:space="preserve"> Gábor, a gyöngyösi huszárság</w:t>
            </w:r>
          </w:p>
          <w:p w14:paraId="070559C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megalapítójának sírja</w:t>
            </w:r>
          </w:p>
        </w:tc>
      </w:tr>
      <w:tr w:rsidR="006D09E1" w:rsidRPr="00F80039" w14:paraId="1DEF1E17" w14:textId="77777777" w:rsidTr="006D09E1">
        <w:trPr>
          <w:cantSplit/>
        </w:trPr>
        <w:tc>
          <w:tcPr>
            <w:tcW w:w="360" w:type="dxa"/>
            <w:tcBorders>
              <w:top w:val="nil"/>
              <w:left w:val="nil"/>
              <w:bottom w:val="nil"/>
              <w:right w:val="nil"/>
            </w:tcBorders>
          </w:tcPr>
          <w:p w14:paraId="3A1F8476"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66297B35"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Hertelendy</w:t>
            </w:r>
            <w:proofErr w:type="spellEnd"/>
            <w:r w:rsidRPr="00F80039">
              <w:rPr>
                <w:rFonts w:ascii="Times New Roman" w:hAnsi="Times New Roman"/>
              </w:rPr>
              <w:t xml:space="preserve"> sírja mellett</w:t>
            </w:r>
          </w:p>
        </w:tc>
        <w:tc>
          <w:tcPr>
            <w:tcW w:w="900" w:type="dxa"/>
            <w:tcBorders>
              <w:top w:val="nil"/>
              <w:left w:val="nil"/>
              <w:bottom w:val="nil"/>
              <w:right w:val="nil"/>
            </w:tcBorders>
          </w:tcPr>
          <w:p w14:paraId="60688003"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2403D22D"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41A2CF1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Johann Nepomuk </w:t>
            </w:r>
            <w:proofErr w:type="spellStart"/>
            <w:r w:rsidRPr="00F80039">
              <w:rPr>
                <w:rFonts w:ascii="Times New Roman" w:hAnsi="Times New Roman"/>
              </w:rPr>
              <w:t>Hoppler</w:t>
            </w:r>
            <w:proofErr w:type="spellEnd"/>
            <w:r w:rsidRPr="00F80039">
              <w:rPr>
                <w:rFonts w:ascii="Times New Roman" w:hAnsi="Times New Roman"/>
              </w:rPr>
              <w:t xml:space="preserve"> </w:t>
            </w:r>
            <w:proofErr w:type="spellStart"/>
            <w:r w:rsidRPr="00F80039">
              <w:rPr>
                <w:rFonts w:ascii="Times New Roman" w:hAnsi="Times New Roman"/>
              </w:rPr>
              <w:t>rittmeister</w:t>
            </w:r>
            <w:proofErr w:type="spellEnd"/>
            <w:r w:rsidRPr="00F80039">
              <w:rPr>
                <w:rFonts w:ascii="Times New Roman" w:hAnsi="Times New Roman"/>
              </w:rPr>
              <w:t>, a gyöngyösi Nádor Huszárezred főtisztje sírja †1852</w:t>
            </w:r>
          </w:p>
        </w:tc>
      </w:tr>
      <w:tr w:rsidR="006D09E1" w:rsidRPr="00F80039" w14:paraId="06C8B329" w14:textId="77777777" w:rsidTr="006D09E1">
        <w:trPr>
          <w:cantSplit/>
        </w:trPr>
        <w:tc>
          <w:tcPr>
            <w:tcW w:w="360" w:type="dxa"/>
            <w:tcBorders>
              <w:top w:val="nil"/>
              <w:left w:val="nil"/>
              <w:bottom w:val="nil"/>
              <w:right w:val="nil"/>
            </w:tcBorders>
          </w:tcPr>
          <w:p w14:paraId="79621A70"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439D42D5"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Hertelendy</w:t>
            </w:r>
            <w:proofErr w:type="spellEnd"/>
            <w:r w:rsidRPr="00F80039">
              <w:rPr>
                <w:rFonts w:ascii="Times New Roman" w:hAnsi="Times New Roman"/>
              </w:rPr>
              <w:t xml:space="preserve"> sírtól délre</w:t>
            </w:r>
          </w:p>
        </w:tc>
        <w:tc>
          <w:tcPr>
            <w:tcW w:w="900" w:type="dxa"/>
            <w:tcBorders>
              <w:top w:val="nil"/>
              <w:left w:val="nil"/>
              <w:bottom w:val="nil"/>
              <w:right w:val="nil"/>
            </w:tcBorders>
          </w:tcPr>
          <w:p w14:paraId="0319C0DF"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E08D62C"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040D217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Csathó-sírok. Nagyméretű családi sírbolt</w:t>
            </w:r>
          </w:p>
        </w:tc>
      </w:tr>
      <w:tr w:rsidR="006D09E1" w:rsidRPr="00F80039" w14:paraId="36D32F5C" w14:textId="77777777" w:rsidTr="006D09E1">
        <w:trPr>
          <w:cantSplit/>
        </w:trPr>
        <w:tc>
          <w:tcPr>
            <w:tcW w:w="360" w:type="dxa"/>
            <w:tcBorders>
              <w:top w:val="nil"/>
              <w:left w:val="nil"/>
              <w:bottom w:val="nil"/>
              <w:right w:val="nil"/>
            </w:tcBorders>
          </w:tcPr>
          <w:p w14:paraId="5C8DEDD4"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4BE9D83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IX. szakasz</w:t>
            </w:r>
          </w:p>
        </w:tc>
        <w:tc>
          <w:tcPr>
            <w:tcW w:w="900" w:type="dxa"/>
            <w:tcBorders>
              <w:top w:val="nil"/>
              <w:left w:val="nil"/>
              <w:bottom w:val="nil"/>
              <w:right w:val="nil"/>
            </w:tcBorders>
          </w:tcPr>
          <w:p w14:paraId="6518E65C"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74A479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 sír</w:t>
            </w:r>
          </w:p>
        </w:tc>
        <w:tc>
          <w:tcPr>
            <w:tcW w:w="4500" w:type="dxa"/>
            <w:tcBorders>
              <w:top w:val="nil"/>
              <w:left w:val="nil"/>
              <w:bottom w:val="nil"/>
              <w:right w:val="nil"/>
            </w:tcBorders>
          </w:tcPr>
          <w:p w14:paraId="47A9427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Gróf Zichy György (1832 -†1856) </w:t>
            </w:r>
          </w:p>
          <w:p w14:paraId="4367F4E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az 1. huszár-ezred </w:t>
            </w:r>
            <w:proofErr w:type="spellStart"/>
            <w:r w:rsidRPr="00F80039">
              <w:rPr>
                <w:rFonts w:ascii="Times New Roman" w:hAnsi="Times New Roman"/>
              </w:rPr>
              <w:t>cs</w:t>
            </w:r>
            <w:proofErr w:type="spellEnd"/>
            <w:r w:rsidRPr="00F80039">
              <w:rPr>
                <w:rFonts w:ascii="Times New Roman" w:hAnsi="Times New Roman"/>
              </w:rPr>
              <w:t xml:space="preserve">. k. főhadnagyának sírja. </w:t>
            </w:r>
          </w:p>
          <w:p w14:paraId="062AE65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Vörös márvány sírkővel.</w:t>
            </w:r>
          </w:p>
        </w:tc>
      </w:tr>
      <w:tr w:rsidR="006D09E1" w:rsidRPr="00F80039" w14:paraId="69EE87ED" w14:textId="77777777" w:rsidTr="006D09E1">
        <w:trPr>
          <w:cantSplit/>
        </w:trPr>
        <w:tc>
          <w:tcPr>
            <w:tcW w:w="360" w:type="dxa"/>
            <w:tcBorders>
              <w:top w:val="nil"/>
              <w:left w:val="nil"/>
              <w:bottom w:val="nil"/>
              <w:right w:val="nil"/>
            </w:tcBorders>
          </w:tcPr>
          <w:p w14:paraId="5ECCA626"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6C0EF5D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IX. szakasz</w:t>
            </w:r>
          </w:p>
        </w:tc>
        <w:tc>
          <w:tcPr>
            <w:tcW w:w="900" w:type="dxa"/>
            <w:tcBorders>
              <w:top w:val="nil"/>
              <w:left w:val="nil"/>
              <w:bottom w:val="nil"/>
              <w:right w:val="nil"/>
            </w:tcBorders>
          </w:tcPr>
          <w:p w14:paraId="14F92FFD"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36B2C77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 sír</w:t>
            </w:r>
          </w:p>
        </w:tc>
        <w:tc>
          <w:tcPr>
            <w:tcW w:w="4500" w:type="dxa"/>
            <w:tcBorders>
              <w:top w:val="nil"/>
              <w:left w:val="nil"/>
              <w:bottom w:val="nil"/>
              <w:right w:val="nil"/>
            </w:tcBorders>
          </w:tcPr>
          <w:p w14:paraId="039AEFC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Orczy – Szapáry sírbolt</w:t>
            </w:r>
          </w:p>
        </w:tc>
      </w:tr>
      <w:tr w:rsidR="006D09E1" w:rsidRPr="00F80039" w14:paraId="10AD16D0" w14:textId="77777777" w:rsidTr="006D09E1">
        <w:trPr>
          <w:cantSplit/>
        </w:trPr>
        <w:tc>
          <w:tcPr>
            <w:tcW w:w="360" w:type="dxa"/>
            <w:tcBorders>
              <w:top w:val="nil"/>
              <w:left w:val="nil"/>
              <w:bottom w:val="nil"/>
              <w:right w:val="nil"/>
            </w:tcBorders>
          </w:tcPr>
          <w:p w14:paraId="7EE183FB"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2C91422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IX. szakasz</w:t>
            </w:r>
          </w:p>
        </w:tc>
        <w:tc>
          <w:tcPr>
            <w:tcW w:w="900" w:type="dxa"/>
            <w:tcBorders>
              <w:top w:val="nil"/>
              <w:left w:val="nil"/>
              <w:bottom w:val="nil"/>
              <w:right w:val="nil"/>
            </w:tcBorders>
          </w:tcPr>
          <w:p w14:paraId="5BA473EA"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4EFFC15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 sír</w:t>
            </w:r>
          </w:p>
        </w:tc>
        <w:tc>
          <w:tcPr>
            <w:tcW w:w="4500" w:type="dxa"/>
            <w:tcBorders>
              <w:top w:val="nil"/>
              <w:left w:val="nil"/>
              <w:bottom w:val="nil"/>
              <w:right w:val="nil"/>
            </w:tcBorders>
          </w:tcPr>
          <w:p w14:paraId="44A9A8BC"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Staffenbergi</w:t>
            </w:r>
            <w:proofErr w:type="spellEnd"/>
            <w:r w:rsidRPr="00F80039">
              <w:rPr>
                <w:rFonts w:ascii="Times New Roman" w:hAnsi="Times New Roman"/>
              </w:rPr>
              <w:t xml:space="preserve"> (?)-sír. </w:t>
            </w:r>
          </w:p>
          <w:p w14:paraId="3BBB049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Az egyik legrégebbi sírkő, vörös márvány.</w:t>
            </w:r>
          </w:p>
        </w:tc>
      </w:tr>
      <w:tr w:rsidR="006D09E1" w:rsidRPr="00F80039" w14:paraId="51F79A00" w14:textId="77777777" w:rsidTr="006D09E1">
        <w:trPr>
          <w:cantSplit/>
        </w:trPr>
        <w:tc>
          <w:tcPr>
            <w:tcW w:w="360" w:type="dxa"/>
            <w:tcBorders>
              <w:top w:val="nil"/>
              <w:left w:val="nil"/>
              <w:bottom w:val="nil"/>
              <w:right w:val="nil"/>
            </w:tcBorders>
          </w:tcPr>
          <w:p w14:paraId="5B50F53D"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4BDD108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IX. szakasz</w:t>
            </w:r>
          </w:p>
        </w:tc>
        <w:tc>
          <w:tcPr>
            <w:tcW w:w="900" w:type="dxa"/>
            <w:tcBorders>
              <w:top w:val="nil"/>
              <w:left w:val="nil"/>
              <w:bottom w:val="nil"/>
              <w:right w:val="nil"/>
            </w:tcBorders>
          </w:tcPr>
          <w:p w14:paraId="7AD01668"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1BF88E4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 sír</w:t>
            </w:r>
          </w:p>
        </w:tc>
        <w:tc>
          <w:tcPr>
            <w:tcW w:w="4500" w:type="dxa"/>
            <w:tcBorders>
              <w:top w:val="nil"/>
              <w:left w:val="nil"/>
              <w:bottom w:val="nil"/>
              <w:right w:val="nil"/>
            </w:tcBorders>
          </w:tcPr>
          <w:p w14:paraId="2977862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Családi sírbolt. Beszakadt, feltételezett </w:t>
            </w:r>
          </w:p>
          <w:p w14:paraId="696139E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földalatti összeköttetés az Orczy-kriptával.</w:t>
            </w:r>
          </w:p>
        </w:tc>
      </w:tr>
      <w:tr w:rsidR="006D09E1" w:rsidRPr="00F80039" w14:paraId="4C4D9134" w14:textId="77777777" w:rsidTr="006D09E1">
        <w:trPr>
          <w:cantSplit/>
        </w:trPr>
        <w:tc>
          <w:tcPr>
            <w:tcW w:w="360" w:type="dxa"/>
            <w:tcBorders>
              <w:top w:val="nil"/>
              <w:left w:val="nil"/>
              <w:bottom w:val="nil"/>
              <w:right w:val="nil"/>
            </w:tcBorders>
          </w:tcPr>
          <w:p w14:paraId="22DBE398"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68B6FFC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X. </w:t>
            </w:r>
            <w:proofErr w:type="gramStart"/>
            <w:r w:rsidRPr="00F80039">
              <w:rPr>
                <w:rFonts w:ascii="Times New Roman" w:hAnsi="Times New Roman"/>
              </w:rPr>
              <w:t>szakasz út</w:t>
            </w:r>
            <w:proofErr w:type="gramEnd"/>
            <w:r w:rsidRPr="00F80039">
              <w:rPr>
                <w:rFonts w:ascii="Times New Roman" w:hAnsi="Times New Roman"/>
              </w:rPr>
              <w:t xml:space="preserve"> melletti</w:t>
            </w:r>
          </w:p>
        </w:tc>
        <w:tc>
          <w:tcPr>
            <w:tcW w:w="900" w:type="dxa"/>
            <w:tcBorders>
              <w:top w:val="nil"/>
              <w:left w:val="nil"/>
              <w:bottom w:val="nil"/>
              <w:right w:val="nil"/>
            </w:tcBorders>
          </w:tcPr>
          <w:p w14:paraId="4F7F7306"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676C7F1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 sír</w:t>
            </w:r>
          </w:p>
        </w:tc>
        <w:tc>
          <w:tcPr>
            <w:tcW w:w="4500" w:type="dxa"/>
            <w:tcBorders>
              <w:top w:val="nil"/>
              <w:left w:val="nil"/>
              <w:bottom w:val="nil"/>
              <w:right w:val="nil"/>
            </w:tcBorders>
          </w:tcPr>
          <w:p w14:paraId="4853EA32"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Bellev</w:t>
            </w:r>
            <w:proofErr w:type="spellEnd"/>
            <w:r w:rsidRPr="00F80039">
              <w:rPr>
                <w:rFonts w:ascii="Times New Roman" w:hAnsi="Times New Roman"/>
              </w:rPr>
              <w:t xml:space="preserve">-sírok. </w:t>
            </w:r>
          </w:p>
          <w:p w14:paraId="564C686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Bolgárkertészek fehérmárvány családi síremléke.</w:t>
            </w:r>
          </w:p>
        </w:tc>
      </w:tr>
      <w:tr w:rsidR="006D09E1" w:rsidRPr="00F80039" w14:paraId="733B8FB9" w14:textId="77777777" w:rsidTr="006D09E1">
        <w:trPr>
          <w:cantSplit/>
        </w:trPr>
        <w:tc>
          <w:tcPr>
            <w:tcW w:w="360" w:type="dxa"/>
            <w:tcBorders>
              <w:top w:val="nil"/>
              <w:left w:val="nil"/>
              <w:bottom w:val="nil"/>
              <w:right w:val="nil"/>
            </w:tcBorders>
          </w:tcPr>
          <w:p w14:paraId="56C85FAA"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600AEC8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 szakasz</w:t>
            </w:r>
          </w:p>
        </w:tc>
        <w:tc>
          <w:tcPr>
            <w:tcW w:w="900" w:type="dxa"/>
            <w:tcBorders>
              <w:top w:val="nil"/>
              <w:left w:val="nil"/>
              <w:bottom w:val="nil"/>
              <w:right w:val="nil"/>
            </w:tcBorders>
          </w:tcPr>
          <w:p w14:paraId="1E21B75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 sor</w:t>
            </w:r>
          </w:p>
        </w:tc>
        <w:tc>
          <w:tcPr>
            <w:tcW w:w="1440" w:type="dxa"/>
            <w:tcBorders>
              <w:top w:val="nil"/>
              <w:left w:val="nil"/>
              <w:bottom w:val="nil"/>
              <w:right w:val="nil"/>
            </w:tcBorders>
          </w:tcPr>
          <w:p w14:paraId="0E8431F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18. sír</w:t>
            </w:r>
          </w:p>
        </w:tc>
        <w:tc>
          <w:tcPr>
            <w:tcW w:w="4500" w:type="dxa"/>
            <w:tcBorders>
              <w:top w:val="nil"/>
              <w:left w:val="nil"/>
              <w:bottom w:val="nil"/>
              <w:right w:val="nil"/>
            </w:tcBorders>
          </w:tcPr>
          <w:p w14:paraId="007DC001"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Bogdány</w:t>
            </w:r>
            <w:proofErr w:type="spellEnd"/>
            <w:r w:rsidRPr="00F80039">
              <w:rPr>
                <w:rFonts w:ascii="Times New Roman" w:hAnsi="Times New Roman"/>
              </w:rPr>
              <w:t xml:space="preserve"> József honvéd tizedes sírja</w:t>
            </w:r>
          </w:p>
        </w:tc>
      </w:tr>
      <w:tr w:rsidR="006D09E1" w:rsidRPr="00F80039" w14:paraId="61A615DF" w14:textId="77777777" w:rsidTr="006D09E1">
        <w:trPr>
          <w:cantSplit/>
        </w:trPr>
        <w:tc>
          <w:tcPr>
            <w:tcW w:w="360" w:type="dxa"/>
            <w:tcBorders>
              <w:top w:val="nil"/>
              <w:left w:val="nil"/>
              <w:bottom w:val="nil"/>
              <w:right w:val="nil"/>
            </w:tcBorders>
          </w:tcPr>
          <w:p w14:paraId="4F05903D"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237B460F" w14:textId="77777777" w:rsidR="006D09E1" w:rsidRPr="00F80039" w:rsidRDefault="006D09E1" w:rsidP="006D09E1">
            <w:pPr>
              <w:spacing w:after="0" w:line="240" w:lineRule="auto"/>
              <w:contextualSpacing/>
              <w:rPr>
                <w:rFonts w:ascii="Times New Roman" w:hAnsi="Times New Roman"/>
                <w:spacing w:val="-6"/>
              </w:rPr>
            </w:pPr>
            <w:r w:rsidRPr="00F80039">
              <w:rPr>
                <w:rFonts w:ascii="Times New Roman" w:hAnsi="Times New Roman"/>
                <w:spacing w:val="-6"/>
              </w:rPr>
              <w:t xml:space="preserve">XI. szakasz </w:t>
            </w:r>
          </w:p>
          <w:p w14:paraId="4B3B7561" w14:textId="77777777" w:rsidR="006D09E1" w:rsidRPr="00F80039" w:rsidRDefault="006D09E1" w:rsidP="006D09E1">
            <w:pPr>
              <w:spacing w:after="0" w:line="240" w:lineRule="auto"/>
              <w:contextualSpacing/>
              <w:rPr>
                <w:rFonts w:ascii="Times New Roman" w:hAnsi="Times New Roman"/>
                <w:spacing w:val="-6"/>
              </w:rPr>
            </w:pPr>
            <w:r w:rsidRPr="00F80039">
              <w:rPr>
                <w:rFonts w:ascii="Times New Roman" w:hAnsi="Times New Roman"/>
                <w:spacing w:val="-6"/>
              </w:rPr>
              <w:t>összefüggő bozótosa</w:t>
            </w:r>
          </w:p>
        </w:tc>
        <w:tc>
          <w:tcPr>
            <w:tcW w:w="900" w:type="dxa"/>
            <w:tcBorders>
              <w:top w:val="nil"/>
              <w:left w:val="nil"/>
              <w:bottom w:val="nil"/>
              <w:right w:val="nil"/>
            </w:tcBorders>
          </w:tcPr>
          <w:p w14:paraId="4312F277"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48EC8C1B"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35C7CF9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Régi görög (</w:t>
            </w:r>
            <w:proofErr w:type="spellStart"/>
            <w:r w:rsidRPr="00F80039">
              <w:rPr>
                <w:rFonts w:ascii="Times New Roman" w:hAnsi="Times New Roman"/>
              </w:rPr>
              <w:t>arnót</w:t>
            </w:r>
            <w:proofErr w:type="spellEnd"/>
            <w:r w:rsidRPr="00F80039">
              <w:rPr>
                <w:rFonts w:ascii="Times New Roman" w:hAnsi="Times New Roman"/>
              </w:rPr>
              <w:t xml:space="preserve">) temető. </w:t>
            </w:r>
          </w:p>
          <w:p w14:paraId="4D7376E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Három nagyméretű, görög feliratos sírkereszt. </w:t>
            </w:r>
          </w:p>
        </w:tc>
      </w:tr>
      <w:tr w:rsidR="006D09E1" w:rsidRPr="00F80039" w14:paraId="1DF70329" w14:textId="77777777" w:rsidTr="006D09E1">
        <w:trPr>
          <w:cantSplit/>
        </w:trPr>
        <w:tc>
          <w:tcPr>
            <w:tcW w:w="360" w:type="dxa"/>
            <w:tcBorders>
              <w:top w:val="nil"/>
              <w:left w:val="nil"/>
              <w:bottom w:val="nil"/>
              <w:right w:val="nil"/>
            </w:tcBorders>
          </w:tcPr>
          <w:p w14:paraId="3BA1F98F"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4FEFABD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XII. szakasz bal szélén</w:t>
            </w:r>
          </w:p>
        </w:tc>
        <w:tc>
          <w:tcPr>
            <w:tcW w:w="900" w:type="dxa"/>
            <w:tcBorders>
              <w:top w:val="nil"/>
              <w:left w:val="nil"/>
              <w:bottom w:val="nil"/>
              <w:right w:val="nil"/>
            </w:tcBorders>
          </w:tcPr>
          <w:p w14:paraId="38A0C048"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9FD6E30"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5A78EDB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Kő feszület. Hiányos, míves kidolgozás </w:t>
            </w:r>
          </w:p>
          <w:p w14:paraId="6C44943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a XIX. sz. első feléből. </w:t>
            </w:r>
          </w:p>
        </w:tc>
      </w:tr>
      <w:tr w:rsidR="006D09E1" w:rsidRPr="00F80039" w14:paraId="213130D8" w14:textId="77777777" w:rsidTr="006D09E1">
        <w:trPr>
          <w:cantSplit/>
        </w:trPr>
        <w:tc>
          <w:tcPr>
            <w:tcW w:w="360" w:type="dxa"/>
            <w:tcBorders>
              <w:top w:val="nil"/>
              <w:left w:val="nil"/>
              <w:bottom w:val="nil"/>
              <w:right w:val="nil"/>
            </w:tcBorders>
          </w:tcPr>
          <w:p w14:paraId="2840F511"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5F06575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XIII. szakasz</w:t>
            </w:r>
          </w:p>
        </w:tc>
        <w:tc>
          <w:tcPr>
            <w:tcW w:w="900" w:type="dxa"/>
            <w:tcBorders>
              <w:top w:val="nil"/>
              <w:left w:val="nil"/>
              <w:bottom w:val="nil"/>
              <w:right w:val="nil"/>
            </w:tcBorders>
          </w:tcPr>
          <w:p w14:paraId="11521128"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1468EFDE"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18C6E44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Járhatatlan összefüggő bozótos.</w:t>
            </w:r>
          </w:p>
        </w:tc>
      </w:tr>
      <w:tr w:rsidR="006D09E1" w:rsidRPr="00F80039" w14:paraId="6F866CEF" w14:textId="77777777" w:rsidTr="006D09E1">
        <w:trPr>
          <w:cantSplit/>
        </w:trPr>
        <w:tc>
          <w:tcPr>
            <w:tcW w:w="360" w:type="dxa"/>
            <w:tcBorders>
              <w:top w:val="nil"/>
              <w:left w:val="nil"/>
              <w:bottom w:val="nil"/>
              <w:right w:val="nil"/>
            </w:tcBorders>
          </w:tcPr>
          <w:p w14:paraId="772BA442"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6049775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XVII. szakasz</w:t>
            </w:r>
          </w:p>
        </w:tc>
        <w:tc>
          <w:tcPr>
            <w:tcW w:w="900" w:type="dxa"/>
            <w:tcBorders>
              <w:top w:val="nil"/>
              <w:left w:val="nil"/>
              <w:bottom w:val="nil"/>
              <w:right w:val="nil"/>
            </w:tcBorders>
          </w:tcPr>
          <w:p w14:paraId="7D74AFCD"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0895233"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2F23126B"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Kozmári</w:t>
            </w:r>
            <w:proofErr w:type="spellEnd"/>
            <w:r w:rsidRPr="00F80039">
              <w:rPr>
                <w:rFonts w:ascii="Times New Roman" w:hAnsi="Times New Roman"/>
              </w:rPr>
              <w:t xml:space="preserve"> - sírok. 5 fekete sírkő, öntöttvas kerítés. </w:t>
            </w:r>
          </w:p>
        </w:tc>
      </w:tr>
      <w:tr w:rsidR="006D09E1" w:rsidRPr="00F80039" w14:paraId="2F5627AD" w14:textId="77777777" w:rsidTr="006D09E1">
        <w:trPr>
          <w:cantSplit/>
        </w:trPr>
        <w:tc>
          <w:tcPr>
            <w:tcW w:w="360" w:type="dxa"/>
            <w:tcBorders>
              <w:top w:val="nil"/>
              <w:left w:val="nil"/>
              <w:bottom w:val="nil"/>
              <w:right w:val="nil"/>
            </w:tcBorders>
          </w:tcPr>
          <w:p w14:paraId="130DFEE8"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1AF8BFB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XVII. szakasz</w:t>
            </w:r>
          </w:p>
        </w:tc>
        <w:tc>
          <w:tcPr>
            <w:tcW w:w="900" w:type="dxa"/>
            <w:tcBorders>
              <w:top w:val="nil"/>
              <w:left w:val="nil"/>
              <w:bottom w:val="nil"/>
              <w:right w:val="nil"/>
            </w:tcBorders>
          </w:tcPr>
          <w:p w14:paraId="53DF49C9"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381E855A"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05EEA5AA"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Borhi</w:t>
            </w:r>
            <w:proofErr w:type="spellEnd"/>
            <w:r w:rsidRPr="00F80039">
              <w:rPr>
                <w:rFonts w:ascii="Times New Roman" w:hAnsi="Times New Roman"/>
              </w:rPr>
              <w:t>-Jancsó-</w:t>
            </w:r>
            <w:proofErr w:type="spellStart"/>
            <w:r w:rsidRPr="00F80039">
              <w:rPr>
                <w:rFonts w:ascii="Times New Roman" w:hAnsi="Times New Roman"/>
              </w:rPr>
              <w:t>Szlovencsák</w:t>
            </w:r>
            <w:proofErr w:type="spellEnd"/>
            <w:r w:rsidRPr="00F80039">
              <w:rPr>
                <w:rFonts w:ascii="Times New Roman" w:hAnsi="Times New Roman"/>
              </w:rPr>
              <w:t xml:space="preserve"> sírok. Két romantikus síremlék között festett Szent Antal szobor.</w:t>
            </w:r>
          </w:p>
        </w:tc>
      </w:tr>
      <w:tr w:rsidR="006D09E1" w:rsidRPr="00F80039" w14:paraId="7B0C48A3" w14:textId="77777777" w:rsidTr="006D09E1">
        <w:trPr>
          <w:cantSplit/>
        </w:trPr>
        <w:tc>
          <w:tcPr>
            <w:tcW w:w="360" w:type="dxa"/>
            <w:tcBorders>
              <w:top w:val="nil"/>
              <w:left w:val="nil"/>
              <w:bottom w:val="nil"/>
              <w:right w:val="nil"/>
            </w:tcBorders>
          </w:tcPr>
          <w:p w14:paraId="173CE52D"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1630B43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XVII. szakasz közepe</w:t>
            </w:r>
          </w:p>
        </w:tc>
        <w:tc>
          <w:tcPr>
            <w:tcW w:w="900" w:type="dxa"/>
            <w:tcBorders>
              <w:top w:val="nil"/>
              <w:left w:val="nil"/>
              <w:bottom w:val="nil"/>
              <w:right w:val="nil"/>
            </w:tcBorders>
          </w:tcPr>
          <w:p w14:paraId="657E2C52"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3477222D"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5966F0C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Tóth Sándor sírja. </w:t>
            </w:r>
          </w:p>
          <w:p w14:paraId="5D2F4F9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 XIX. sz. első feléből származó sírkő átfaragva.</w:t>
            </w:r>
          </w:p>
        </w:tc>
      </w:tr>
      <w:tr w:rsidR="006D09E1" w:rsidRPr="00F80039" w14:paraId="50552BFC" w14:textId="77777777" w:rsidTr="006D09E1">
        <w:trPr>
          <w:cantSplit/>
        </w:trPr>
        <w:tc>
          <w:tcPr>
            <w:tcW w:w="360" w:type="dxa"/>
            <w:tcBorders>
              <w:top w:val="nil"/>
              <w:left w:val="nil"/>
              <w:bottom w:val="nil"/>
              <w:right w:val="nil"/>
            </w:tcBorders>
          </w:tcPr>
          <w:p w14:paraId="214B82B0"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68E15BF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XVII. szakasz</w:t>
            </w:r>
          </w:p>
        </w:tc>
        <w:tc>
          <w:tcPr>
            <w:tcW w:w="900" w:type="dxa"/>
            <w:tcBorders>
              <w:top w:val="nil"/>
              <w:left w:val="nil"/>
              <w:bottom w:val="nil"/>
              <w:right w:val="nil"/>
            </w:tcBorders>
          </w:tcPr>
          <w:p w14:paraId="2891541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 sor</w:t>
            </w:r>
          </w:p>
        </w:tc>
        <w:tc>
          <w:tcPr>
            <w:tcW w:w="1440" w:type="dxa"/>
            <w:tcBorders>
              <w:top w:val="nil"/>
              <w:left w:val="nil"/>
              <w:bottom w:val="nil"/>
              <w:right w:val="nil"/>
            </w:tcBorders>
          </w:tcPr>
          <w:p w14:paraId="6A53D5E3" w14:textId="77777777" w:rsidR="006D09E1" w:rsidRPr="00F80039" w:rsidRDefault="006D09E1" w:rsidP="006D09E1">
            <w:pPr>
              <w:spacing w:after="0" w:line="240" w:lineRule="auto"/>
              <w:contextualSpacing/>
              <w:jc w:val="center"/>
              <w:rPr>
                <w:rFonts w:ascii="Times New Roman" w:hAnsi="Times New Roman"/>
                <w:spacing w:val="-4"/>
              </w:rPr>
            </w:pPr>
            <w:r w:rsidRPr="00F80039">
              <w:rPr>
                <w:rFonts w:ascii="Times New Roman" w:hAnsi="Times New Roman"/>
                <w:spacing w:val="-4"/>
              </w:rPr>
              <w:t>34-38. sírhely</w:t>
            </w:r>
          </w:p>
        </w:tc>
        <w:tc>
          <w:tcPr>
            <w:tcW w:w="4500" w:type="dxa"/>
            <w:tcBorders>
              <w:top w:val="nil"/>
              <w:left w:val="nil"/>
              <w:bottom w:val="nil"/>
              <w:right w:val="nil"/>
            </w:tcBorders>
          </w:tcPr>
          <w:p w14:paraId="2D41560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Kemény-család síremléke </w:t>
            </w:r>
          </w:p>
          <w:p w14:paraId="3E8D5DD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(Kemény Sándor volt gyöngyösi polgármester).</w:t>
            </w:r>
          </w:p>
        </w:tc>
      </w:tr>
      <w:tr w:rsidR="006D09E1" w:rsidRPr="00F80039" w14:paraId="13D3408D" w14:textId="77777777" w:rsidTr="006D09E1">
        <w:trPr>
          <w:cantSplit/>
        </w:trPr>
        <w:tc>
          <w:tcPr>
            <w:tcW w:w="360" w:type="dxa"/>
            <w:tcBorders>
              <w:top w:val="nil"/>
              <w:left w:val="nil"/>
              <w:bottom w:val="nil"/>
              <w:right w:val="nil"/>
            </w:tcBorders>
          </w:tcPr>
          <w:p w14:paraId="6E85558F"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0C30483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XVIII. szakasz</w:t>
            </w:r>
          </w:p>
        </w:tc>
        <w:tc>
          <w:tcPr>
            <w:tcW w:w="900" w:type="dxa"/>
            <w:tcBorders>
              <w:top w:val="nil"/>
              <w:left w:val="nil"/>
              <w:bottom w:val="nil"/>
              <w:right w:val="nil"/>
            </w:tcBorders>
          </w:tcPr>
          <w:p w14:paraId="334E090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5-6. sor</w:t>
            </w:r>
          </w:p>
        </w:tc>
        <w:tc>
          <w:tcPr>
            <w:tcW w:w="1440" w:type="dxa"/>
            <w:tcBorders>
              <w:top w:val="nil"/>
              <w:left w:val="nil"/>
              <w:bottom w:val="nil"/>
              <w:right w:val="nil"/>
            </w:tcBorders>
          </w:tcPr>
          <w:p w14:paraId="53BCC567"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0BEDF04A"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Vernyik</w:t>
            </w:r>
            <w:proofErr w:type="spellEnd"/>
            <w:r w:rsidRPr="00F80039">
              <w:rPr>
                <w:rFonts w:ascii="Times New Roman" w:hAnsi="Times New Roman"/>
              </w:rPr>
              <w:t>-sírok. Népi jellegű családi síremlék,</w:t>
            </w:r>
          </w:p>
          <w:p w14:paraId="422801A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három sírkő, a középsőn </w:t>
            </w:r>
            <w:proofErr w:type="spellStart"/>
            <w:r w:rsidRPr="00F80039">
              <w:rPr>
                <w:rFonts w:ascii="Times New Roman" w:hAnsi="Times New Roman"/>
              </w:rPr>
              <w:t>Pieta</w:t>
            </w:r>
            <w:proofErr w:type="spellEnd"/>
            <w:r w:rsidRPr="00F80039">
              <w:rPr>
                <w:rFonts w:ascii="Times New Roman" w:hAnsi="Times New Roman"/>
              </w:rPr>
              <w:t xml:space="preserve"> szobor.  </w:t>
            </w:r>
          </w:p>
        </w:tc>
      </w:tr>
      <w:tr w:rsidR="006D09E1" w:rsidRPr="00F80039" w14:paraId="2DA1AA6A" w14:textId="77777777" w:rsidTr="006D09E1">
        <w:trPr>
          <w:cantSplit/>
        </w:trPr>
        <w:tc>
          <w:tcPr>
            <w:tcW w:w="360" w:type="dxa"/>
            <w:tcBorders>
              <w:top w:val="nil"/>
              <w:left w:val="nil"/>
              <w:bottom w:val="nil"/>
              <w:right w:val="nil"/>
            </w:tcBorders>
          </w:tcPr>
          <w:p w14:paraId="2A602A81"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464B631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XVIII. szakasz</w:t>
            </w:r>
          </w:p>
        </w:tc>
        <w:tc>
          <w:tcPr>
            <w:tcW w:w="900" w:type="dxa"/>
            <w:tcBorders>
              <w:top w:val="nil"/>
              <w:left w:val="nil"/>
              <w:bottom w:val="nil"/>
              <w:right w:val="nil"/>
            </w:tcBorders>
          </w:tcPr>
          <w:p w14:paraId="5524529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 sor</w:t>
            </w:r>
          </w:p>
        </w:tc>
        <w:tc>
          <w:tcPr>
            <w:tcW w:w="1440" w:type="dxa"/>
            <w:tcBorders>
              <w:top w:val="nil"/>
              <w:left w:val="nil"/>
              <w:bottom w:val="nil"/>
              <w:right w:val="nil"/>
            </w:tcBorders>
          </w:tcPr>
          <w:p w14:paraId="6D81A619"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21CE0A3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Kékesi Károly zászlós kriptája, </w:t>
            </w:r>
          </w:p>
          <w:p w14:paraId="786AA0A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rohamsisakos magyar katona domborművével.   </w:t>
            </w:r>
          </w:p>
        </w:tc>
      </w:tr>
      <w:tr w:rsidR="006D09E1" w:rsidRPr="00F80039" w14:paraId="3A30B5BC" w14:textId="77777777" w:rsidTr="006D09E1">
        <w:trPr>
          <w:cantSplit/>
        </w:trPr>
        <w:tc>
          <w:tcPr>
            <w:tcW w:w="360" w:type="dxa"/>
            <w:tcBorders>
              <w:top w:val="nil"/>
              <w:left w:val="nil"/>
              <w:bottom w:val="nil"/>
              <w:right w:val="nil"/>
            </w:tcBorders>
          </w:tcPr>
          <w:p w14:paraId="2E1381A5"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3D61685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XIX. szakasz</w:t>
            </w:r>
          </w:p>
        </w:tc>
        <w:tc>
          <w:tcPr>
            <w:tcW w:w="900" w:type="dxa"/>
            <w:tcBorders>
              <w:top w:val="nil"/>
              <w:left w:val="nil"/>
              <w:bottom w:val="nil"/>
              <w:right w:val="nil"/>
            </w:tcBorders>
          </w:tcPr>
          <w:p w14:paraId="5CEBA8F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 sor</w:t>
            </w:r>
          </w:p>
        </w:tc>
        <w:tc>
          <w:tcPr>
            <w:tcW w:w="1440" w:type="dxa"/>
            <w:tcBorders>
              <w:top w:val="nil"/>
              <w:left w:val="nil"/>
              <w:bottom w:val="nil"/>
              <w:right w:val="nil"/>
            </w:tcBorders>
          </w:tcPr>
          <w:p w14:paraId="57BD044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 sír</w:t>
            </w:r>
          </w:p>
        </w:tc>
        <w:tc>
          <w:tcPr>
            <w:tcW w:w="4500" w:type="dxa"/>
            <w:tcBorders>
              <w:top w:val="nil"/>
              <w:left w:val="nil"/>
              <w:bottom w:val="nil"/>
              <w:right w:val="nil"/>
            </w:tcBorders>
          </w:tcPr>
          <w:p w14:paraId="0959489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Pintér Dezső (volt színművész) sírja, </w:t>
            </w:r>
          </w:p>
          <w:p w14:paraId="4142C94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faragott kőkereszt és kőbabák.</w:t>
            </w:r>
          </w:p>
        </w:tc>
      </w:tr>
      <w:tr w:rsidR="006D09E1" w:rsidRPr="00F80039" w14:paraId="2377635A" w14:textId="77777777" w:rsidTr="006D09E1">
        <w:trPr>
          <w:cantSplit/>
        </w:trPr>
        <w:tc>
          <w:tcPr>
            <w:tcW w:w="360" w:type="dxa"/>
            <w:tcBorders>
              <w:top w:val="nil"/>
              <w:left w:val="nil"/>
              <w:bottom w:val="nil"/>
              <w:right w:val="nil"/>
            </w:tcBorders>
          </w:tcPr>
          <w:p w14:paraId="79B8BA52"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3ED0D18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XIX. szakasz</w:t>
            </w:r>
          </w:p>
        </w:tc>
        <w:tc>
          <w:tcPr>
            <w:tcW w:w="900" w:type="dxa"/>
            <w:tcBorders>
              <w:top w:val="nil"/>
              <w:left w:val="nil"/>
              <w:bottom w:val="nil"/>
              <w:right w:val="nil"/>
            </w:tcBorders>
          </w:tcPr>
          <w:p w14:paraId="6C02032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 sor</w:t>
            </w:r>
          </w:p>
        </w:tc>
        <w:tc>
          <w:tcPr>
            <w:tcW w:w="1440" w:type="dxa"/>
            <w:tcBorders>
              <w:top w:val="nil"/>
              <w:left w:val="nil"/>
              <w:bottom w:val="nil"/>
              <w:right w:val="nil"/>
            </w:tcBorders>
          </w:tcPr>
          <w:p w14:paraId="243EC47C" w14:textId="77777777" w:rsidR="006D09E1" w:rsidRPr="00F80039" w:rsidRDefault="006D09E1" w:rsidP="006D09E1">
            <w:pPr>
              <w:spacing w:after="0" w:line="240" w:lineRule="auto"/>
              <w:contextualSpacing/>
              <w:jc w:val="center"/>
              <w:rPr>
                <w:rFonts w:ascii="Times New Roman" w:hAnsi="Times New Roman"/>
                <w:spacing w:val="-4"/>
              </w:rPr>
            </w:pPr>
            <w:r w:rsidRPr="00F80039">
              <w:rPr>
                <w:rFonts w:ascii="Times New Roman" w:hAnsi="Times New Roman"/>
                <w:spacing w:val="-4"/>
              </w:rPr>
              <w:t xml:space="preserve">15-16-17. </w:t>
            </w:r>
            <w:proofErr w:type="spellStart"/>
            <w:r w:rsidRPr="00F80039">
              <w:rPr>
                <w:rFonts w:ascii="Times New Roman" w:hAnsi="Times New Roman"/>
                <w:spacing w:val="-4"/>
              </w:rPr>
              <w:t>sírh</w:t>
            </w:r>
            <w:proofErr w:type="spellEnd"/>
            <w:r w:rsidRPr="00F80039">
              <w:rPr>
                <w:rFonts w:ascii="Times New Roman" w:hAnsi="Times New Roman"/>
                <w:spacing w:val="-4"/>
              </w:rPr>
              <w:t>.</w:t>
            </w:r>
          </w:p>
        </w:tc>
        <w:tc>
          <w:tcPr>
            <w:tcW w:w="4500" w:type="dxa"/>
            <w:tcBorders>
              <w:top w:val="nil"/>
              <w:left w:val="nil"/>
              <w:bottom w:val="nil"/>
              <w:right w:val="nil"/>
            </w:tcBorders>
          </w:tcPr>
          <w:p w14:paraId="17048538"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Hanisz</w:t>
            </w:r>
            <w:proofErr w:type="spellEnd"/>
            <w:r w:rsidRPr="00F80039">
              <w:rPr>
                <w:rFonts w:ascii="Times New Roman" w:hAnsi="Times New Roman"/>
              </w:rPr>
              <w:t xml:space="preserve"> Imre síremléke. 5 sírkő. A középső fehér-márvány, </w:t>
            </w:r>
            <w:proofErr w:type="spellStart"/>
            <w:r w:rsidRPr="00F80039">
              <w:rPr>
                <w:rFonts w:ascii="Times New Roman" w:hAnsi="Times New Roman"/>
              </w:rPr>
              <w:t>Hanisz</w:t>
            </w:r>
            <w:proofErr w:type="spellEnd"/>
            <w:r w:rsidRPr="00F80039">
              <w:rPr>
                <w:rFonts w:ascii="Times New Roman" w:hAnsi="Times New Roman"/>
              </w:rPr>
              <w:t xml:space="preserve"> Imre arcképe domborművével. </w:t>
            </w:r>
          </w:p>
        </w:tc>
      </w:tr>
      <w:tr w:rsidR="006D09E1" w:rsidRPr="00F80039" w14:paraId="3F9F251E" w14:textId="77777777" w:rsidTr="006D09E1">
        <w:trPr>
          <w:cantSplit/>
        </w:trPr>
        <w:tc>
          <w:tcPr>
            <w:tcW w:w="360" w:type="dxa"/>
            <w:tcBorders>
              <w:top w:val="nil"/>
              <w:left w:val="nil"/>
              <w:bottom w:val="nil"/>
              <w:right w:val="nil"/>
            </w:tcBorders>
          </w:tcPr>
          <w:p w14:paraId="362B3B67"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3392B1B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XIX. szakasz</w:t>
            </w:r>
          </w:p>
        </w:tc>
        <w:tc>
          <w:tcPr>
            <w:tcW w:w="900" w:type="dxa"/>
            <w:tcBorders>
              <w:top w:val="nil"/>
              <w:left w:val="nil"/>
              <w:bottom w:val="nil"/>
              <w:right w:val="nil"/>
            </w:tcBorders>
          </w:tcPr>
          <w:p w14:paraId="1DB978E7"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6F5FF634" w14:textId="77777777" w:rsidR="006D09E1" w:rsidRPr="00F80039" w:rsidRDefault="006D09E1" w:rsidP="006D09E1">
            <w:pPr>
              <w:spacing w:after="0" w:line="240" w:lineRule="auto"/>
              <w:contextualSpacing/>
              <w:jc w:val="center"/>
              <w:rPr>
                <w:rFonts w:ascii="Times New Roman" w:hAnsi="Times New Roman"/>
                <w:spacing w:val="-4"/>
              </w:rPr>
            </w:pPr>
          </w:p>
        </w:tc>
        <w:tc>
          <w:tcPr>
            <w:tcW w:w="4500" w:type="dxa"/>
            <w:tcBorders>
              <w:top w:val="nil"/>
              <w:left w:val="nil"/>
              <w:bottom w:val="nil"/>
              <w:right w:val="nil"/>
            </w:tcBorders>
          </w:tcPr>
          <w:p w14:paraId="4F75233F"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Nyemecz</w:t>
            </w:r>
            <w:proofErr w:type="spellEnd"/>
            <w:r w:rsidRPr="00F80039">
              <w:rPr>
                <w:rFonts w:ascii="Times New Roman" w:hAnsi="Times New Roman"/>
              </w:rPr>
              <w:t xml:space="preserve"> János zászlós vadászrepülő sírja</w:t>
            </w:r>
          </w:p>
          <w:p w14:paraId="5BD6198D" w14:textId="77777777" w:rsidR="006D09E1" w:rsidRPr="00F80039" w:rsidRDefault="006D09E1" w:rsidP="006D09E1">
            <w:pPr>
              <w:spacing w:after="0" w:line="240" w:lineRule="auto"/>
              <w:contextualSpacing/>
              <w:rPr>
                <w:rFonts w:ascii="Times New Roman" w:hAnsi="Times New Roman"/>
              </w:rPr>
            </w:pPr>
          </w:p>
        </w:tc>
      </w:tr>
      <w:tr w:rsidR="006D09E1" w:rsidRPr="00F80039" w14:paraId="24263E1D" w14:textId="77777777" w:rsidTr="006D09E1">
        <w:trPr>
          <w:cantSplit/>
        </w:trPr>
        <w:tc>
          <w:tcPr>
            <w:tcW w:w="360" w:type="dxa"/>
            <w:tcBorders>
              <w:top w:val="nil"/>
              <w:left w:val="nil"/>
              <w:bottom w:val="nil"/>
              <w:right w:val="nil"/>
            </w:tcBorders>
            <w:shd w:val="pct20" w:color="auto" w:fill="auto"/>
          </w:tcPr>
          <w:p w14:paraId="575FC325" w14:textId="77777777" w:rsidR="006D09E1" w:rsidRPr="00F80039" w:rsidRDefault="006D09E1" w:rsidP="006D09E1">
            <w:pPr>
              <w:spacing w:after="0" w:line="240" w:lineRule="auto"/>
              <w:ind w:left="284"/>
              <w:contextualSpacing/>
              <w:jc w:val="right"/>
              <w:rPr>
                <w:rFonts w:ascii="Times New Roman" w:hAnsi="Times New Roman"/>
              </w:rPr>
            </w:pPr>
          </w:p>
        </w:tc>
        <w:tc>
          <w:tcPr>
            <w:tcW w:w="2340" w:type="dxa"/>
            <w:tcBorders>
              <w:top w:val="nil"/>
              <w:left w:val="nil"/>
              <w:bottom w:val="nil"/>
              <w:right w:val="nil"/>
            </w:tcBorders>
            <w:shd w:val="pct20" w:color="auto" w:fill="auto"/>
          </w:tcPr>
          <w:p w14:paraId="0FCE34B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b/>
                <w:bCs/>
              </w:rPr>
              <w:t>Kápolnás temető</w:t>
            </w:r>
            <w:r w:rsidRPr="00F80039">
              <w:rPr>
                <w:rFonts w:ascii="Times New Roman" w:hAnsi="Times New Roman"/>
              </w:rPr>
              <w:t xml:space="preserve"> </w:t>
            </w:r>
          </w:p>
        </w:tc>
        <w:tc>
          <w:tcPr>
            <w:tcW w:w="900" w:type="dxa"/>
            <w:tcBorders>
              <w:top w:val="nil"/>
              <w:left w:val="nil"/>
              <w:bottom w:val="nil"/>
              <w:right w:val="nil"/>
            </w:tcBorders>
            <w:shd w:val="pct20" w:color="auto" w:fill="auto"/>
          </w:tcPr>
          <w:p w14:paraId="74C914E3" w14:textId="77777777" w:rsidR="006D09E1" w:rsidRPr="00F80039" w:rsidRDefault="006D09E1" w:rsidP="006D09E1">
            <w:pPr>
              <w:pStyle w:val="lfej"/>
              <w:tabs>
                <w:tab w:val="clear" w:pos="4536"/>
                <w:tab w:val="clear" w:pos="9072"/>
              </w:tabs>
              <w:spacing w:after="0" w:line="240" w:lineRule="auto"/>
              <w:contextualSpacing/>
              <w:jc w:val="center"/>
              <w:rPr>
                <w:rFonts w:ascii="Times New Roman" w:hAnsi="Times New Roman"/>
              </w:rPr>
            </w:pPr>
          </w:p>
        </w:tc>
        <w:tc>
          <w:tcPr>
            <w:tcW w:w="1440" w:type="dxa"/>
            <w:tcBorders>
              <w:top w:val="nil"/>
              <w:left w:val="nil"/>
              <w:bottom w:val="nil"/>
              <w:right w:val="nil"/>
            </w:tcBorders>
            <w:shd w:val="pct20" w:color="auto" w:fill="auto"/>
          </w:tcPr>
          <w:p w14:paraId="61334272" w14:textId="77777777" w:rsidR="006D09E1" w:rsidRPr="00F80039" w:rsidRDefault="006D09E1" w:rsidP="006D09E1">
            <w:pPr>
              <w:pStyle w:val="lfej"/>
              <w:tabs>
                <w:tab w:val="clear" w:pos="4536"/>
                <w:tab w:val="clear" w:pos="9072"/>
              </w:tabs>
              <w:spacing w:after="0" w:line="240" w:lineRule="auto"/>
              <w:contextualSpacing/>
              <w:jc w:val="center"/>
              <w:rPr>
                <w:rFonts w:ascii="Times New Roman" w:hAnsi="Times New Roman"/>
              </w:rPr>
            </w:pPr>
          </w:p>
        </w:tc>
        <w:tc>
          <w:tcPr>
            <w:tcW w:w="4500" w:type="dxa"/>
            <w:tcBorders>
              <w:top w:val="nil"/>
              <w:left w:val="nil"/>
              <w:bottom w:val="nil"/>
              <w:right w:val="nil"/>
            </w:tcBorders>
            <w:shd w:val="pct20" w:color="auto" w:fill="auto"/>
          </w:tcPr>
          <w:p w14:paraId="06890488" w14:textId="77777777" w:rsidR="006D09E1" w:rsidRPr="00F80039" w:rsidRDefault="006D09E1" w:rsidP="006D09E1">
            <w:pPr>
              <w:pStyle w:val="lfej"/>
              <w:tabs>
                <w:tab w:val="clear" w:pos="4536"/>
                <w:tab w:val="clear" w:pos="9072"/>
              </w:tabs>
              <w:spacing w:after="0" w:line="240" w:lineRule="auto"/>
              <w:contextualSpacing/>
              <w:rPr>
                <w:rFonts w:ascii="Times New Roman" w:hAnsi="Times New Roman"/>
                <w:b/>
              </w:rPr>
            </w:pPr>
            <w:r w:rsidRPr="00F80039">
              <w:rPr>
                <w:rFonts w:ascii="Times New Roman" w:hAnsi="Times New Roman"/>
                <w:b/>
              </w:rPr>
              <w:t>(A Felsővárosi temető északi, újabb része)</w:t>
            </w:r>
          </w:p>
          <w:p w14:paraId="517F8536" w14:textId="77777777" w:rsidR="006D09E1" w:rsidRPr="00F80039" w:rsidRDefault="006D09E1" w:rsidP="006D09E1">
            <w:pPr>
              <w:pStyle w:val="lfej"/>
              <w:tabs>
                <w:tab w:val="clear" w:pos="4536"/>
                <w:tab w:val="clear" w:pos="9072"/>
              </w:tabs>
              <w:spacing w:after="0" w:line="240" w:lineRule="auto"/>
              <w:contextualSpacing/>
              <w:rPr>
                <w:rFonts w:ascii="Times New Roman" w:hAnsi="Times New Roman"/>
                <w:b/>
              </w:rPr>
            </w:pPr>
          </w:p>
        </w:tc>
      </w:tr>
      <w:tr w:rsidR="006D09E1" w:rsidRPr="00F80039" w14:paraId="29A6EC96" w14:textId="77777777" w:rsidTr="006D09E1">
        <w:trPr>
          <w:cantSplit/>
        </w:trPr>
        <w:tc>
          <w:tcPr>
            <w:tcW w:w="360" w:type="dxa"/>
            <w:tcBorders>
              <w:top w:val="nil"/>
              <w:left w:val="nil"/>
              <w:bottom w:val="nil"/>
              <w:right w:val="nil"/>
            </w:tcBorders>
          </w:tcPr>
          <w:p w14:paraId="6A299BAD"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59461E1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Kápolna (1907-09)</w:t>
            </w:r>
          </w:p>
        </w:tc>
        <w:tc>
          <w:tcPr>
            <w:tcW w:w="900" w:type="dxa"/>
            <w:tcBorders>
              <w:top w:val="nil"/>
              <w:left w:val="nil"/>
              <w:bottom w:val="nil"/>
              <w:right w:val="nil"/>
            </w:tcBorders>
          </w:tcPr>
          <w:p w14:paraId="71FCC41F"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8FCD7D2"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66F03ED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Vöröstéglából épült neoromán-</w:t>
            </w:r>
            <w:proofErr w:type="spellStart"/>
            <w:r w:rsidRPr="00F80039">
              <w:rPr>
                <w:rFonts w:ascii="Times New Roman" w:hAnsi="Times New Roman"/>
              </w:rPr>
              <w:t>neogót</w:t>
            </w:r>
            <w:proofErr w:type="spellEnd"/>
            <w:r w:rsidRPr="00F80039">
              <w:rPr>
                <w:rFonts w:ascii="Times New Roman" w:hAnsi="Times New Roman"/>
              </w:rPr>
              <w:t xml:space="preserve"> stílusban.</w:t>
            </w:r>
          </w:p>
        </w:tc>
      </w:tr>
      <w:tr w:rsidR="006D09E1" w:rsidRPr="00F80039" w14:paraId="22FEDDA3" w14:textId="77777777" w:rsidTr="006D09E1">
        <w:trPr>
          <w:cantSplit/>
        </w:trPr>
        <w:tc>
          <w:tcPr>
            <w:tcW w:w="360" w:type="dxa"/>
            <w:tcBorders>
              <w:top w:val="nil"/>
              <w:left w:val="nil"/>
              <w:bottom w:val="nil"/>
              <w:right w:val="nil"/>
            </w:tcBorders>
          </w:tcPr>
          <w:p w14:paraId="03CEF85C"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361A87F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Dísz sírhelyek</w:t>
            </w:r>
          </w:p>
        </w:tc>
        <w:tc>
          <w:tcPr>
            <w:tcW w:w="900" w:type="dxa"/>
            <w:tcBorders>
              <w:top w:val="nil"/>
              <w:left w:val="nil"/>
              <w:bottom w:val="nil"/>
              <w:right w:val="nil"/>
            </w:tcBorders>
          </w:tcPr>
          <w:p w14:paraId="32DDC39A"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0A5B461"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7005A103" w14:textId="77777777" w:rsidR="006D09E1" w:rsidRPr="00F80039" w:rsidRDefault="006D09E1" w:rsidP="006D09E1">
            <w:pPr>
              <w:spacing w:after="0" w:line="240" w:lineRule="auto"/>
              <w:contextualSpacing/>
              <w:rPr>
                <w:rFonts w:ascii="Times New Roman" w:hAnsi="Times New Roman"/>
              </w:rPr>
            </w:pPr>
          </w:p>
        </w:tc>
      </w:tr>
      <w:tr w:rsidR="006D09E1" w:rsidRPr="00F80039" w14:paraId="2B41C8B4" w14:textId="77777777" w:rsidTr="006D09E1">
        <w:trPr>
          <w:cantSplit/>
        </w:trPr>
        <w:tc>
          <w:tcPr>
            <w:tcW w:w="360" w:type="dxa"/>
            <w:tcBorders>
              <w:top w:val="nil"/>
              <w:left w:val="nil"/>
              <w:bottom w:val="nil"/>
              <w:right w:val="nil"/>
            </w:tcBorders>
          </w:tcPr>
          <w:p w14:paraId="26898AA9"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0599441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Kriptasor:</w:t>
            </w:r>
          </w:p>
        </w:tc>
        <w:tc>
          <w:tcPr>
            <w:tcW w:w="900" w:type="dxa"/>
            <w:tcBorders>
              <w:top w:val="nil"/>
              <w:left w:val="nil"/>
              <w:bottom w:val="nil"/>
              <w:right w:val="nil"/>
            </w:tcBorders>
          </w:tcPr>
          <w:p w14:paraId="63D535B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 sor</w:t>
            </w:r>
          </w:p>
        </w:tc>
        <w:tc>
          <w:tcPr>
            <w:tcW w:w="1440" w:type="dxa"/>
            <w:tcBorders>
              <w:top w:val="nil"/>
              <w:left w:val="nil"/>
              <w:bottom w:val="nil"/>
              <w:right w:val="nil"/>
            </w:tcBorders>
          </w:tcPr>
          <w:p w14:paraId="057B6D4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3-4. sír</w:t>
            </w:r>
          </w:p>
        </w:tc>
        <w:tc>
          <w:tcPr>
            <w:tcW w:w="4500" w:type="dxa"/>
            <w:tcBorders>
              <w:top w:val="nil"/>
              <w:left w:val="nil"/>
              <w:bottom w:val="nil"/>
              <w:right w:val="nil"/>
            </w:tcBorders>
          </w:tcPr>
          <w:p w14:paraId="6B1BF98F"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Puky</w:t>
            </w:r>
            <w:proofErr w:type="spellEnd"/>
            <w:r w:rsidRPr="00F80039">
              <w:rPr>
                <w:rFonts w:ascii="Times New Roman" w:hAnsi="Times New Roman"/>
              </w:rPr>
              <w:t xml:space="preserve"> Árpád polgármester síremléke.</w:t>
            </w:r>
          </w:p>
        </w:tc>
      </w:tr>
      <w:tr w:rsidR="006D09E1" w:rsidRPr="00F80039" w14:paraId="5E44766B" w14:textId="77777777" w:rsidTr="006D09E1">
        <w:trPr>
          <w:cantSplit/>
        </w:trPr>
        <w:tc>
          <w:tcPr>
            <w:tcW w:w="360" w:type="dxa"/>
            <w:tcBorders>
              <w:top w:val="nil"/>
              <w:left w:val="nil"/>
              <w:bottom w:val="nil"/>
              <w:right w:val="nil"/>
            </w:tcBorders>
          </w:tcPr>
          <w:p w14:paraId="15BD6EA5"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1F4A6DD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Kriptasor:</w:t>
            </w:r>
          </w:p>
        </w:tc>
        <w:tc>
          <w:tcPr>
            <w:tcW w:w="900" w:type="dxa"/>
            <w:tcBorders>
              <w:top w:val="nil"/>
              <w:left w:val="nil"/>
              <w:bottom w:val="nil"/>
              <w:right w:val="nil"/>
            </w:tcBorders>
          </w:tcPr>
          <w:p w14:paraId="05645F9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 sor</w:t>
            </w:r>
          </w:p>
        </w:tc>
        <w:tc>
          <w:tcPr>
            <w:tcW w:w="1440" w:type="dxa"/>
            <w:tcBorders>
              <w:top w:val="nil"/>
              <w:left w:val="nil"/>
              <w:bottom w:val="nil"/>
              <w:right w:val="nil"/>
            </w:tcBorders>
          </w:tcPr>
          <w:p w14:paraId="76B319A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7-8. sír</w:t>
            </w:r>
          </w:p>
        </w:tc>
        <w:tc>
          <w:tcPr>
            <w:tcW w:w="4500" w:type="dxa"/>
            <w:tcBorders>
              <w:top w:val="nil"/>
              <w:left w:val="nil"/>
              <w:bottom w:val="nil"/>
              <w:right w:val="nil"/>
            </w:tcBorders>
          </w:tcPr>
          <w:p w14:paraId="4FED50E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Kő szarkofág.</w:t>
            </w:r>
          </w:p>
        </w:tc>
      </w:tr>
      <w:tr w:rsidR="006D09E1" w:rsidRPr="00F80039" w14:paraId="1705969B" w14:textId="77777777" w:rsidTr="006D09E1">
        <w:trPr>
          <w:cantSplit/>
        </w:trPr>
        <w:tc>
          <w:tcPr>
            <w:tcW w:w="360" w:type="dxa"/>
            <w:tcBorders>
              <w:top w:val="nil"/>
              <w:left w:val="nil"/>
              <w:bottom w:val="nil"/>
              <w:right w:val="nil"/>
            </w:tcBorders>
          </w:tcPr>
          <w:p w14:paraId="037FC6EF"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57FF6D0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Kriptasor:</w:t>
            </w:r>
          </w:p>
        </w:tc>
        <w:tc>
          <w:tcPr>
            <w:tcW w:w="900" w:type="dxa"/>
            <w:tcBorders>
              <w:top w:val="nil"/>
              <w:left w:val="nil"/>
              <w:bottom w:val="nil"/>
              <w:right w:val="nil"/>
            </w:tcBorders>
          </w:tcPr>
          <w:p w14:paraId="7D078EB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 sor</w:t>
            </w:r>
          </w:p>
        </w:tc>
        <w:tc>
          <w:tcPr>
            <w:tcW w:w="1440" w:type="dxa"/>
            <w:tcBorders>
              <w:top w:val="nil"/>
              <w:left w:val="nil"/>
              <w:bottom w:val="nil"/>
              <w:right w:val="nil"/>
            </w:tcBorders>
          </w:tcPr>
          <w:p w14:paraId="25FA2FF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10-11. sír</w:t>
            </w:r>
          </w:p>
        </w:tc>
        <w:tc>
          <w:tcPr>
            <w:tcW w:w="4500" w:type="dxa"/>
            <w:tcBorders>
              <w:top w:val="nil"/>
              <w:left w:val="nil"/>
              <w:bottom w:val="nil"/>
              <w:right w:val="nil"/>
            </w:tcBorders>
          </w:tcPr>
          <w:p w14:paraId="0A0FB0F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Vida Kálmán cukrász síremléke (1868-1952)</w:t>
            </w:r>
          </w:p>
        </w:tc>
      </w:tr>
      <w:tr w:rsidR="006D09E1" w:rsidRPr="00F80039" w14:paraId="111148F1" w14:textId="77777777" w:rsidTr="006D09E1">
        <w:trPr>
          <w:cantSplit/>
        </w:trPr>
        <w:tc>
          <w:tcPr>
            <w:tcW w:w="360" w:type="dxa"/>
            <w:tcBorders>
              <w:top w:val="nil"/>
              <w:left w:val="nil"/>
              <w:bottom w:val="nil"/>
              <w:right w:val="nil"/>
            </w:tcBorders>
          </w:tcPr>
          <w:p w14:paraId="4C6F70BB"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6A44872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Kriptasor:</w:t>
            </w:r>
          </w:p>
        </w:tc>
        <w:tc>
          <w:tcPr>
            <w:tcW w:w="900" w:type="dxa"/>
            <w:tcBorders>
              <w:top w:val="nil"/>
              <w:left w:val="nil"/>
              <w:bottom w:val="nil"/>
              <w:right w:val="nil"/>
            </w:tcBorders>
          </w:tcPr>
          <w:p w14:paraId="6201DF7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 sor</w:t>
            </w:r>
          </w:p>
        </w:tc>
        <w:tc>
          <w:tcPr>
            <w:tcW w:w="1440" w:type="dxa"/>
            <w:tcBorders>
              <w:top w:val="nil"/>
              <w:left w:val="nil"/>
              <w:bottom w:val="nil"/>
              <w:right w:val="nil"/>
            </w:tcBorders>
          </w:tcPr>
          <w:p w14:paraId="7CE70BE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1-2-3. sír</w:t>
            </w:r>
          </w:p>
        </w:tc>
        <w:tc>
          <w:tcPr>
            <w:tcW w:w="4500" w:type="dxa"/>
            <w:tcBorders>
              <w:top w:val="nil"/>
              <w:left w:val="nil"/>
              <w:bottom w:val="nil"/>
              <w:right w:val="nil"/>
            </w:tcBorders>
          </w:tcPr>
          <w:p w14:paraId="46C0B32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Pápai-család síremléke. </w:t>
            </w:r>
          </w:p>
          <w:p w14:paraId="69A599F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Pápai Mihály (†1912) kőművesmester, építész, gyöngyösi középületek kivitelezője.</w:t>
            </w:r>
          </w:p>
        </w:tc>
      </w:tr>
      <w:tr w:rsidR="006D09E1" w:rsidRPr="00F80039" w14:paraId="53042DD5" w14:textId="77777777" w:rsidTr="006D09E1">
        <w:trPr>
          <w:cantSplit/>
        </w:trPr>
        <w:tc>
          <w:tcPr>
            <w:tcW w:w="360" w:type="dxa"/>
            <w:tcBorders>
              <w:top w:val="nil"/>
              <w:left w:val="nil"/>
              <w:bottom w:val="nil"/>
              <w:right w:val="nil"/>
            </w:tcBorders>
          </w:tcPr>
          <w:p w14:paraId="5F280AB5"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1E2FB4B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Kriptasor:</w:t>
            </w:r>
          </w:p>
        </w:tc>
        <w:tc>
          <w:tcPr>
            <w:tcW w:w="900" w:type="dxa"/>
            <w:tcBorders>
              <w:top w:val="nil"/>
              <w:left w:val="nil"/>
              <w:bottom w:val="nil"/>
              <w:right w:val="nil"/>
            </w:tcBorders>
          </w:tcPr>
          <w:p w14:paraId="2733DC9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 sor</w:t>
            </w:r>
          </w:p>
        </w:tc>
        <w:tc>
          <w:tcPr>
            <w:tcW w:w="1440" w:type="dxa"/>
            <w:tcBorders>
              <w:top w:val="nil"/>
              <w:left w:val="nil"/>
              <w:bottom w:val="nil"/>
              <w:right w:val="nil"/>
            </w:tcBorders>
          </w:tcPr>
          <w:p w14:paraId="0BA1809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4-5-6. sír</w:t>
            </w:r>
          </w:p>
        </w:tc>
        <w:tc>
          <w:tcPr>
            <w:tcW w:w="4500" w:type="dxa"/>
            <w:tcBorders>
              <w:top w:val="nil"/>
              <w:left w:val="nil"/>
              <w:bottom w:val="nil"/>
              <w:right w:val="nil"/>
            </w:tcBorders>
          </w:tcPr>
          <w:p w14:paraId="4DCEF97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A híres </w:t>
            </w:r>
            <w:proofErr w:type="spellStart"/>
            <w:r w:rsidRPr="00F80039">
              <w:rPr>
                <w:rFonts w:ascii="Times New Roman" w:hAnsi="Times New Roman"/>
              </w:rPr>
              <w:t>Gajdóczky</w:t>
            </w:r>
            <w:proofErr w:type="spellEnd"/>
            <w:r w:rsidRPr="00F80039">
              <w:rPr>
                <w:rFonts w:ascii="Times New Roman" w:hAnsi="Times New Roman"/>
              </w:rPr>
              <w:t>-építészcsalád kriptája</w:t>
            </w:r>
          </w:p>
          <w:p w14:paraId="1846526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neoklasszicista síremlékkel, Jézus-szoborral. </w:t>
            </w:r>
          </w:p>
          <w:p w14:paraId="5CD42E6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Emelte </w:t>
            </w:r>
            <w:proofErr w:type="spellStart"/>
            <w:r w:rsidRPr="00F80039">
              <w:rPr>
                <w:rFonts w:ascii="Times New Roman" w:hAnsi="Times New Roman"/>
              </w:rPr>
              <w:t>Gajdóczky</w:t>
            </w:r>
            <w:proofErr w:type="spellEnd"/>
            <w:r w:rsidRPr="00F80039">
              <w:rPr>
                <w:rFonts w:ascii="Times New Roman" w:hAnsi="Times New Roman"/>
              </w:rPr>
              <w:t xml:space="preserve"> Antal (†1931)</w:t>
            </w:r>
          </w:p>
        </w:tc>
      </w:tr>
      <w:tr w:rsidR="006D09E1" w:rsidRPr="00F80039" w14:paraId="2EB80FE0" w14:textId="77777777" w:rsidTr="006D09E1">
        <w:trPr>
          <w:cantSplit/>
        </w:trPr>
        <w:tc>
          <w:tcPr>
            <w:tcW w:w="360" w:type="dxa"/>
            <w:tcBorders>
              <w:top w:val="nil"/>
              <w:left w:val="nil"/>
              <w:bottom w:val="nil"/>
              <w:right w:val="nil"/>
            </w:tcBorders>
          </w:tcPr>
          <w:p w14:paraId="625F221D"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76AC954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Kriptasor:</w:t>
            </w:r>
          </w:p>
        </w:tc>
        <w:tc>
          <w:tcPr>
            <w:tcW w:w="900" w:type="dxa"/>
            <w:tcBorders>
              <w:top w:val="nil"/>
              <w:left w:val="nil"/>
              <w:bottom w:val="nil"/>
              <w:right w:val="nil"/>
            </w:tcBorders>
          </w:tcPr>
          <w:p w14:paraId="55E8212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 sor</w:t>
            </w:r>
          </w:p>
        </w:tc>
        <w:tc>
          <w:tcPr>
            <w:tcW w:w="1440" w:type="dxa"/>
            <w:tcBorders>
              <w:top w:val="nil"/>
              <w:left w:val="nil"/>
              <w:bottom w:val="nil"/>
              <w:right w:val="nil"/>
            </w:tcBorders>
          </w:tcPr>
          <w:p w14:paraId="454CDD5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7-8. sírhely</w:t>
            </w:r>
          </w:p>
        </w:tc>
        <w:tc>
          <w:tcPr>
            <w:tcW w:w="4500" w:type="dxa"/>
            <w:tcBorders>
              <w:top w:val="nil"/>
              <w:left w:val="nil"/>
              <w:bottom w:val="nil"/>
              <w:right w:val="nil"/>
            </w:tcBorders>
          </w:tcPr>
          <w:p w14:paraId="30D3217A"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Smóling</w:t>
            </w:r>
            <w:proofErr w:type="spellEnd"/>
            <w:r w:rsidRPr="00F80039">
              <w:rPr>
                <w:rFonts w:ascii="Times New Roman" w:hAnsi="Times New Roman"/>
              </w:rPr>
              <w:t xml:space="preserve">-kripta. </w:t>
            </w:r>
            <w:proofErr w:type="spellStart"/>
            <w:r w:rsidRPr="00F80039">
              <w:rPr>
                <w:rFonts w:ascii="Times New Roman" w:hAnsi="Times New Roman"/>
              </w:rPr>
              <w:t>Smóling</w:t>
            </w:r>
            <w:proofErr w:type="spellEnd"/>
            <w:r w:rsidRPr="00F80039">
              <w:rPr>
                <w:rFonts w:ascii="Times New Roman" w:hAnsi="Times New Roman"/>
              </w:rPr>
              <w:t xml:space="preserve"> József (†1919) asztalos.</w:t>
            </w:r>
          </w:p>
        </w:tc>
      </w:tr>
      <w:tr w:rsidR="006D09E1" w:rsidRPr="00F80039" w14:paraId="1CE343BE" w14:textId="77777777" w:rsidTr="006D09E1">
        <w:trPr>
          <w:cantSplit/>
        </w:trPr>
        <w:tc>
          <w:tcPr>
            <w:tcW w:w="360" w:type="dxa"/>
            <w:tcBorders>
              <w:top w:val="nil"/>
              <w:left w:val="nil"/>
              <w:bottom w:val="nil"/>
              <w:right w:val="nil"/>
            </w:tcBorders>
          </w:tcPr>
          <w:p w14:paraId="6645D3F2"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1FE0E75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Kriptasor:</w:t>
            </w:r>
          </w:p>
        </w:tc>
        <w:tc>
          <w:tcPr>
            <w:tcW w:w="900" w:type="dxa"/>
            <w:tcBorders>
              <w:top w:val="nil"/>
              <w:left w:val="nil"/>
              <w:bottom w:val="nil"/>
              <w:right w:val="nil"/>
            </w:tcBorders>
          </w:tcPr>
          <w:p w14:paraId="1218F60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 sor</w:t>
            </w:r>
          </w:p>
        </w:tc>
        <w:tc>
          <w:tcPr>
            <w:tcW w:w="1440" w:type="dxa"/>
            <w:tcBorders>
              <w:top w:val="nil"/>
              <w:left w:val="nil"/>
              <w:bottom w:val="nil"/>
              <w:right w:val="nil"/>
            </w:tcBorders>
          </w:tcPr>
          <w:p w14:paraId="62A39EE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9-12. sír</w:t>
            </w:r>
          </w:p>
        </w:tc>
        <w:tc>
          <w:tcPr>
            <w:tcW w:w="4500" w:type="dxa"/>
            <w:tcBorders>
              <w:top w:val="nil"/>
              <w:left w:val="nil"/>
              <w:bottom w:val="nil"/>
              <w:right w:val="nil"/>
            </w:tcBorders>
          </w:tcPr>
          <w:p w14:paraId="3A13990C"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Kassics</w:t>
            </w:r>
            <w:proofErr w:type="spellEnd"/>
            <w:r w:rsidRPr="00F80039">
              <w:rPr>
                <w:rFonts w:ascii="Times New Roman" w:hAnsi="Times New Roman"/>
              </w:rPr>
              <w:t xml:space="preserve"> és </w:t>
            </w:r>
            <w:proofErr w:type="spellStart"/>
            <w:r w:rsidRPr="00F80039">
              <w:rPr>
                <w:rFonts w:ascii="Times New Roman" w:hAnsi="Times New Roman"/>
              </w:rPr>
              <w:t>Borhy</w:t>
            </w:r>
            <w:proofErr w:type="spellEnd"/>
            <w:r w:rsidRPr="00F80039">
              <w:rPr>
                <w:rFonts w:ascii="Times New Roman" w:hAnsi="Times New Roman"/>
              </w:rPr>
              <w:t xml:space="preserve"> család klasszicista, művészi értékű síremléke. </w:t>
            </w:r>
            <w:proofErr w:type="spellStart"/>
            <w:r w:rsidRPr="00F80039">
              <w:rPr>
                <w:rFonts w:ascii="Times New Roman" w:hAnsi="Times New Roman"/>
              </w:rPr>
              <w:t>Kassics</w:t>
            </w:r>
            <w:proofErr w:type="spellEnd"/>
            <w:r w:rsidRPr="00F80039">
              <w:rPr>
                <w:rFonts w:ascii="Times New Roman" w:hAnsi="Times New Roman"/>
              </w:rPr>
              <w:t xml:space="preserve"> Antal (†1912) posta-igazgató, </w:t>
            </w:r>
            <w:proofErr w:type="spellStart"/>
            <w:r w:rsidRPr="00F80039">
              <w:rPr>
                <w:rFonts w:ascii="Times New Roman" w:hAnsi="Times New Roman"/>
              </w:rPr>
              <w:t>Borhy</w:t>
            </w:r>
            <w:proofErr w:type="spellEnd"/>
            <w:r w:rsidRPr="00F80039">
              <w:rPr>
                <w:rFonts w:ascii="Times New Roman" w:hAnsi="Times New Roman"/>
              </w:rPr>
              <w:t xml:space="preserve"> Mihály (†1914) földbirtokos.</w:t>
            </w:r>
          </w:p>
        </w:tc>
      </w:tr>
      <w:tr w:rsidR="006D09E1" w:rsidRPr="00F80039" w14:paraId="52D9D1D5" w14:textId="77777777" w:rsidTr="006D09E1">
        <w:trPr>
          <w:cantSplit/>
        </w:trPr>
        <w:tc>
          <w:tcPr>
            <w:tcW w:w="360" w:type="dxa"/>
            <w:tcBorders>
              <w:top w:val="nil"/>
              <w:left w:val="nil"/>
              <w:bottom w:val="nil"/>
              <w:right w:val="nil"/>
            </w:tcBorders>
          </w:tcPr>
          <w:p w14:paraId="55AA9674"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0C5AD67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II. szakasz</w:t>
            </w:r>
          </w:p>
        </w:tc>
        <w:tc>
          <w:tcPr>
            <w:tcW w:w="900" w:type="dxa"/>
            <w:tcBorders>
              <w:top w:val="nil"/>
              <w:left w:val="nil"/>
              <w:bottom w:val="nil"/>
              <w:right w:val="nil"/>
            </w:tcBorders>
          </w:tcPr>
          <w:p w14:paraId="13E1F2B7"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5E29106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 sír</w:t>
            </w:r>
          </w:p>
        </w:tc>
        <w:tc>
          <w:tcPr>
            <w:tcW w:w="4500" w:type="dxa"/>
            <w:tcBorders>
              <w:top w:val="nil"/>
              <w:left w:val="nil"/>
              <w:bottom w:val="nil"/>
              <w:right w:val="nil"/>
            </w:tcBorders>
          </w:tcPr>
          <w:p w14:paraId="6867028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Iván </w:t>
            </w:r>
            <w:proofErr w:type="spellStart"/>
            <w:r w:rsidRPr="00F80039">
              <w:rPr>
                <w:rFonts w:ascii="Times New Roman" w:hAnsi="Times New Roman"/>
              </w:rPr>
              <w:t>Dimitrievics</w:t>
            </w:r>
            <w:proofErr w:type="spellEnd"/>
            <w:r w:rsidRPr="00F80039">
              <w:rPr>
                <w:rFonts w:ascii="Times New Roman" w:hAnsi="Times New Roman"/>
              </w:rPr>
              <w:t xml:space="preserve"> </w:t>
            </w:r>
            <w:proofErr w:type="spellStart"/>
            <w:r w:rsidRPr="00F80039">
              <w:rPr>
                <w:rFonts w:ascii="Times New Roman" w:hAnsi="Times New Roman"/>
              </w:rPr>
              <w:t>Dvorjadkin</w:t>
            </w:r>
            <w:proofErr w:type="spellEnd"/>
            <w:r w:rsidRPr="00F80039">
              <w:rPr>
                <w:rFonts w:ascii="Times New Roman" w:hAnsi="Times New Roman"/>
              </w:rPr>
              <w:t xml:space="preserve"> és egy ismeretlen szovjet katona sírja</w:t>
            </w:r>
          </w:p>
        </w:tc>
      </w:tr>
      <w:tr w:rsidR="006D09E1" w:rsidRPr="00F80039" w14:paraId="7278A3F3" w14:textId="77777777" w:rsidTr="006D09E1">
        <w:trPr>
          <w:cantSplit/>
        </w:trPr>
        <w:tc>
          <w:tcPr>
            <w:tcW w:w="360" w:type="dxa"/>
            <w:tcBorders>
              <w:top w:val="nil"/>
              <w:left w:val="nil"/>
              <w:bottom w:val="nil"/>
              <w:right w:val="nil"/>
            </w:tcBorders>
          </w:tcPr>
          <w:p w14:paraId="0953C6D4"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6DFF5C7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VI. szakasz </w:t>
            </w:r>
          </w:p>
        </w:tc>
        <w:tc>
          <w:tcPr>
            <w:tcW w:w="900" w:type="dxa"/>
            <w:tcBorders>
              <w:top w:val="nil"/>
              <w:left w:val="nil"/>
              <w:bottom w:val="nil"/>
              <w:right w:val="nil"/>
            </w:tcBorders>
          </w:tcPr>
          <w:p w14:paraId="788A92C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 sor</w:t>
            </w:r>
          </w:p>
        </w:tc>
        <w:tc>
          <w:tcPr>
            <w:tcW w:w="1440" w:type="dxa"/>
            <w:tcBorders>
              <w:top w:val="nil"/>
              <w:left w:val="nil"/>
              <w:bottom w:val="nil"/>
              <w:right w:val="nil"/>
            </w:tcBorders>
          </w:tcPr>
          <w:p w14:paraId="772D9E7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 sír</w:t>
            </w:r>
          </w:p>
        </w:tc>
        <w:tc>
          <w:tcPr>
            <w:tcW w:w="4500" w:type="dxa"/>
            <w:tcBorders>
              <w:top w:val="nil"/>
              <w:left w:val="nil"/>
              <w:bottom w:val="nil"/>
              <w:right w:val="nil"/>
            </w:tcBorders>
          </w:tcPr>
          <w:p w14:paraId="2C24B0F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Antal Lajos, az Ipartestület elnökének sírja</w:t>
            </w:r>
          </w:p>
          <w:p w14:paraId="16A5D21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feketemárvány kereszttel, öntöttvas kerítéssel.</w:t>
            </w:r>
          </w:p>
        </w:tc>
      </w:tr>
      <w:tr w:rsidR="006D09E1" w:rsidRPr="00F80039" w14:paraId="29477724" w14:textId="77777777" w:rsidTr="006D09E1">
        <w:trPr>
          <w:cantSplit/>
        </w:trPr>
        <w:tc>
          <w:tcPr>
            <w:tcW w:w="360" w:type="dxa"/>
            <w:tcBorders>
              <w:top w:val="nil"/>
              <w:left w:val="nil"/>
              <w:bottom w:val="nil"/>
              <w:right w:val="nil"/>
            </w:tcBorders>
          </w:tcPr>
          <w:p w14:paraId="19368FF3"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5D3D1BB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VI. szakasz</w:t>
            </w:r>
          </w:p>
        </w:tc>
        <w:tc>
          <w:tcPr>
            <w:tcW w:w="900" w:type="dxa"/>
            <w:tcBorders>
              <w:top w:val="nil"/>
              <w:left w:val="nil"/>
              <w:bottom w:val="nil"/>
              <w:right w:val="nil"/>
            </w:tcBorders>
          </w:tcPr>
          <w:p w14:paraId="0C5C3AE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4-5. sor</w:t>
            </w:r>
          </w:p>
        </w:tc>
        <w:tc>
          <w:tcPr>
            <w:tcW w:w="1440" w:type="dxa"/>
            <w:tcBorders>
              <w:top w:val="nil"/>
              <w:left w:val="nil"/>
              <w:bottom w:val="nil"/>
              <w:right w:val="nil"/>
            </w:tcBorders>
          </w:tcPr>
          <w:p w14:paraId="494C957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4-6. sír</w:t>
            </w:r>
          </w:p>
        </w:tc>
        <w:tc>
          <w:tcPr>
            <w:tcW w:w="4500" w:type="dxa"/>
            <w:tcBorders>
              <w:top w:val="nil"/>
              <w:left w:val="nil"/>
              <w:bottom w:val="nil"/>
              <w:right w:val="nil"/>
            </w:tcBorders>
          </w:tcPr>
          <w:p w14:paraId="1A0E14F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Apácák sírjai. A </w:t>
            </w:r>
            <w:proofErr w:type="spellStart"/>
            <w:r w:rsidRPr="00F80039">
              <w:rPr>
                <w:rFonts w:ascii="Times New Roman" w:hAnsi="Times New Roman"/>
              </w:rPr>
              <w:t>Paulai</w:t>
            </w:r>
            <w:proofErr w:type="spellEnd"/>
            <w:r w:rsidRPr="00F80039">
              <w:rPr>
                <w:rFonts w:ascii="Times New Roman" w:hAnsi="Times New Roman"/>
              </w:rPr>
              <w:t xml:space="preserve"> Sz. Vince leányainak rendje Irgalmas Nővéreinek síremléke.</w:t>
            </w:r>
          </w:p>
        </w:tc>
      </w:tr>
      <w:tr w:rsidR="006D09E1" w:rsidRPr="00F80039" w14:paraId="2155CC76" w14:textId="77777777" w:rsidTr="006D09E1">
        <w:trPr>
          <w:cantSplit/>
        </w:trPr>
        <w:tc>
          <w:tcPr>
            <w:tcW w:w="360" w:type="dxa"/>
            <w:tcBorders>
              <w:top w:val="nil"/>
              <w:left w:val="nil"/>
              <w:bottom w:val="nil"/>
              <w:right w:val="nil"/>
            </w:tcBorders>
          </w:tcPr>
          <w:p w14:paraId="35B25C06"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168111A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VI. szakasz </w:t>
            </w:r>
          </w:p>
        </w:tc>
        <w:tc>
          <w:tcPr>
            <w:tcW w:w="900" w:type="dxa"/>
            <w:tcBorders>
              <w:top w:val="nil"/>
              <w:left w:val="nil"/>
              <w:bottom w:val="nil"/>
              <w:right w:val="nil"/>
            </w:tcBorders>
          </w:tcPr>
          <w:p w14:paraId="708EBB0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 sor</w:t>
            </w:r>
          </w:p>
        </w:tc>
        <w:tc>
          <w:tcPr>
            <w:tcW w:w="1440" w:type="dxa"/>
            <w:tcBorders>
              <w:top w:val="nil"/>
              <w:left w:val="nil"/>
              <w:bottom w:val="nil"/>
              <w:right w:val="nil"/>
            </w:tcBorders>
          </w:tcPr>
          <w:p w14:paraId="2EA9344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 sír</w:t>
            </w:r>
          </w:p>
        </w:tc>
        <w:tc>
          <w:tcPr>
            <w:tcW w:w="4500" w:type="dxa"/>
            <w:tcBorders>
              <w:top w:val="nil"/>
              <w:left w:val="nil"/>
              <w:bottom w:val="nil"/>
              <w:right w:val="nil"/>
            </w:tcBorders>
          </w:tcPr>
          <w:p w14:paraId="2C47B86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Kemény Ödön m. </w:t>
            </w:r>
            <w:proofErr w:type="spellStart"/>
            <w:r w:rsidRPr="00F80039">
              <w:rPr>
                <w:rFonts w:ascii="Times New Roman" w:hAnsi="Times New Roman"/>
              </w:rPr>
              <w:t>kir</w:t>
            </w:r>
            <w:proofErr w:type="spellEnd"/>
            <w:r w:rsidRPr="00F80039">
              <w:rPr>
                <w:rFonts w:ascii="Times New Roman" w:hAnsi="Times New Roman"/>
              </w:rPr>
              <w:t xml:space="preserve">. csendőrhadnagy, </w:t>
            </w:r>
          </w:p>
          <w:p w14:paraId="5679FFC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az akkori polgármester fia romantikus sírköve.</w:t>
            </w:r>
          </w:p>
        </w:tc>
      </w:tr>
      <w:tr w:rsidR="006D09E1" w:rsidRPr="00F80039" w14:paraId="4825A565" w14:textId="77777777" w:rsidTr="006D09E1">
        <w:trPr>
          <w:cantSplit/>
        </w:trPr>
        <w:tc>
          <w:tcPr>
            <w:tcW w:w="360" w:type="dxa"/>
            <w:tcBorders>
              <w:top w:val="nil"/>
              <w:left w:val="nil"/>
              <w:bottom w:val="nil"/>
              <w:right w:val="nil"/>
            </w:tcBorders>
          </w:tcPr>
          <w:p w14:paraId="73917E91"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2FB1674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VI. szakasz</w:t>
            </w:r>
          </w:p>
        </w:tc>
        <w:tc>
          <w:tcPr>
            <w:tcW w:w="900" w:type="dxa"/>
            <w:tcBorders>
              <w:top w:val="nil"/>
              <w:left w:val="nil"/>
              <w:bottom w:val="nil"/>
              <w:right w:val="nil"/>
            </w:tcBorders>
          </w:tcPr>
          <w:p w14:paraId="43D2F5B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 sor</w:t>
            </w:r>
          </w:p>
        </w:tc>
        <w:tc>
          <w:tcPr>
            <w:tcW w:w="1440" w:type="dxa"/>
            <w:tcBorders>
              <w:top w:val="nil"/>
              <w:left w:val="nil"/>
              <w:bottom w:val="nil"/>
              <w:right w:val="nil"/>
            </w:tcBorders>
          </w:tcPr>
          <w:p w14:paraId="0F2943C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 sír</w:t>
            </w:r>
          </w:p>
        </w:tc>
        <w:tc>
          <w:tcPr>
            <w:tcW w:w="4500" w:type="dxa"/>
            <w:tcBorders>
              <w:top w:val="nil"/>
              <w:left w:val="nil"/>
              <w:bottom w:val="nil"/>
              <w:right w:val="nil"/>
            </w:tcBorders>
          </w:tcPr>
          <w:p w14:paraId="3D1ACC8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Baltás Ferenc, a város volt főjegyzője sírja.</w:t>
            </w:r>
          </w:p>
        </w:tc>
      </w:tr>
      <w:tr w:rsidR="006D09E1" w:rsidRPr="00F80039" w14:paraId="0BA19E93" w14:textId="77777777" w:rsidTr="006D09E1">
        <w:trPr>
          <w:cantSplit/>
        </w:trPr>
        <w:tc>
          <w:tcPr>
            <w:tcW w:w="360" w:type="dxa"/>
            <w:tcBorders>
              <w:top w:val="nil"/>
              <w:left w:val="nil"/>
              <w:bottom w:val="nil"/>
              <w:right w:val="nil"/>
            </w:tcBorders>
          </w:tcPr>
          <w:p w14:paraId="6746F6AB"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2871FC4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VI. szakasz</w:t>
            </w:r>
          </w:p>
        </w:tc>
        <w:tc>
          <w:tcPr>
            <w:tcW w:w="900" w:type="dxa"/>
            <w:tcBorders>
              <w:top w:val="nil"/>
              <w:left w:val="nil"/>
              <w:bottom w:val="nil"/>
              <w:right w:val="nil"/>
            </w:tcBorders>
          </w:tcPr>
          <w:p w14:paraId="37E8EB5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7. sor</w:t>
            </w:r>
          </w:p>
        </w:tc>
        <w:tc>
          <w:tcPr>
            <w:tcW w:w="1440" w:type="dxa"/>
            <w:tcBorders>
              <w:top w:val="nil"/>
              <w:left w:val="nil"/>
              <w:bottom w:val="nil"/>
              <w:right w:val="nil"/>
            </w:tcBorders>
          </w:tcPr>
          <w:p w14:paraId="7D9857F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 sír</w:t>
            </w:r>
          </w:p>
        </w:tc>
        <w:tc>
          <w:tcPr>
            <w:tcW w:w="4500" w:type="dxa"/>
            <w:tcBorders>
              <w:top w:val="nil"/>
              <w:left w:val="nil"/>
              <w:bottom w:val="nil"/>
              <w:right w:val="nil"/>
            </w:tcBorders>
          </w:tcPr>
          <w:p w14:paraId="587495B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Balogh Gyula, a város volt polgármestere sírja.</w:t>
            </w:r>
          </w:p>
        </w:tc>
      </w:tr>
      <w:tr w:rsidR="006D09E1" w:rsidRPr="00F80039" w14:paraId="334C94CD" w14:textId="77777777" w:rsidTr="006D09E1">
        <w:trPr>
          <w:cantSplit/>
        </w:trPr>
        <w:tc>
          <w:tcPr>
            <w:tcW w:w="360" w:type="dxa"/>
            <w:tcBorders>
              <w:top w:val="nil"/>
              <w:left w:val="nil"/>
              <w:bottom w:val="nil"/>
              <w:right w:val="nil"/>
            </w:tcBorders>
          </w:tcPr>
          <w:p w14:paraId="524D2D3E"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75CD741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VI. szakasz</w:t>
            </w:r>
          </w:p>
        </w:tc>
        <w:tc>
          <w:tcPr>
            <w:tcW w:w="900" w:type="dxa"/>
            <w:tcBorders>
              <w:top w:val="nil"/>
              <w:left w:val="nil"/>
              <w:bottom w:val="nil"/>
              <w:right w:val="nil"/>
            </w:tcBorders>
          </w:tcPr>
          <w:p w14:paraId="65EABA7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 sor</w:t>
            </w:r>
          </w:p>
        </w:tc>
        <w:tc>
          <w:tcPr>
            <w:tcW w:w="1440" w:type="dxa"/>
            <w:tcBorders>
              <w:top w:val="nil"/>
              <w:left w:val="nil"/>
              <w:bottom w:val="nil"/>
              <w:right w:val="nil"/>
            </w:tcBorders>
          </w:tcPr>
          <w:p w14:paraId="7901599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3-4-5. sír</w:t>
            </w:r>
          </w:p>
        </w:tc>
        <w:tc>
          <w:tcPr>
            <w:tcW w:w="4500" w:type="dxa"/>
            <w:tcBorders>
              <w:top w:val="nil"/>
              <w:left w:val="nil"/>
              <w:bottom w:val="nil"/>
              <w:right w:val="nil"/>
            </w:tcBorders>
          </w:tcPr>
          <w:p w14:paraId="43D73D04"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Dezséri-Bachó</w:t>
            </w:r>
            <w:proofErr w:type="spellEnd"/>
            <w:r w:rsidRPr="00F80039">
              <w:rPr>
                <w:rFonts w:ascii="Times New Roman" w:hAnsi="Times New Roman"/>
              </w:rPr>
              <w:t xml:space="preserve"> sírok. </w:t>
            </w:r>
          </w:p>
        </w:tc>
      </w:tr>
      <w:tr w:rsidR="006D09E1" w:rsidRPr="00F80039" w14:paraId="09DA57FE" w14:textId="77777777" w:rsidTr="006D09E1">
        <w:trPr>
          <w:cantSplit/>
        </w:trPr>
        <w:tc>
          <w:tcPr>
            <w:tcW w:w="360" w:type="dxa"/>
            <w:tcBorders>
              <w:top w:val="nil"/>
              <w:left w:val="nil"/>
              <w:bottom w:val="nil"/>
              <w:right w:val="nil"/>
            </w:tcBorders>
          </w:tcPr>
          <w:p w14:paraId="1BF547DA"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2BD245B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VI. szakasz</w:t>
            </w:r>
          </w:p>
        </w:tc>
        <w:tc>
          <w:tcPr>
            <w:tcW w:w="900" w:type="dxa"/>
            <w:tcBorders>
              <w:top w:val="nil"/>
              <w:left w:val="nil"/>
              <w:bottom w:val="nil"/>
              <w:right w:val="nil"/>
            </w:tcBorders>
          </w:tcPr>
          <w:p w14:paraId="3CC88CC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 sor</w:t>
            </w:r>
          </w:p>
        </w:tc>
        <w:tc>
          <w:tcPr>
            <w:tcW w:w="1440" w:type="dxa"/>
            <w:tcBorders>
              <w:top w:val="nil"/>
              <w:left w:val="nil"/>
              <w:bottom w:val="nil"/>
              <w:right w:val="nil"/>
            </w:tcBorders>
          </w:tcPr>
          <w:p w14:paraId="74CDF40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8-9-10. sírhely</w:t>
            </w:r>
          </w:p>
        </w:tc>
        <w:tc>
          <w:tcPr>
            <w:tcW w:w="4500" w:type="dxa"/>
            <w:tcBorders>
              <w:top w:val="nil"/>
              <w:left w:val="nil"/>
              <w:bottom w:val="nil"/>
              <w:right w:val="nil"/>
            </w:tcBorders>
          </w:tcPr>
          <w:p w14:paraId="1C1797C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Kóczián kántorok sírja. A tisztséget 107 évig</w:t>
            </w:r>
          </w:p>
          <w:p w14:paraId="50272C4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ellátó család fehér márvány síremléke.</w:t>
            </w:r>
          </w:p>
        </w:tc>
      </w:tr>
      <w:tr w:rsidR="006D09E1" w:rsidRPr="00F80039" w14:paraId="30E6DB39" w14:textId="77777777" w:rsidTr="006D09E1">
        <w:trPr>
          <w:cantSplit/>
        </w:trPr>
        <w:tc>
          <w:tcPr>
            <w:tcW w:w="360" w:type="dxa"/>
            <w:tcBorders>
              <w:top w:val="nil"/>
              <w:left w:val="nil"/>
              <w:bottom w:val="nil"/>
              <w:right w:val="nil"/>
            </w:tcBorders>
          </w:tcPr>
          <w:p w14:paraId="186E6798"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5E88EE2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VIII. szakasz</w:t>
            </w:r>
          </w:p>
        </w:tc>
        <w:tc>
          <w:tcPr>
            <w:tcW w:w="900" w:type="dxa"/>
            <w:tcBorders>
              <w:top w:val="nil"/>
              <w:left w:val="nil"/>
              <w:bottom w:val="nil"/>
              <w:right w:val="nil"/>
            </w:tcBorders>
          </w:tcPr>
          <w:p w14:paraId="462580B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 sor</w:t>
            </w:r>
          </w:p>
        </w:tc>
        <w:tc>
          <w:tcPr>
            <w:tcW w:w="1440" w:type="dxa"/>
            <w:tcBorders>
              <w:top w:val="nil"/>
              <w:left w:val="nil"/>
              <w:bottom w:val="nil"/>
              <w:right w:val="nil"/>
            </w:tcBorders>
          </w:tcPr>
          <w:p w14:paraId="27C80D4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15-16-17. sír</w:t>
            </w:r>
          </w:p>
        </w:tc>
        <w:tc>
          <w:tcPr>
            <w:tcW w:w="4500" w:type="dxa"/>
            <w:tcBorders>
              <w:top w:val="nil"/>
              <w:left w:val="nil"/>
              <w:bottom w:val="nil"/>
              <w:right w:val="nil"/>
            </w:tcBorders>
          </w:tcPr>
          <w:p w14:paraId="40B22EF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Kórházigazgatói sírok. </w:t>
            </w:r>
          </w:p>
          <w:p w14:paraId="0EC183B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Három jeles igazgató áthozott földi maradványai, jellegtelen műkő síremlék.</w:t>
            </w:r>
          </w:p>
        </w:tc>
      </w:tr>
      <w:tr w:rsidR="006D09E1" w:rsidRPr="00F80039" w14:paraId="3075B94A" w14:textId="77777777" w:rsidTr="006D09E1">
        <w:trPr>
          <w:cantSplit/>
        </w:trPr>
        <w:tc>
          <w:tcPr>
            <w:tcW w:w="360" w:type="dxa"/>
            <w:tcBorders>
              <w:top w:val="nil"/>
              <w:left w:val="nil"/>
              <w:bottom w:val="nil"/>
              <w:right w:val="nil"/>
            </w:tcBorders>
          </w:tcPr>
          <w:p w14:paraId="2374E816"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56F8475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XI. szakasz</w:t>
            </w:r>
          </w:p>
        </w:tc>
        <w:tc>
          <w:tcPr>
            <w:tcW w:w="900" w:type="dxa"/>
            <w:tcBorders>
              <w:top w:val="nil"/>
              <w:left w:val="nil"/>
              <w:bottom w:val="nil"/>
              <w:right w:val="nil"/>
            </w:tcBorders>
          </w:tcPr>
          <w:p w14:paraId="0DD4D88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5-6. sor</w:t>
            </w:r>
          </w:p>
        </w:tc>
        <w:tc>
          <w:tcPr>
            <w:tcW w:w="1440" w:type="dxa"/>
            <w:tcBorders>
              <w:top w:val="nil"/>
              <w:left w:val="nil"/>
              <w:bottom w:val="nil"/>
              <w:right w:val="nil"/>
            </w:tcBorders>
          </w:tcPr>
          <w:p w14:paraId="39836E5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17. sír</w:t>
            </w:r>
          </w:p>
        </w:tc>
        <w:tc>
          <w:tcPr>
            <w:tcW w:w="4500" w:type="dxa"/>
            <w:tcBorders>
              <w:top w:val="nil"/>
              <w:left w:val="nil"/>
              <w:bottom w:val="nil"/>
              <w:right w:val="nil"/>
            </w:tcBorders>
          </w:tcPr>
          <w:p w14:paraId="022BC08B"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Csipkay</w:t>
            </w:r>
            <w:proofErr w:type="spellEnd"/>
            <w:r w:rsidRPr="00F80039">
              <w:rPr>
                <w:rFonts w:ascii="Times New Roman" w:hAnsi="Times New Roman"/>
              </w:rPr>
              <w:t xml:space="preserve"> Albert huszártiszt sírja, </w:t>
            </w:r>
          </w:p>
          <w:p w14:paraId="638640E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egykor zarándokhely.</w:t>
            </w:r>
          </w:p>
        </w:tc>
      </w:tr>
      <w:tr w:rsidR="006D09E1" w:rsidRPr="00F80039" w14:paraId="268F2E72" w14:textId="77777777" w:rsidTr="006D09E1">
        <w:trPr>
          <w:cantSplit/>
        </w:trPr>
        <w:tc>
          <w:tcPr>
            <w:tcW w:w="360" w:type="dxa"/>
            <w:tcBorders>
              <w:top w:val="nil"/>
              <w:left w:val="nil"/>
              <w:bottom w:val="nil"/>
              <w:right w:val="nil"/>
            </w:tcBorders>
          </w:tcPr>
          <w:p w14:paraId="2F5219A9"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7BAF30B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Ravatalozó mögött</w:t>
            </w:r>
          </w:p>
        </w:tc>
        <w:tc>
          <w:tcPr>
            <w:tcW w:w="900" w:type="dxa"/>
            <w:tcBorders>
              <w:top w:val="nil"/>
              <w:left w:val="nil"/>
              <w:bottom w:val="nil"/>
              <w:right w:val="nil"/>
            </w:tcBorders>
          </w:tcPr>
          <w:p w14:paraId="0AEC27BC"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20BD0F92"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100B175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 Szent Bertalan templom cintermének marad-ványai. A rekonstrukció során előkerült csontok (1500 elhunyt földi maradványai) közös sírja.</w:t>
            </w:r>
          </w:p>
          <w:p w14:paraId="148AA957" w14:textId="77777777" w:rsidR="006D09E1" w:rsidRPr="00F80039" w:rsidRDefault="006D09E1" w:rsidP="006D09E1">
            <w:pPr>
              <w:spacing w:after="0" w:line="240" w:lineRule="auto"/>
              <w:contextualSpacing/>
              <w:rPr>
                <w:rFonts w:ascii="Times New Roman" w:hAnsi="Times New Roman"/>
              </w:rPr>
            </w:pPr>
          </w:p>
        </w:tc>
      </w:tr>
      <w:tr w:rsidR="006D09E1" w:rsidRPr="00F80039" w14:paraId="00C745C9" w14:textId="77777777" w:rsidTr="006D09E1">
        <w:trPr>
          <w:cantSplit/>
          <w:trHeight w:val="532"/>
        </w:trPr>
        <w:tc>
          <w:tcPr>
            <w:tcW w:w="360" w:type="dxa"/>
            <w:tcBorders>
              <w:top w:val="nil"/>
              <w:left w:val="nil"/>
              <w:bottom w:val="nil"/>
              <w:right w:val="nil"/>
            </w:tcBorders>
            <w:shd w:val="clear" w:color="auto" w:fill="D9D9D9" w:themeFill="background1" w:themeFillShade="D9"/>
          </w:tcPr>
          <w:p w14:paraId="5DF59BF6" w14:textId="77777777" w:rsidR="006D09E1" w:rsidRPr="00F80039" w:rsidRDefault="006D09E1" w:rsidP="006D09E1">
            <w:pPr>
              <w:spacing w:after="0" w:line="240" w:lineRule="auto"/>
              <w:ind w:left="284"/>
              <w:contextualSpacing/>
              <w:jc w:val="right"/>
              <w:rPr>
                <w:rFonts w:ascii="Times New Roman" w:hAnsi="Times New Roman"/>
              </w:rPr>
            </w:pPr>
          </w:p>
        </w:tc>
        <w:tc>
          <w:tcPr>
            <w:tcW w:w="2340" w:type="dxa"/>
            <w:tcBorders>
              <w:top w:val="nil"/>
              <w:left w:val="nil"/>
              <w:bottom w:val="nil"/>
              <w:right w:val="nil"/>
            </w:tcBorders>
            <w:shd w:val="clear" w:color="auto" w:fill="D9D9D9" w:themeFill="background1" w:themeFillShade="D9"/>
          </w:tcPr>
          <w:p w14:paraId="326D1053" w14:textId="77777777" w:rsidR="006D09E1" w:rsidRPr="00F80039" w:rsidRDefault="006D09E1" w:rsidP="006D09E1">
            <w:pPr>
              <w:spacing w:after="0" w:line="240" w:lineRule="auto"/>
              <w:contextualSpacing/>
              <w:rPr>
                <w:rFonts w:ascii="Times New Roman" w:hAnsi="Times New Roman"/>
                <w:b/>
                <w:bCs/>
              </w:rPr>
            </w:pPr>
            <w:r w:rsidRPr="00F80039">
              <w:rPr>
                <w:rFonts w:ascii="Times New Roman" w:hAnsi="Times New Roman"/>
                <w:b/>
                <w:bCs/>
              </w:rPr>
              <w:t>Alsóvárosi temető</w:t>
            </w:r>
          </w:p>
        </w:tc>
        <w:tc>
          <w:tcPr>
            <w:tcW w:w="900" w:type="dxa"/>
            <w:tcBorders>
              <w:top w:val="nil"/>
              <w:left w:val="nil"/>
              <w:bottom w:val="nil"/>
              <w:right w:val="nil"/>
            </w:tcBorders>
            <w:shd w:val="clear" w:color="auto" w:fill="D9D9D9" w:themeFill="background1" w:themeFillShade="D9"/>
          </w:tcPr>
          <w:p w14:paraId="1D17FF78"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shd w:val="clear" w:color="auto" w:fill="D9D9D9" w:themeFill="background1" w:themeFillShade="D9"/>
          </w:tcPr>
          <w:p w14:paraId="3CB064BA"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shd w:val="clear" w:color="auto" w:fill="D9D9D9" w:themeFill="background1" w:themeFillShade="D9"/>
          </w:tcPr>
          <w:p w14:paraId="56150E02" w14:textId="77777777" w:rsidR="006D09E1" w:rsidRPr="00F80039" w:rsidRDefault="006D09E1" w:rsidP="006D09E1">
            <w:pPr>
              <w:spacing w:after="0" w:line="240" w:lineRule="auto"/>
              <w:contextualSpacing/>
              <w:rPr>
                <w:rFonts w:ascii="Times New Roman" w:hAnsi="Times New Roman"/>
              </w:rPr>
            </w:pPr>
          </w:p>
        </w:tc>
      </w:tr>
      <w:tr w:rsidR="006D09E1" w:rsidRPr="00F80039" w14:paraId="74C288AA" w14:textId="77777777" w:rsidTr="006D09E1">
        <w:trPr>
          <w:cantSplit/>
        </w:trPr>
        <w:tc>
          <w:tcPr>
            <w:tcW w:w="360" w:type="dxa"/>
            <w:tcBorders>
              <w:top w:val="nil"/>
              <w:left w:val="nil"/>
              <w:bottom w:val="nil"/>
              <w:right w:val="nil"/>
            </w:tcBorders>
          </w:tcPr>
          <w:p w14:paraId="77CCE870"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0AFE084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 bejárat bal oldalán</w:t>
            </w:r>
          </w:p>
        </w:tc>
        <w:tc>
          <w:tcPr>
            <w:tcW w:w="900" w:type="dxa"/>
            <w:tcBorders>
              <w:top w:val="nil"/>
              <w:left w:val="nil"/>
              <w:bottom w:val="nil"/>
              <w:right w:val="nil"/>
            </w:tcBorders>
          </w:tcPr>
          <w:p w14:paraId="4E9046E9"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FFD3E8D"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01555BE7"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Pieta</w:t>
            </w:r>
            <w:proofErr w:type="spellEnd"/>
            <w:r w:rsidRPr="00F80039">
              <w:rPr>
                <w:rFonts w:ascii="Times New Roman" w:hAnsi="Times New Roman"/>
              </w:rPr>
              <w:t xml:space="preserve">. </w:t>
            </w:r>
          </w:p>
          <w:p w14:paraId="42B354A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Barokk ihletésű szobor a XIX. sz. első feléből.</w:t>
            </w:r>
          </w:p>
        </w:tc>
      </w:tr>
      <w:tr w:rsidR="006D09E1" w:rsidRPr="00F80039" w14:paraId="5F20DF39" w14:textId="77777777" w:rsidTr="006D09E1">
        <w:trPr>
          <w:cantSplit/>
        </w:trPr>
        <w:tc>
          <w:tcPr>
            <w:tcW w:w="360" w:type="dxa"/>
            <w:tcBorders>
              <w:top w:val="nil"/>
              <w:left w:val="nil"/>
              <w:bottom w:val="nil"/>
              <w:right w:val="nil"/>
            </w:tcBorders>
          </w:tcPr>
          <w:p w14:paraId="6601E7CD"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7226A20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 temető kápolnája</w:t>
            </w:r>
          </w:p>
        </w:tc>
        <w:tc>
          <w:tcPr>
            <w:tcW w:w="900" w:type="dxa"/>
            <w:tcBorders>
              <w:top w:val="nil"/>
              <w:left w:val="nil"/>
              <w:bottom w:val="nil"/>
              <w:right w:val="nil"/>
            </w:tcBorders>
          </w:tcPr>
          <w:p w14:paraId="4F22B85D"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207AF1E"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7BD5B18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1947-ben téglából épült </w:t>
            </w:r>
          </w:p>
          <w:p w14:paraId="500807D2"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farkasmályi</w:t>
            </w:r>
            <w:proofErr w:type="spellEnd"/>
            <w:r w:rsidRPr="00F80039">
              <w:rPr>
                <w:rFonts w:ascii="Times New Roman" w:hAnsi="Times New Roman"/>
              </w:rPr>
              <w:t xml:space="preserve"> tufa díszítéssel.</w:t>
            </w:r>
          </w:p>
        </w:tc>
      </w:tr>
      <w:tr w:rsidR="006D09E1" w:rsidRPr="00F80039" w14:paraId="5B1669F5" w14:textId="77777777" w:rsidTr="006D09E1">
        <w:trPr>
          <w:cantSplit/>
        </w:trPr>
        <w:tc>
          <w:tcPr>
            <w:tcW w:w="360" w:type="dxa"/>
            <w:tcBorders>
              <w:top w:val="nil"/>
              <w:left w:val="nil"/>
              <w:bottom w:val="nil"/>
              <w:right w:val="nil"/>
            </w:tcBorders>
          </w:tcPr>
          <w:p w14:paraId="0B20890B"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7A361DB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 kápolna mögött</w:t>
            </w:r>
          </w:p>
        </w:tc>
        <w:tc>
          <w:tcPr>
            <w:tcW w:w="900" w:type="dxa"/>
            <w:tcBorders>
              <w:top w:val="nil"/>
              <w:left w:val="nil"/>
              <w:bottom w:val="nil"/>
              <w:right w:val="nil"/>
            </w:tcBorders>
          </w:tcPr>
          <w:p w14:paraId="091F1AED"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958ABFA"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29CA39F0"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Pieta</w:t>
            </w:r>
            <w:proofErr w:type="spellEnd"/>
            <w:r w:rsidRPr="00F80039">
              <w:rPr>
                <w:rFonts w:ascii="Times New Roman" w:hAnsi="Times New Roman"/>
              </w:rPr>
              <w:t xml:space="preserve">. Népies, festett faragott </w:t>
            </w:r>
            <w:proofErr w:type="gramStart"/>
            <w:r w:rsidRPr="00F80039">
              <w:rPr>
                <w:rFonts w:ascii="Times New Roman" w:hAnsi="Times New Roman"/>
              </w:rPr>
              <w:t>kő szobor</w:t>
            </w:r>
            <w:proofErr w:type="gramEnd"/>
            <w:r w:rsidRPr="00F80039">
              <w:rPr>
                <w:rFonts w:ascii="Times New Roman" w:hAnsi="Times New Roman"/>
              </w:rPr>
              <w:t xml:space="preserve"> </w:t>
            </w:r>
          </w:p>
          <w:p w14:paraId="4E1D74C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 XIX. sz. második feléből.</w:t>
            </w:r>
          </w:p>
        </w:tc>
      </w:tr>
      <w:tr w:rsidR="006D09E1" w:rsidRPr="00F80039" w14:paraId="1122F8AB" w14:textId="77777777" w:rsidTr="006D09E1">
        <w:trPr>
          <w:cantSplit/>
        </w:trPr>
        <w:tc>
          <w:tcPr>
            <w:tcW w:w="360" w:type="dxa"/>
            <w:tcBorders>
              <w:top w:val="nil"/>
              <w:left w:val="nil"/>
              <w:bottom w:val="nil"/>
              <w:right w:val="nil"/>
            </w:tcBorders>
          </w:tcPr>
          <w:p w14:paraId="05EBD085"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42AB431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Öreg rész</w:t>
            </w:r>
          </w:p>
        </w:tc>
        <w:tc>
          <w:tcPr>
            <w:tcW w:w="900" w:type="dxa"/>
            <w:tcBorders>
              <w:top w:val="nil"/>
              <w:left w:val="nil"/>
              <w:bottom w:val="nil"/>
              <w:right w:val="nil"/>
            </w:tcBorders>
          </w:tcPr>
          <w:p w14:paraId="3F3A0C8B"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31001101"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6A992B67"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Cservenák</w:t>
            </w:r>
            <w:proofErr w:type="spellEnd"/>
            <w:r w:rsidRPr="00F80039">
              <w:rPr>
                <w:rFonts w:ascii="Times New Roman" w:hAnsi="Times New Roman"/>
              </w:rPr>
              <w:t>-sírok. A temető legrégibb sírköve.</w:t>
            </w:r>
          </w:p>
        </w:tc>
      </w:tr>
      <w:tr w:rsidR="006D09E1" w:rsidRPr="00F80039" w14:paraId="742ED741" w14:textId="77777777" w:rsidTr="006D09E1">
        <w:trPr>
          <w:cantSplit/>
        </w:trPr>
        <w:tc>
          <w:tcPr>
            <w:tcW w:w="360" w:type="dxa"/>
            <w:tcBorders>
              <w:top w:val="nil"/>
              <w:left w:val="nil"/>
              <w:bottom w:val="nil"/>
              <w:right w:val="nil"/>
            </w:tcBorders>
          </w:tcPr>
          <w:p w14:paraId="05AA8154"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793038B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Öreg rész, </w:t>
            </w:r>
          </w:p>
          <w:p w14:paraId="49FDF14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váltott II. osztály</w:t>
            </w:r>
          </w:p>
        </w:tc>
        <w:tc>
          <w:tcPr>
            <w:tcW w:w="900" w:type="dxa"/>
            <w:tcBorders>
              <w:top w:val="nil"/>
              <w:left w:val="nil"/>
              <w:bottom w:val="nil"/>
              <w:right w:val="nil"/>
            </w:tcBorders>
          </w:tcPr>
          <w:p w14:paraId="2E1EB878"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6B978E7C"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30422269"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Forray</w:t>
            </w:r>
            <w:proofErr w:type="spellEnd"/>
            <w:r w:rsidRPr="00F80039">
              <w:rPr>
                <w:rFonts w:ascii="Times New Roman" w:hAnsi="Times New Roman"/>
              </w:rPr>
              <w:t>-sír. Kereszt alakú fehér síremlék, felirata szerint "e sírkert első halottja".</w:t>
            </w:r>
          </w:p>
        </w:tc>
      </w:tr>
      <w:tr w:rsidR="006D09E1" w:rsidRPr="00F80039" w14:paraId="7C9184E1" w14:textId="77777777" w:rsidTr="006D09E1">
        <w:trPr>
          <w:cantSplit/>
        </w:trPr>
        <w:tc>
          <w:tcPr>
            <w:tcW w:w="360" w:type="dxa"/>
            <w:tcBorders>
              <w:top w:val="nil"/>
              <w:left w:val="nil"/>
              <w:bottom w:val="nil"/>
              <w:right w:val="nil"/>
            </w:tcBorders>
          </w:tcPr>
          <w:p w14:paraId="4404D2E5"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081B85D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Öreg rész</w:t>
            </w:r>
          </w:p>
        </w:tc>
        <w:tc>
          <w:tcPr>
            <w:tcW w:w="900" w:type="dxa"/>
            <w:tcBorders>
              <w:top w:val="nil"/>
              <w:left w:val="nil"/>
              <w:bottom w:val="nil"/>
              <w:right w:val="nil"/>
            </w:tcBorders>
          </w:tcPr>
          <w:p w14:paraId="22E9689C"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6F5EFFA9"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2A82F22D"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Bozóky</w:t>
            </w:r>
            <w:proofErr w:type="spellEnd"/>
            <w:r w:rsidRPr="00F80039">
              <w:rPr>
                <w:rFonts w:ascii="Times New Roman" w:hAnsi="Times New Roman"/>
              </w:rPr>
              <w:t>-sír. Díszes klasszicista sírkő horgonyt tartó nőalak szoborral.</w:t>
            </w:r>
          </w:p>
        </w:tc>
      </w:tr>
      <w:tr w:rsidR="006D09E1" w:rsidRPr="00F80039" w14:paraId="523E832D" w14:textId="77777777" w:rsidTr="006D09E1">
        <w:trPr>
          <w:cantSplit/>
        </w:trPr>
        <w:tc>
          <w:tcPr>
            <w:tcW w:w="360" w:type="dxa"/>
            <w:tcBorders>
              <w:top w:val="nil"/>
              <w:left w:val="nil"/>
              <w:bottom w:val="nil"/>
              <w:right w:val="nil"/>
            </w:tcBorders>
          </w:tcPr>
          <w:p w14:paraId="75A3B873"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24E818C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Új rész</w:t>
            </w:r>
          </w:p>
        </w:tc>
        <w:tc>
          <w:tcPr>
            <w:tcW w:w="900" w:type="dxa"/>
            <w:tcBorders>
              <w:top w:val="nil"/>
              <w:left w:val="nil"/>
              <w:bottom w:val="nil"/>
              <w:right w:val="nil"/>
            </w:tcBorders>
          </w:tcPr>
          <w:p w14:paraId="770B4DA7"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7AEE4D3"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5B8D2E8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Ismeretlen katonák sírja. Az 1944-ben eltemetett </w:t>
            </w:r>
            <w:r w:rsidRPr="00F80039">
              <w:rPr>
                <w:rFonts w:ascii="Times New Roman" w:hAnsi="Times New Roman"/>
                <w:spacing w:val="-2"/>
              </w:rPr>
              <w:t>50 halott katona 1972-ben állított műkő síremléke.</w:t>
            </w:r>
          </w:p>
        </w:tc>
      </w:tr>
      <w:tr w:rsidR="006D09E1" w:rsidRPr="00F80039" w14:paraId="5FA5F451" w14:textId="77777777" w:rsidTr="006D09E1">
        <w:trPr>
          <w:cantSplit/>
        </w:trPr>
        <w:tc>
          <w:tcPr>
            <w:tcW w:w="360" w:type="dxa"/>
            <w:tcBorders>
              <w:top w:val="nil"/>
              <w:left w:val="nil"/>
              <w:bottom w:val="nil"/>
              <w:right w:val="nil"/>
            </w:tcBorders>
          </w:tcPr>
          <w:p w14:paraId="433B2D8A"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504ED8F4" w14:textId="77777777" w:rsidR="006D09E1" w:rsidRPr="00F80039" w:rsidRDefault="006D09E1" w:rsidP="006D09E1">
            <w:pPr>
              <w:spacing w:after="0" w:line="240" w:lineRule="auto"/>
              <w:contextualSpacing/>
              <w:rPr>
                <w:rFonts w:ascii="Times New Roman" w:hAnsi="Times New Roman"/>
                <w:spacing w:val="-10"/>
              </w:rPr>
            </w:pPr>
            <w:r w:rsidRPr="00F80039">
              <w:rPr>
                <w:rFonts w:ascii="Times New Roman" w:hAnsi="Times New Roman"/>
                <w:spacing w:val="-10"/>
              </w:rPr>
              <w:t>Öreg rész, váltott II. osztály</w:t>
            </w:r>
          </w:p>
        </w:tc>
        <w:tc>
          <w:tcPr>
            <w:tcW w:w="900" w:type="dxa"/>
            <w:tcBorders>
              <w:top w:val="nil"/>
              <w:left w:val="nil"/>
              <w:bottom w:val="nil"/>
              <w:right w:val="nil"/>
            </w:tcBorders>
          </w:tcPr>
          <w:p w14:paraId="7BE5EFF7"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3F33C314"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3FCFA2E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 xml:space="preserve">Öntöttvas romantikus </w:t>
            </w:r>
            <w:proofErr w:type="spellStart"/>
            <w:r w:rsidRPr="00F80039">
              <w:rPr>
                <w:rFonts w:ascii="Times New Roman" w:hAnsi="Times New Roman"/>
              </w:rPr>
              <w:t>neogót</w:t>
            </w:r>
            <w:proofErr w:type="spellEnd"/>
            <w:r w:rsidRPr="00F80039">
              <w:rPr>
                <w:rFonts w:ascii="Times New Roman" w:hAnsi="Times New Roman"/>
              </w:rPr>
              <w:t xml:space="preserve"> sírjel </w:t>
            </w:r>
          </w:p>
          <w:p w14:paraId="1BA9E43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 századfordulóról.</w:t>
            </w:r>
          </w:p>
        </w:tc>
      </w:tr>
      <w:tr w:rsidR="006D09E1" w:rsidRPr="00F80039" w14:paraId="0E10A131" w14:textId="77777777" w:rsidTr="006D09E1">
        <w:trPr>
          <w:cantSplit/>
        </w:trPr>
        <w:tc>
          <w:tcPr>
            <w:tcW w:w="360" w:type="dxa"/>
            <w:tcBorders>
              <w:top w:val="nil"/>
              <w:left w:val="nil"/>
              <w:bottom w:val="nil"/>
              <w:right w:val="nil"/>
            </w:tcBorders>
          </w:tcPr>
          <w:p w14:paraId="7C9AA070"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5309E0CC" w14:textId="77777777" w:rsidR="006D09E1" w:rsidRPr="00F80039" w:rsidRDefault="006D09E1" w:rsidP="006D09E1">
            <w:pPr>
              <w:spacing w:after="0" w:line="240" w:lineRule="auto"/>
              <w:contextualSpacing/>
              <w:rPr>
                <w:rFonts w:ascii="Times New Roman" w:hAnsi="Times New Roman"/>
                <w:spacing w:val="-12"/>
              </w:rPr>
            </w:pPr>
            <w:r w:rsidRPr="00F80039">
              <w:rPr>
                <w:rFonts w:ascii="Times New Roman" w:hAnsi="Times New Roman"/>
                <w:spacing w:val="-12"/>
              </w:rPr>
              <w:t>Református temető közepén</w:t>
            </w:r>
          </w:p>
        </w:tc>
        <w:tc>
          <w:tcPr>
            <w:tcW w:w="900" w:type="dxa"/>
            <w:tcBorders>
              <w:top w:val="nil"/>
              <w:left w:val="nil"/>
              <w:bottom w:val="nil"/>
              <w:right w:val="nil"/>
            </w:tcBorders>
          </w:tcPr>
          <w:p w14:paraId="3D01D28B"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9F6EF92"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61517C0B" w14:textId="77777777" w:rsidR="006D09E1" w:rsidRPr="00F80039" w:rsidRDefault="006D09E1" w:rsidP="006D09E1">
            <w:pPr>
              <w:spacing w:after="0" w:line="240" w:lineRule="auto"/>
              <w:contextualSpacing/>
              <w:rPr>
                <w:rFonts w:ascii="Times New Roman" w:hAnsi="Times New Roman"/>
                <w:spacing w:val="-4"/>
              </w:rPr>
            </w:pPr>
            <w:r w:rsidRPr="00F80039">
              <w:rPr>
                <w:rFonts w:ascii="Times New Roman" w:hAnsi="Times New Roman"/>
                <w:spacing w:val="-4"/>
              </w:rPr>
              <w:t>Szendi Vilmos, a gimnázium legendás tanára sírja.</w:t>
            </w:r>
          </w:p>
        </w:tc>
      </w:tr>
      <w:tr w:rsidR="006D09E1" w:rsidRPr="00F80039" w14:paraId="5DE6330B" w14:textId="77777777" w:rsidTr="006D09E1">
        <w:trPr>
          <w:cantSplit/>
        </w:trPr>
        <w:tc>
          <w:tcPr>
            <w:tcW w:w="360" w:type="dxa"/>
            <w:tcBorders>
              <w:top w:val="nil"/>
              <w:left w:val="nil"/>
              <w:bottom w:val="nil"/>
              <w:right w:val="nil"/>
            </w:tcBorders>
          </w:tcPr>
          <w:p w14:paraId="2F049D8F" w14:textId="77777777" w:rsidR="006D09E1" w:rsidRPr="00F80039" w:rsidRDefault="006D09E1" w:rsidP="006D09E1">
            <w:pPr>
              <w:widowControl w:val="0"/>
              <w:numPr>
                <w:ilvl w:val="0"/>
                <w:numId w:val="72"/>
              </w:numPr>
              <w:spacing w:after="0" w:line="240" w:lineRule="auto"/>
              <w:contextualSpacing/>
              <w:jc w:val="right"/>
              <w:rPr>
                <w:rFonts w:ascii="Times New Roman" w:hAnsi="Times New Roman"/>
              </w:rPr>
            </w:pPr>
          </w:p>
        </w:tc>
        <w:tc>
          <w:tcPr>
            <w:tcW w:w="2340" w:type="dxa"/>
            <w:tcBorders>
              <w:top w:val="nil"/>
              <w:left w:val="nil"/>
              <w:bottom w:val="nil"/>
              <w:right w:val="nil"/>
            </w:tcBorders>
          </w:tcPr>
          <w:p w14:paraId="5F1D38B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Református temető,</w:t>
            </w:r>
          </w:p>
          <w:p w14:paraId="7F167091" w14:textId="77777777" w:rsidR="006D09E1" w:rsidRPr="00F80039" w:rsidRDefault="006D09E1" w:rsidP="006D09E1">
            <w:pPr>
              <w:spacing w:after="0" w:line="240" w:lineRule="auto"/>
              <w:contextualSpacing/>
              <w:rPr>
                <w:rFonts w:ascii="Times New Roman" w:hAnsi="Times New Roman"/>
                <w:spacing w:val="-10"/>
              </w:rPr>
            </w:pPr>
            <w:r w:rsidRPr="00F80039">
              <w:rPr>
                <w:rFonts w:ascii="Times New Roman" w:hAnsi="Times New Roman"/>
                <w:spacing w:val="-10"/>
              </w:rPr>
              <w:t>a parcella utolsó síremléke.</w:t>
            </w:r>
          </w:p>
        </w:tc>
        <w:tc>
          <w:tcPr>
            <w:tcW w:w="900" w:type="dxa"/>
            <w:tcBorders>
              <w:top w:val="nil"/>
              <w:left w:val="nil"/>
              <w:bottom w:val="nil"/>
              <w:right w:val="nil"/>
            </w:tcBorders>
          </w:tcPr>
          <w:p w14:paraId="1AE95693" w14:textId="77777777" w:rsidR="006D09E1" w:rsidRPr="00F80039" w:rsidRDefault="006D09E1" w:rsidP="006D09E1">
            <w:pPr>
              <w:spacing w:after="0" w:line="240" w:lineRule="auto"/>
              <w:contextualSpacing/>
              <w:jc w:val="center"/>
              <w:rPr>
                <w:rFonts w:ascii="Times New Roman" w:hAnsi="Times New Roman"/>
              </w:rPr>
            </w:pPr>
          </w:p>
        </w:tc>
        <w:tc>
          <w:tcPr>
            <w:tcW w:w="1440" w:type="dxa"/>
            <w:tcBorders>
              <w:top w:val="nil"/>
              <w:left w:val="nil"/>
              <w:bottom w:val="nil"/>
              <w:right w:val="nil"/>
            </w:tcBorders>
          </w:tcPr>
          <w:p w14:paraId="04AB0E76" w14:textId="77777777" w:rsidR="006D09E1" w:rsidRPr="00F80039" w:rsidRDefault="006D09E1" w:rsidP="006D09E1">
            <w:pPr>
              <w:spacing w:after="0" w:line="240" w:lineRule="auto"/>
              <w:contextualSpacing/>
              <w:jc w:val="center"/>
              <w:rPr>
                <w:rFonts w:ascii="Times New Roman" w:hAnsi="Times New Roman"/>
              </w:rPr>
            </w:pPr>
          </w:p>
        </w:tc>
        <w:tc>
          <w:tcPr>
            <w:tcW w:w="4500" w:type="dxa"/>
            <w:tcBorders>
              <w:top w:val="nil"/>
              <w:left w:val="nil"/>
              <w:bottom w:val="nil"/>
              <w:right w:val="nil"/>
            </w:tcBorders>
          </w:tcPr>
          <w:p w14:paraId="31567C2A"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Dely</w:t>
            </w:r>
            <w:proofErr w:type="spellEnd"/>
            <w:r w:rsidRPr="00F80039">
              <w:rPr>
                <w:rFonts w:ascii="Times New Roman" w:hAnsi="Times New Roman"/>
              </w:rPr>
              <w:t>-sírbolt. A család szürke gránit síremléke, gravírozott családi nemesi címerrel.</w:t>
            </w:r>
          </w:p>
        </w:tc>
      </w:tr>
    </w:tbl>
    <w:p w14:paraId="63411A64" w14:textId="77777777" w:rsidR="006D09E1" w:rsidRPr="00F80039" w:rsidRDefault="006D09E1" w:rsidP="006D09E1">
      <w:pPr>
        <w:spacing w:after="0" w:line="240" w:lineRule="auto"/>
        <w:contextualSpacing/>
        <w:rPr>
          <w:rFonts w:ascii="Times New Roman" w:hAnsi="Times New Roman"/>
        </w:rPr>
      </w:pPr>
    </w:p>
    <w:p w14:paraId="539E4FA9" w14:textId="77777777" w:rsidR="006D09E1" w:rsidRPr="00F80039" w:rsidRDefault="006D09E1" w:rsidP="006D09E1">
      <w:pPr>
        <w:spacing w:after="0" w:line="240" w:lineRule="auto"/>
        <w:contextualSpacing/>
        <w:rPr>
          <w:rFonts w:ascii="Times New Roman" w:hAnsi="Times New Roman"/>
          <w:bCs/>
          <w:sz w:val="24"/>
          <w:szCs w:val="24"/>
        </w:rPr>
      </w:pPr>
    </w:p>
    <w:p w14:paraId="7B62DE5B" w14:textId="77777777" w:rsidR="006D09E1" w:rsidRPr="00F80039" w:rsidRDefault="006D09E1" w:rsidP="006D09E1">
      <w:pPr>
        <w:spacing w:after="0" w:line="240" w:lineRule="auto"/>
        <w:contextualSpacing/>
        <w:rPr>
          <w:rFonts w:ascii="Times New Roman" w:hAnsi="Times New Roman"/>
          <w:bCs/>
          <w:sz w:val="24"/>
          <w:szCs w:val="24"/>
        </w:rPr>
      </w:pPr>
      <w:r w:rsidRPr="00F80039">
        <w:rPr>
          <w:rFonts w:ascii="Times New Roman" w:hAnsi="Times New Roman"/>
          <w:bCs/>
          <w:sz w:val="24"/>
          <w:szCs w:val="24"/>
        </w:rPr>
        <w:br w:type="page"/>
      </w:r>
    </w:p>
    <w:p w14:paraId="1AF952B4" w14:textId="21D3F8BB" w:rsidR="006D09E1" w:rsidRPr="003F15FF" w:rsidRDefault="006D09E1" w:rsidP="006D09E1">
      <w:pPr>
        <w:spacing w:after="0" w:line="240" w:lineRule="auto"/>
        <w:contextualSpacing/>
        <w:jc w:val="right"/>
        <w:rPr>
          <w:rFonts w:ascii="Times New Roman" w:hAnsi="Times New Roman"/>
          <w:b/>
          <w:color w:val="0000FF"/>
          <w:sz w:val="24"/>
          <w:szCs w:val="24"/>
        </w:rPr>
      </w:pPr>
      <w:r w:rsidRPr="003F15FF">
        <w:rPr>
          <w:rFonts w:ascii="Times New Roman" w:hAnsi="Times New Roman"/>
          <w:b/>
          <w:strike/>
          <w:color w:val="0000FF"/>
          <w:sz w:val="24"/>
          <w:szCs w:val="24"/>
        </w:rPr>
        <w:lastRenderedPageBreak/>
        <w:t>2. melléklet</w:t>
      </w:r>
      <w:r w:rsidR="003F15FF" w:rsidRPr="003F15FF">
        <w:rPr>
          <w:rFonts w:ascii="Times New Roman" w:hAnsi="Times New Roman"/>
          <w:b/>
          <w:color w:val="0000FF"/>
          <w:sz w:val="24"/>
          <w:szCs w:val="24"/>
        </w:rPr>
        <w:t xml:space="preserve"> (</w:t>
      </w:r>
      <w:r w:rsidR="003F15FF">
        <w:rPr>
          <w:rFonts w:ascii="Times New Roman" w:hAnsi="Times New Roman"/>
          <w:b/>
          <w:color w:val="0000FF"/>
          <w:sz w:val="24"/>
          <w:szCs w:val="24"/>
        </w:rPr>
        <w:t>törlendő ábrák</w:t>
      </w:r>
      <w:bookmarkStart w:id="19" w:name="_GoBack"/>
      <w:bookmarkEnd w:id="19"/>
      <w:r w:rsidR="003F15FF" w:rsidRPr="003F15FF">
        <w:rPr>
          <w:rFonts w:ascii="Times New Roman" w:hAnsi="Times New Roman"/>
          <w:b/>
          <w:color w:val="0000FF"/>
          <w:sz w:val="24"/>
          <w:szCs w:val="24"/>
        </w:rPr>
        <w:t>)</w:t>
      </w:r>
    </w:p>
    <w:p w14:paraId="69E690CA" w14:textId="06A49026" w:rsidR="006D09E1" w:rsidRPr="00F80039" w:rsidRDefault="00D659F5" w:rsidP="006D09E1">
      <w:pPr>
        <w:spacing w:after="0" w:line="240" w:lineRule="auto"/>
        <w:contextualSpacing/>
        <w:rPr>
          <w:rFonts w:ascii="Times New Roman" w:hAnsi="Times New Roman"/>
          <w:bCs/>
          <w:sz w:val="24"/>
          <w:szCs w:val="24"/>
        </w:rPr>
      </w:pPr>
      <w:r w:rsidRPr="00F80039">
        <w:rPr>
          <w:noProof/>
        </w:rPr>
        <w:drawing>
          <wp:anchor distT="0" distB="0" distL="114300" distR="114300" simplePos="0" relativeHeight="251665408" behindDoc="0" locked="0" layoutInCell="1" allowOverlap="1" wp14:anchorId="6764C7F2" wp14:editId="1B327AF3">
            <wp:simplePos x="0" y="0"/>
            <wp:positionH relativeFrom="column">
              <wp:posOffset>471170</wp:posOffset>
            </wp:positionH>
            <wp:positionV relativeFrom="paragraph">
              <wp:posOffset>48260</wp:posOffset>
            </wp:positionV>
            <wp:extent cx="3133725" cy="4718685"/>
            <wp:effectExtent l="0" t="0" r="9525" b="5715"/>
            <wp:wrapThrough wrapText="bothSides">
              <wp:wrapPolygon edited="0">
                <wp:start x="0" y="0"/>
                <wp:lineTo x="0" y="21539"/>
                <wp:lineTo x="21534" y="21539"/>
                <wp:lineTo x="21534" y="0"/>
                <wp:lineTo x="0" y="0"/>
              </wp:wrapPolygon>
            </wp:wrapThrough>
            <wp:docPr id="4" name="Kép 3" descr="belterület karakte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terület karakterek.jpg"/>
                    <pic:cNvPicPr/>
                  </pic:nvPicPr>
                  <pic:blipFill>
                    <a:blip r:embed="rId8" cstate="print"/>
                    <a:srcRect t="2194"/>
                    <a:stretch>
                      <a:fillRect/>
                    </a:stretch>
                  </pic:blipFill>
                  <pic:spPr>
                    <a:xfrm>
                      <a:off x="0" y="0"/>
                      <a:ext cx="3133725" cy="4718685"/>
                    </a:xfrm>
                    <a:prstGeom prst="rect">
                      <a:avLst/>
                    </a:prstGeom>
                  </pic:spPr>
                </pic:pic>
              </a:graphicData>
            </a:graphic>
            <wp14:sizeRelH relativeFrom="margin">
              <wp14:pctWidth>0</wp14:pctWidth>
            </wp14:sizeRelH>
            <wp14:sizeRelV relativeFrom="margin">
              <wp14:pctHeight>0</wp14:pctHeight>
            </wp14:sizeRelV>
          </wp:anchor>
        </w:drawing>
      </w:r>
      <w:r w:rsidR="006D09E1" w:rsidRPr="00F80039">
        <w:rPr>
          <w:noProof/>
        </w:rPr>
        <w:drawing>
          <wp:anchor distT="0" distB="0" distL="114300" distR="114300" simplePos="0" relativeHeight="251663360" behindDoc="0" locked="0" layoutInCell="1" allowOverlap="1" wp14:anchorId="5984CA4B" wp14:editId="56518F1D">
            <wp:simplePos x="0" y="0"/>
            <wp:positionH relativeFrom="column">
              <wp:posOffset>-97155</wp:posOffset>
            </wp:positionH>
            <wp:positionV relativeFrom="paragraph">
              <wp:posOffset>5666740</wp:posOffset>
            </wp:positionV>
            <wp:extent cx="2652395" cy="3562350"/>
            <wp:effectExtent l="19050" t="0" r="0" b="0"/>
            <wp:wrapThrough wrapText="bothSides">
              <wp:wrapPolygon edited="0">
                <wp:start x="-155" y="0"/>
                <wp:lineTo x="-155" y="21484"/>
                <wp:lineTo x="21564" y="21484"/>
                <wp:lineTo x="21564" y="0"/>
                <wp:lineTo x="-155" y="0"/>
              </wp:wrapPolygon>
            </wp:wrapThrough>
            <wp:docPr id="5" name="Kép 4" descr="jelmagy kül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magy külön.jpg"/>
                    <pic:cNvPicPr/>
                  </pic:nvPicPr>
                  <pic:blipFill>
                    <a:blip r:embed="rId9" cstate="print"/>
                    <a:stretch>
                      <a:fillRect/>
                    </a:stretch>
                  </pic:blipFill>
                  <pic:spPr>
                    <a:xfrm>
                      <a:off x="0" y="0"/>
                      <a:ext cx="2652395" cy="3562350"/>
                    </a:xfrm>
                    <a:prstGeom prst="rect">
                      <a:avLst/>
                    </a:prstGeom>
                  </pic:spPr>
                </pic:pic>
              </a:graphicData>
            </a:graphic>
          </wp:anchor>
        </w:drawing>
      </w:r>
      <w:r w:rsidR="006D09E1" w:rsidRPr="00F80039">
        <w:rPr>
          <w:noProof/>
        </w:rPr>
        <w:drawing>
          <wp:anchor distT="0" distB="0" distL="114300" distR="114300" simplePos="0" relativeHeight="251664384" behindDoc="0" locked="0" layoutInCell="1" allowOverlap="1" wp14:anchorId="11EC2CA5" wp14:editId="2C797901">
            <wp:simplePos x="0" y="0"/>
            <wp:positionH relativeFrom="column">
              <wp:posOffset>2341880</wp:posOffset>
            </wp:positionH>
            <wp:positionV relativeFrom="paragraph">
              <wp:posOffset>3115310</wp:posOffset>
            </wp:positionV>
            <wp:extent cx="3766820" cy="6087745"/>
            <wp:effectExtent l="19050" t="0" r="5080" b="0"/>
            <wp:wrapThrough wrapText="bothSides">
              <wp:wrapPolygon edited="0">
                <wp:start x="14419" y="68"/>
                <wp:lineTo x="14201" y="879"/>
                <wp:lineTo x="14529" y="1149"/>
                <wp:lineTo x="13655" y="2231"/>
                <wp:lineTo x="12672" y="3920"/>
                <wp:lineTo x="12890" y="4393"/>
                <wp:lineTo x="10924" y="5475"/>
                <wp:lineTo x="10815" y="5880"/>
                <wp:lineTo x="11033" y="6556"/>
                <wp:lineTo x="11579" y="7638"/>
                <wp:lineTo x="-109" y="8179"/>
                <wp:lineTo x="-109" y="8652"/>
                <wp:lineTo x="12453" y="8719"/>
                <wp:lineTo x="10705" y="10882"/>
                <wp:lineTo x="4260" y="11288"/>
                <wp:lineTo x="4151" y="11829"/>
                <wp:lineTo x="2185" y="12437"/>
                <wp:lineTo x="2185" y="13045"/>
                <wp:lineTo x="1639" y="13248"/>
                <wp:lineTo x="2185" y="14127"/>
                <wp:lineTo x="655" y="14667"/>
                <wp:lineTo x="-109" y="15005"/>
                <wp:lineTo x="0" y="15343"/>
                <wp:lineTo x="1748" y="16290"/>
                <wp:lineTo x="1092" y="16695"/>
                <wp:lineTo x="765" y="17101"/>
                <wp:lineTo x="983" y="17371"/>
                <wp:lineTo x="1639" y="18452"/>
                <wp:lineTo x="1639" y="18858"/>
                <wp:lineTo x="5790" y="19534"/>
                <wp:lineTo x="7974" y="19737"/>
                <wp:lineTo x="8739" y="20615"/>
                <wp:lineTo x="9394" y="21562"/>
                <wp:lineTo x="10050" y="21562"/>
                <wp:lineTo x="11579" y="21562"/>
                <wp:lineTo x="12344" y="21224"/>
                <wp:lineTo x="12235" y="20615"/>
                <wp:lineTo x="12999" y="19737"/>
                <wp:lineTo x="12890" y="19534"/>
                <wp:lineTo x="13655" y="18790"/>
                <wp:lineTo x="13436" y="18655"/>
                <wp:lineTo x="11688" y="18452"/>
                <wp:lineTo x="11798" y="17371"/>
                <wp:lineTo x="15184" y="16290"/>
                <wp:lineTo x="15621" y="15276"/>
                <wp:lineTo x="15730" y="15208"/>
                <wp:lineTo x="12999" y="14127"/>
                <wp:lineTo x="13764" y="13113"/>
                <wp:lineTo x="13873" y="13045"/>
                <wp:lineTo x="16058" y="12031"/>
                <wp:lineTo x="16167" y="11964"/>
                <wp:lineTo x="16604" y="11017"/>
                <wp:lineTo x="16932" y="9801"/>
                <wp:lineTo x="16386" y="8787"/>
                <wp:lineTo x="16386" y="7638"/>
                <wp:lineTo x="18024" y="6624"/>
                <wp:lineTo x="19226" y="5543"/>
                <wp:lineTo x="19663" y="5475"/>
                <wp:lineTo x="21629" y="4596"/>
                <wp:lineTo x="21629" y="4393"/>
                <wp:lineTo x="20974" y="3312"/>
                <wp:lineTo x="20646" y="2028"/>
                <wp:lineTo x="20209" y="1690"/>
                <wp:lineTo x="19007" y="1014"/>
                <wp:lineTo x="17915" y="676"/>
                <wp:lineTo x="15075" y="68"/>
                <wp:lineTo x="14419" y="68"/>
              </wp:wrapPolygon>
            </wp:wrapThrough>
            <wp:docPr id="6" name="Kép 5" descr="teljes terület karakte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jes terület karakterek.jpg"/>
                    <pic:cNvPicPr/>
                  </pic:nvPicPr>
                  <pic:blipFill>
                    <a:blip r:embed="rId10" cstate="print">
                      <a:clrChange>
                        <a:clrFrom>
                          <a:srgbClr val="FFFFFF"/>
                        </a:clrFrom>
                        <a:clrTo>
                          <a:srgbClr val="FFFFFF">
                            <a:alpha val="0"/>
                          </a:srgbClr>
                        </a:clrTo>
                      </a:clrChange>
                    </a:blip>
                    <a:stretch>
                      <a:fillRect/>
                    </a:stretch>
                  </pic:blipFill>
                  <pic:spPr>
                    <a:xfrm>
                      <a:off x="0" y="0"/>
                      <a:ext cx="3766820" cy="6087745"/>
                    </a:xfrm>
                    <a:prstGeom prst="rect">
                      <a:avLst/>
                    </a:prstGeom>
                  </pic:spPr>
                </pic:pic>
              </a:graphicData>
            </a:graphic>
          </wp:anchor>
        </w:drawing>
      </w:r>
      <w:r w:rsidR="006D09E1" w:rsidRPr="00F80039">
        <w:rPr>
          <w:noProof/>
        </w:rPr>
        <mc:AlternateContent>
          <mc:Choice Requires="wps">
            <w:drawing>
              <wp:anchor distT="0" distB="0" distL="114300" distR="114300" simplePos="0" relativeHeight="251662336" behindDoc="0" locked="0" layoutInCell="1" allowOverlap="1" wp14:anchorId="4B23E4A5" wp14:editId="3B075A25">
                <wp:simplePos x="0" y="0"/>
                <wp:positionH relativeFrom="column">
                  <wp:posOffset>-3190240</wp:posOffset>
                </wp:positionH>
                <wp:positionV relativeFrom="paragraph">
                  <wp:posOffset>-7506335</wp:posOffset>
                </wp:positionV>
                <wp:extent cx="3855085" cy="228600"/>
                <wp:effectExtent l="635" t="0" r="1905" b="635"/>
                <wp:wrapNone/>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F372F" w14:textId="77777777" w:rsidR="00333353" w:rsidRDefault="00333353" w:rsidP="006D09E1">
                            <w:r>
                              <w:t>… melléklet a …/2018. (…) számú rendelethez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23E4A5" id="_x0000_t202" coordsize="21600,21600" o:spt="202" path="m,l,21600r21600,l21600,xe">
                <v:stroke joinstyle="miter"/>
                <v:path gradientshapeok="t" o:connecttype="rect"/>
              </v:shapetype>
              <v:shape id="Szövegdoboz 7" o:spid="_x0000_s1026" type="#_x0000_t202" style="position:absolute;margin-left:-251.2pt;margin-top:-591.05pt;width:303.5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" stroked="f">
                <v:textbox>
                  <w:txbxContent>
                    <w:p w14:paraId="640F372F" w14:textId="77777777" w:rsidR="00333353" w:rsidRDefault="00333353" w:rsidP="006D09E1">
                      <w:r>
                        <w:t>… melléklet a …/2018. (…) számú rendelethez</w:t>
                      </w:r>
                    </w:p>
                  </w:txbxContent>
                </v:textbox>
              </v:shape>
            </w:pict>
          </mc:Fallback>
        </mc:AlternateContent>
      </w:r>
      <w:r w:rsidR="006D09E1" w:rsidRPr="00F80039">
        <w:rPr>
          <w:rFonts w:ascii="Times New Roman" w:hAnsi="Times New Roman"/>
          <w:bCs/>
          <w:sz w:val="24"/>
          <w:szCs w:val="24"/>
        </w:rPr>
        <w:br w:type="page"/>
      </w:r>
    </w:p>
    <w:p w14:paraId="14612E60" w14:textId="6DE42B90" w:rsidR="003F15FF" w:rsidRPr="003F15FF" w:rsidRDefault="003F15FF" w:rsidP="003F15FF">
      <w:pPr>
        <w:spacing w:after="0" w:line="240" w:lineRule="auto"/>
        <w:contextualSpacing/>
        <w:jc w:val="right"/>
        <w:rPr>
          <w:rFonts w:ascii="Times New Roman" w:hAnsi="Times New Roman"/>
          <w:b/>
          <w:color w:val="0000FF"/>
          <w:sz w:val="24"/>
          <w:szCs w:val="24"/>
        </w:rPr>
      </w:pPr>
      <w:r w:rsidRPr="003F15FF">
        <w:rPr>
          <w:rFonts w:ascii="Times New Roman" w:hAnsi="Times New Roman"/>
          <w:b/>
          <w:color w:val="0000FF"/>
          <w:sz w:val="24"/>
          <w:szCs w:val="24"/>
        </w:rPr>
        <w:lastRenderedPageBreak/>
        <w:t>2. melléklet</w:t>
      </w:r>
      <w:r>
        <w:rPr>
          <w:rFonts w:ascii="Times New Roman" w:hAnsi="Times New Roman"/>
          <w:b/>
          <w:color w:val="0000FF"/>
          <w:sz w:val="24"/>
          <w:szCs w:val="24"/>
        </w:rPr>
        <w:t xml:space="preserve"> (TERVEZET)</w:t>
      </w:r>
    </w:p>
    <w:p w14:paraId="6F3CD723" w14:textId="77777777" w:rsidR="003F15FF" w:rsidRDefault="003F15FF" w:rsidP="003F15FF">
      <w:pPr>
        <w:spacing w:after="0" w:line="240" w:lineRule="auto"/>
        <w:contextualSpacing/>
        <w:rPr>
          <w:rFonts w:ascii="Times New Roman" w:hAnsi="Times New Roman"/>
          <w:bCs/>
          <w:sz w:val="24"/>
          <w:szCs w:val="24"/>
        </w:rPr>
      </w:pPr>
      <w:r>
        <w:rPr>
          <w:noProof/>
        </w:rPr>
        <w:drawing>
          <wp:anchor distT="0" distB="0" distL="114300" distR="114300" simplePos="0" relativeHeight="251669504" behindDoc="0" locked="0" layoutInCell="1" allowOverlap="1" wp14:anchorId="0C1657BF" wp14:editId="503101F1">
            <wp:simplePos x="0" y="0"/>
            <wp:positionH relativeFrom="column">
              <wp:posOffset>2341245</wp:posOffset>
            </wp:positionH>
            <wp:positionV relativeFrom="paragraph">
              <wp:posOffset>2616835</wp:posOffset>
            </wp:positionV>
            <wp:extent cx="3764280" cy="6086475"/>
            <wp:effectExtent l="0" t="0" r="7620" b="9525"/>
            <wp:wrapThrough wrapText="bothSides">
              <wp:wrapPolygon edited="0">
                <wp:start x="0" y="0"/>
                <wp:lineTo x="0" y="21566"/>
                <wp:lineTo x="21534" y="21566"/>
                <wp:lineTo x="21534" y="0"/>
                <wp:lineTo x="0" y="0"/>
              </wp:wrapPolygon>
            </wp:wrapThrough>
            <wp:docPr id="1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jes terület karakterek.jpg"/>
                    <pic:cNvPicPr/>
                  </pic:nvPicPr>
                  <pic:blipFill>
                    <a:blip r:embed="rId11">
                      <a:extLst>
                        <a:ext uri="{28A0092B-C50C-407E-A947-70E740481C1C}">
                          <a14:useLocalDpi xmlns:a14="http://schemas.microsoft.com/office/drawing/2010/main" val="0"/>
                        </a:ext>
                      </a:extLst>
                    </a:blip>
                    <a:stretch>
                      <a:fillRect/>
                    </a:stretch>
                  </pic:blipFill>
                  <pic:spPr>
                    <a:xfrm>
                      <a:off x="0" y="0"/>
                      <a:ext cx="3764280" cy="6086475"/>
                    </a:xfrm>
                    <a:prstGeom prst="rect">
                      <a:avLst/>
                    </a:prstGeom>
                  </pic:spPr>
                </pic:pic>
              </a:graphicData>
            </a:graphic>
          </wp:anchor>
        </w:drawing>
      </w:r>
      <w:r>
        <w:rPr>
          <w:noProof/>
        </w:rPr>
        <w:drawing>
          <wp:anchor distT="0" distB="0" distL="114300" distR="114300" simplePos="0" relativeHeight="251670528" behindDoc="0" locked="0" layoutInCell="1" allowOverlap="1" wp14:anchorId="0324664D" wp14:editId="26755318">
            <wp:simplePos x="0" y="0"/>
            <wp:positionH relativeFrom="column">
              <wp:posOffset>13970</wp:posOffset>
            </wp:positionH>
            <wp:positionV relativeFrom="paragraph">
              <wp:posOffset>46355</wp:posOffset>
            </wp:positionV>
            <wp:extent cx="3205480" cy="4933950"/>
            <wp:effectExtent l="0" t="0" r="0" b="0"/>
            <wp:wrapThrough wrapText="bothSides">
              <wp:wrapPolygon edited="0">
                <wp:start x="0" y="0"/>
                <wp:lineTo x="0" y="21517"/>
                <wp:lineTo x="21437" y="21517"/>
                <wp:lineTo x="21437" y="0"/>
                <wp:lineTo x="0" y="0"/>
              </wp:wrapPolygon>
            </wp:wrapThrough>
            <wp:docPr id="1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terület karaktere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5480" cy="4933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E017F42" wp14:editId="1A7BF905">
            <wp:simplePos x="0" y="0"/>
            <wp:positionH relativeFrom="column">
              <wp:posOffset>-97155</wp:posOffset>
            </wp:positionH>
            <wp:positionV relativeFrom="paragraph">
              <wp:posOffset>5666740</wp:posOffset>
            </wp:positionV>
            <wp:extent cx="2652395" cy="3562350"/>
            <wp:effectExtent l="19050" t="0" r="0" b="0"/>
            <wp:wrapThrough wrapText="bothSides">
              <wp:wrapPolygon edited="0">
                <wp:start x="-155" y="0"/>
                <wp:lineTo x="-155" y="21484"/>
                <wp:lineTo x="21564" y="21484"/>
                <wp:lineTo x="21564" y="0"/>
                <wp:lineTo x="-155" y="0"/>
              </wp:wrapPolygon>
            </wp:wrapThrough>
            <wp:docPr id="12" name="Kép 4" descr="jelmagy kül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magy külön.jpg"/>
                    <pic:cNvPicPr/>
                  </pic:nvPicPr>
                  <pic:blipFill>
                    <a:blip r:embed="rId9" cstate="print"/>
                    <a:stretch>
                      <a:fillRect/>
                    </a:stretch>
                  </pic:blipFill>
                  <pic:spPr>
                    <a:xfrm>
                      <a:off x="0" y="0"/>
                      <a:ext cx="2652395" cy="3562350"/>
                    </a:xfrm>
                    <a:prstGeom prst="rect">
                      <a:avLst/>
                    </a:prstGeom>
                  </pic:spPr>
                </pic:pic>
              </a:graphicData>
            </a:graphic>
          </wp:anchor>
        </w:drawing>
      </w:r>
      <w:r>
        <w:rPr>
          <w:noProof/>
        </w:rPr>
        <mc:AlternateContent>
          <mc:Choice Requires="wps">
            <w:drawing>
              <wp:anchor distT="0" distB="0" distL="114300" distR="114300" simplePos="0" relativeHeight="251667456" behindDoc="0" locked="0" layoutInCell="1" allowOverlap="1" wp14:anchorId="210CF9FA" wp14:editId="09DEB867">
                <wp:simplePos x="0" y="0"/>
                <wp:positionH relativeFrom="column">
                  <wp:posOffset>-3190240</wp:posOffset>
                </wp:positionH>
                <wp:positionV relativeFrom="paragraph">
                  <wp:posOffset>-7506335</wp:posOffset>
                </wp:positionV>
                <wp:extent cx="3855085" cy="228600"/>
                <wp:effectExtent l="635" t="0" r="1905" b="635"/>
                <wp:wrapNone/>
                <wp:docPr id="9" name="Szövegdoboz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F7966" w14:textId="77777777" w:rsidR="003F15FF" w:rsidRDefault="003F15FF" w:rsidP="003F15FF">
                            <w:r>
                              <w:t>… melléklet a …/2018. (…) számú rendelethez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CF9FA" id="Szövegdoboz 9" o:spid="_x0000_s1027" type="#_x0000_t202" style="position:absolute;margin-left:-251.2pt;margin-top:-591.05pt;width:303.5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" stroked="f">
                <v:textbox>
                  <w:txbxContent>
                    <w:p w14:paraId="6B7F7966" w14:textId="77777777" w:rsidR="003F15FF" w:rsidRDefault="003F15FF" w:rsidP="003F15FF">
                      <w:r>
                        <w:t>… melléklet a …/2018. (…) számú rendelethez</w:t>
                      </w:r>
                    </w:p>
                  </w:txbxContent>
                </v:textbox>
              </v:shape>
            </w:pict>
          </mc:Fallback>
        </mc:AlternateContent>
      </w:r>
    </w:p>
    <w:p w14:paraId="79772DAF" w14:textId="5861C07B" w:rsidR="003F15FF" w:rsidRDefault="003F15FF">
      <w:pPr>
        <w:spacing w:after="160" w:line="259" w:lineRule="auto"/>
        <w:rPr>
          <w:rFonts w:ascii="Times New Roman" w:hAnsi="Times New Roman"/>
          <w:b/>
          <w:bCs/>
          <w:sz w:val="24"/>
          <w:szCs w:val="24"/>
        </w:rPr>
      </w:pPr>
      <w:r>
        <w:rPr>
          <w:rFonts w:ascii="Times New Roman" w:hAnsi="Times New Roman"/>
          <w:b/>
          <w:bCs/>
          <w:sz w:val="24"/>
          <w:szCs w:val="24"/>
        </w:rPr>
        <w:br w:type="page"/>
      </w:r>
    </w:p>
    <w:p w14:paraId="4D4D8793" w14:textId="4ABAC07C" w:rsidR="006D09E1" w:rsidRPr="00F80039" w:rsidRDefault="006D09E1" w:rsidP="006D09E1">
      <w:pPr>
        <w:spacing w:after="0" w:line="240" w:lineRule="auto"/>
        <w:contextualSpacing/>
        <w:jc w:val="right"/>
        <w:rPr>
          <w:rFonts w:ascii="Times New Roman" w:hAnsi="Times New Roman"/>
          <w:b/>
          <w:bCs/>
          <w:sz w:val="24"/>
          <w:szCs w:val="24"/>
        </w:rPr>
      </w:pPr>
      <w:r w:rsidRPr="00F80039">
        <w:rPr>
          <w:rFonts w:ascii="Times New Roman" w:hAnsi="Times New Roman"/>
          <w:b/>
          <w:bCs/>
          <w:sz w:val="24"/>
          <w:szCs w:val="24"/>
        </w:rPr>
        <w:lastRenderedPageBreak/>
        <w:t>3. melléklet</w:t>
      </w:r>
    </w:p>
    <w:p w14:paraId="3256E559" w14:textId="77777777" w:rsidR="006D09E1" w:rsidRPr="00F80039" w:rsidRDefault="006D09E1" w:rsidP="006D09E1">
      <w:pPr>
        <w:pStyle w:val="Cmsor1"/>
        <w:contextualSpacing/>
        <w:rPr>
          <w:rFonts w:ascii="Times New Roman" w:hAnsi="Times New Roman"/>
          <w:b/>
          <w:sz w:val="24"/>
          <w:szCs w:val="24"/>
        </w:rPr>
      </w:pPr>
      <w:r w:rsidRPr="00F80039">
        <w:rPr>
          <w:rFonts w:ascii="Times New Roman" w:hAnsi="Times New Roman"/>
          <w:b/>
          <w:sz w:val="24"/>
          <w:szCs w:val="24"/>
        </w:rPr>
        <w:t>FENNTARTÁSI TERV</w:t>
      </w:r>
    </w:p>
    <w:p w14:paraId="4AA96418" w14:textId="77777777" w:rsidR="006D09E1" w:rsidRPr="00F80039" w:rsidRDefault="006D09E1" w:rsidP="006D09E1">
      <w:pPr>
        <w:spacing w:after="0" w:line="240" w:lineRule="auto"/>
        <w:contextualSpacing/>
        <w:jc w:val="center"/>
        <w:rPr>
          <w:rFonts w:ascii="Times New Roman" w:hAnsi="Times New Roman"/>
          <w:sz w:val="24"/>
          <w:szCs w:val="24"/>
        </w:rPr>
      </w:pPr>
    </w:p>
    <w:p w14:paraId="5F71C19C" w14:textId="77777777" w:rsidR="006D09E1" w:rsidRPr="00F80039" w:rsidRDefault="006D09E1" w:rsidP="006D09E1">
      <w:pPr>
        <w:pStyle w:val="Szvegtrzsbehzssal"/>
        <w:spacing w:after="0"/>
        <w:contextualSpacing/>
        <w:rPr>
          <w:b/>
        </w:rPr>
      </w:pPr>
      <w:r w:rsidRPr="00F80039">
        <w:rPr>
          <w:b/>
        </w:rPr>
        <w:t>I. Orczy-kert (1630/1 hrsz.)</w:t>
      </w:r>
    </w:p>
    <w:p w14:paraId="2A1D7629"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Fák, cserjék egészség megőrző ifjítása, gallyazása, hulladék elszállítása</w:t>
      </w:r>
    </w:p>
    <w:p w14:paraId="474AB95E"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Tavaszi szellőztetés jellegű pázsit takarítás</w:t>
      </w:r>
    </w:p>
    <w:p w14:paraId="18B62703"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Időjárástól függően évi 8-10 kaszálás, gyűjtés, zöldhulladék elszállítás</w:t>
      </w:r>
    </w:p>
    <w:p w14:paraId="1F036C18"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Park takarítása heti két alkalommal, téli hómentes napokon heti egy alkalommal</w:t>
      </w:r>
    </w:p>
    <w:p w14:paraId="61568B91"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Növényvédelem (permetezés) időjárástól függően évi két-három alkalommal</w:t>
      </w:r>
    </w:p>
    <w:p w14:paraId="50351204"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Kézi szemetesek ürítése (10 db) heti két alkalommal</w:t>
      </w:r>
    </w:p>
    <w:p w14:paraId="1F010337"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Gyöngykavicsos sétányok, padok karbantartása</w:t>
      </w:r>
    </w:p>
    <w:p w14:paraId="04E50DB5"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Tápanyag-utánpótlás szükség szerint</w:t>
      </w:r>
    </w:p>
    <w:p w14:paraId="624B791F" w14:textId="77777777" w:rsidR="006D09E1" w:rsidRPr="00F80039" w:rsidRDefault="006D09E1" w:rsidP="006D09E1">
      <w:pPr>
        <w:spacing w:after="0" w:line="240" w:lineRule="auto"/>
        <w:contextualSpacing/>
        <w:jc w:val="both"/>
        <w:rPr>
          <w:rFonts w:ascii="Times New Roman" w:hAnsi="Times New Roman"/>
          <w:b/>
          <w:bCs/>
          <w:sz w:val="24"/>
          <w:szCs w:val="24"/>
        </w:rPr>
      </w:pPr>
    </w:p>
    <w:p w14:paraId="04728616" w14:textId="77777777" w:rsidR="006D09E1" w:rsidRPr="00F80039" w:rsidRDefault="006D09E1" w:rsidP="006D09E1">
      <w:pPr>
        <w:spacing w:after="0" w:line="240" w:lineRule="auto"/>
        <w:contextualSpacing/>
        <w:jc w:val="both"/>
        <w:rPr>
          <w:rFonts w:ascii="Times New Roman" w:hAnsi="Times New Roman"/>
          <w:b/>
          <w:bCs/>
          <w:sz w:val="24"/>
          <w:szCs w:val="24"/>
        </w:rPr>
      </w:pPr>
      <w:r w:rsidRPr="00F80039">
        <w:rPr>
          <w:rFonts w:ascii="Times New Roman" w:hAnsi="Times New Roman"/>
          <w:b/>
          <w:bCs/>
          <w:sz w:val="24"/>
          <w:szCs w:val="24"/>
        </w:rPr>
        <w:t>II. Rigó utcai lakópark (6121, 6122 hrsz.)</w:t>
      </w:r>
    </w:p>
    <w:p w14:paraId="388EBC14"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Fűnyírás évi nyolc-tíz alkalommal</w:t>
      </w:r>
    </w:p>
    <w:p w14:paraId="56D22D0C"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Fák, cserjék metszése</w:t>
      </w:r>
    </w:p>
    <w:p w14:paraId="581700C5"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Alászorult növények szétültetése</w:t>
      </w:r>
    </w:p>
    <w:p w14:paraId="0585767D"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Örökzöldek téli hóvédelme</w:t>
      </w:r>
    </w:p>
    <w:p w14:paraId="6C1F429E"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Sövények nyírása évi két alkalommal</w:t>
      </w:r>
    </w:p>
    <w:p w14:paraId="064BA3DC"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proofErr w:type="spellStart"/>
      <w:r w:rsidRPr="00F80039">
        <w:rPr>
          <w:rFonts w:ascii="Times New Roman" w:hAnsi="Times New Roman"/>
          <w:sz w:val="24"/>
          <w:szCs w:val="24"/>
        </w:rPr>
        <w:t>Mulcsozás</w:t>
      </w:r>
      <w:proofErr w:type="spellEnd"/>
      <w:r w:rsidRPr="00F80039">
        <w:rPr>
          <w:rFonts w:ascii="Times New Roman" w:hAnsi="Times New Roman"/>
          <w:sz w:val="24"/>
          <w:szCs w:val="24"/>
        </w:rPr>
        <w:t xml:space="preserve"> évi két alkalommal</w:t>
      </w:r>
    </w:p>
    <w:p w14:paraId="1ED9D729"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Takarítás heti egy alkalommal</w:t>
      </w:r>
    </w:p>
    <w:p w14:paraId="26200821"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Fiatal növények öntözése szükség szerint</w:t>
      </w:r>
    </w:p>
    <w:p w14:paraId="35E4915C"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Tápanyag-utánpótlás szükség szerint</w:t>
      </w:r>
    </w:p>
    <w:p w14:paraId="1CA9592E" w14:textId="77777777" w:rsidR="006D09E1" w:rsidRPr="00F80039" w:rsidRDefault="006D09E1" w:rsidP="006D09E1">
      <w:pPr>
        <w:spacing w:after="0" w:line="240" w:lineRule="auto"/>
        <w:contextualSpacing/>
        <w:jc w:val="both"/>
        <w:rPr>
          <w:rFonts w:ascii="Times New Roman" w:hAnsi="Times New Roman"/>
          <w:b/>
          <w:bCs/>
          <w:sz w:val="24"/>
          <w:szCs w:val="24"/>
        </w:rPr>
      </w:pPr>
    </w:p>
    <w:p w14:paraId="27CEFCA0" w14:textId="77777777" w:rsidR="006D09E1" w:rsidRPr="00F80039" w:rsidRDefault="006D09E1" w:rsidP="006D09E1">
      <w:pPr>
        <w:spacing w:after="0" w:line="240" w:lineRule="auto"/>
        <w:contextualSpacing/>
        <w:jc w:val="both"/>
        <w:rPr>
          <w:rFonts w:ascii="Times New Roman" w:hAnsi="Times New Roman"/>
          <w:b/>
          <w:bCs/>
          <w:sz w:val="24"/>
          <w:szCs w:val="24"/>
        </w:rPr>
      </w:pPr>
      <w:r w:rsidRPr="00F80039">
        <w:rPr>
          <w:rFonts w:ascii="Times New Roman" w:hAnsi="Times New Roman"/>
          <w:b/>
          <w:bCs/>
          <w:sz w:val="24"/>
          <w:szCs w:val="24"/>
        </w:rPr>
        <w:t xml:space="preserve">III. </w:t>
      </w:r>
      <w:proofErr w:type="spellStart"/>
      <w:r w:rsidRPr="00F80039">
        <w:rPr>
          <w:rFonts w:ascii="Times New Roman" w:hAnsi="Times New Roman"/>
          <w:b/>
          <w:bCs/>
          <w:sz w:val="24"/>
          <w:szCs w:val="24"/>
        </w:rPr>
        <w:t>Farkasmályi</w:t>
      </w:r>
      <w:proofErr w:type="spellEnd"/>
      <w:r w:rsidRPr="00F80039">
        <w:rPr>
          <w:rFonts w:ascii="Times New Roman" w:hAnsi="Times New Roman"/>
          <w:b/>
          <w:bCs/>
          <w:sz w:val="24"/>
          <w:szCs w:val="24"/>
        </w:rPr>
        <w:t xml:space="preserve"> pincesor</w:t>
      </w:r>
    </w:p>
    <w:p w14:paraId="4ABE4178"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 xml:space="preserve">Nagyméretű </w:t>
      </w:r>
      <w:proofErr w:type="gramStart"/>
      <w:r w:rsidRPr="00F80039">
        <w:rPr>
          <w:rFonts w:ascii="Times New Roman" w:hAnsi="Times New Roman"/>
          <w:sz w:val="24"/>
          <w:szCs w:val="24"/>
        </w:rPr>
        <w:t>vadgesztenye fák</w:t>
      </w:r>
      <w:proofErr w:type="gramEnd"/>
      <w:r w:rsidRPr="00F80039">
        <w:rPr>
          <w:rFonts w:ascii="Times New Roman" w:hAnsi="Times New Roman"/>
          <w:sz w:val="24"/>
          <w:szCs w:val="24"/>
        </w:rPr>
        <w:t>, hársfák és platánok szükség szerinti permetezése</w:t>
      </w:r>
    </w:p>
    <w:p w14:paraId="7FE26D09"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Az idős növényállomány korona-alakító metszése, az eredeti habitus helyreállítása</w:t>
      </w:r>
    </w:p>
    <w:p w14:paraId="2C7DE74F"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Idős lucfenyők elszáradt ágainak eltávolítása</w:t>
      </w:r>
    </w:p>
    <w:p w14:paraId="751F910C" w14:textId="77777777" w:rsidR="006D09E1" w:rsidRPr="00F80039" w:rsidRDefault="006D09E1" w:rsidP="006D09E1">
      <w:pPr>
        <w:numPr>
          <w:ilvl w:val="0"/>
          <w:numId w:val="69"/>
        </w:numPr>
        <w:autoSpaceDE w:val="0"/>
        <w:autoSpaceDN w:val="0"/>
        <w:spacing w:after="0" w:line="240" w:lineRule="auto"/>
        <w:ind w:left="357" w:hanging="357"/>
        <w:contextualSpacing/>
        <w:jc w:val="both"/>
        <w:rPr>
          <w:rFonts w:ascii="Times New Roman" w:hAnsi="Times New Roman"/>
          <w:sz w:val="24"/>
          <w:szCs w:val="24"/>
        </w:rPr>
      </w:pPr>
      <w:r w:rsidRPr="00F80039">
        <w:rPr>
          <w:rFonts w:ascii="Times New Roman" w:hAnsi="Times New Roman"/>
          <w:sz w:val="24"/>
          <w:szCs w:val="24"/>
        </w:rPr>
        <w:t>Tápanyag-utánpótlás szükség szerint</w:t>
      </w:r>
    </w:p>
    <w:p w14:paraId="570C60E9" w14:textId="77777777" w:rsidR="006D09E1" w:rsidRPr="00F80039" w:rsidRDefault="006D09E1" w:rsidP="006D09E1">
      <w:pPr>
        <w:spacing w:after="0" w:line="240" w:lineRule="auto"/>
        <w:contextualSpacing/>
        <w:jc w:val="both"/>
        <w:rPr>
          <w:rFonts w:ascii="Times New Roman" w:hAnsi="Times New Roman"/>
          <w:b/>
          <w:bCs/>
          <w:sz w:val="24"/>
          <w:szCs w:val="24"/>
        </w:rPr>
      </w:pPr>
    </w:p>
    <w:p w14:paraId="10EEA5B0" w14:textId="77777777" w:rsidR="006D09E1" w:rsidRPr="00F80039" w:rsidRDefault="006D09E1" w:rsidP="006D09E1">
      <w:pPr>
        <w:spacing w:after="0" w:line="240" w:lineRule="auto"/>
        <w:contextualSpacing/>
        <w:jc w:val="both"/>
        <w:rPr>
          <w:rFonts w:ascii="Times New Roman" w:hAnsi="Times New Roman"/>
          <w:b/>
          <w:bCs/>
          <w:sz w:val="24"/>
          <w:szCs w:val="24"/>
        </w:rPr>
      </w:pPr>
      <w:r w:rsidRPr="00F80039">
        <w:rPr>
          <w:rFonts w:ascii="Times New Roman" w:hAnsi="Times New Roman"/>
          <w:b/>
          <w:bCs/>
          <w:sz w:val="24"/>
          <w:szCs w:val="24"/>
        </w:rPr>
        <w:t>IV. Gyöngyös város területén lévő védett fák</w:t>
      </w:r>
    </w:p>
    <w:p w14:paraId="2E56F8A7" w14:textId="77777777" w:rsidR="006D09E1" w:rsidRPr="00F80039" w:rsidRDefault="006D09E1" w:rsidP="006D09E1">
      <w:pPr>
        <w:pStyle w:val="Szvegtrzs"/>
        <w:spacing w:after="0"/>
        <w:contextualSpacing/>
        <w:jc w:val="both"/>
      </w:pPr>
      <w:r w:rsidRPr="00F80039">
        <w:t>Petőfi S. u. 32. – 2 db tiszafa (</w:t>
      </w:r>
      <w:proofErr w:type="spellStart"/>
      <w:r w:rsidRPr="00F80039">
        <w:t>Taxus</w:t>
      </w:r>
      <w:proofErr w:type="spellEnd"/>
      <w:r w:rsidRPr="00F80039">
        <w:t xml:space="preserve"> </w:t>
      </w:r>
      <w:proofErr w:type="spellStart"/>
      <w:r w:rsidRPr="00F80039">
        <w:t>baccata</w:t>
      </w:r>
      <w:proofErr w:type="spellEnd"/>
      <w:r w:rsidRPr="00F80039">
        <w:t xml:space="preserve">); Klapka </w:t>
      </w:r>
      <w:proofErr w:type="spellStart"/>
      <w:r w:rsidRPr="00F80039">
        <w:t>Gy</w:t>
      </w:r>
      <w:proofErr w:type="spellEnd"/>
      <w:r w:rsidRPr="00F80039">
        <w:t>. u. 1. – 3 db tiszafa (</w:t>
      </w:r>
      <w:proofErr w:type="spellStart"/>
      <w:r w:rsidRPr="00F80039">
        <w:t>Taxus</w:t>
      </w:r>
      <w:proofErr w:type="spellEnd"/>
      <w:r w:rsidRPr="00F80039">
        <w:t xml:space="preserve"> </w:t>
      </w:r>
      <w:proofErr w:type="spellStart"/>
      <w:r w:rsidRPr="00F80039">
        <w:t>baccata</w:t>
      </w:r>
      <w:proofErr w:type="spellEnd"/>
      <w:r w:rsidRPr="00F80039">
        <w:t>); Szent Bertalan u. 3. – 2 db japán akác (</w:t>
      </w:r>
      <w:proofErr w:type="spellStart"/>
      <w:r w:rsidRPr="00F80039">
        <w:t>Sophora</w:t>
      </w:r>
      <w:proofErr w:type="spellEnd"/>
      <w:r w:rsidRPr="00F80039">
        <w:t xml:space="preserve"> </w:t>
      </w:r>
      <w:proofErr w:type="spellStart"/>
      <w:r w:rsidRPr="00F80039">
        <w:t>japonica</w:t>
      </w:r>
      <w:proofErr w:type="spellEnd"/>
      <w:r w:rsidRPr="00F80039">
        <w:t>); Egri u. 2. – 1 db páfrányfenyő (</w:t>
      </w:r>
      <w:proofErr w:type="spellStart"/>
      <w:r w:rsidRPr="00F80039">
        <w:t>Ginkgo</w:t>
      </w:r>
      <w:proofErr w:type="spellEnd"/>
      <w:r w:rsidRPr="00F80039">
        <w:t xml:space="preserve"> </w:t>
      </w:r>
      <w:proofErr w:type="spellStart"/>
      <w:r w:rsidRPr="00F80039">
        <w:t>biloba</w:t>
      </w:r>
      <w:proofErr w:type="spellEnd"/>
      <w:r w:rsidRPr="00F80039">
        <w:t>); Mátrafüred, Akadémia u. 11. – 2 db lucfenyő (</w:t>
      </w:r>
      <w:proofErr w:type="spellStart"/>
      <w:r w:rsidRPr="00F80039">
        <w:t>Picea</w:t>
      </w:r>
      <w:proofErr w:type="spellEnd"/>
      <w:r w:rsidRPr="00F80039">
        <w:t xml:space="preserve"> </w:t>
      </w:r>
      <w:proofErr w:type="spellStart"/>
      <w:r w:rsidRPr="00F80039">
        <w:t>abies</w:t>
      </w:r>
      <w:proofErr w:type="spellEnd"/>
      <w:r w:rsidRPr="00F80039">
        <w:t>); Fő tér 13. – 1 db japán akác (</w:t>
      </w:r>
      <w:proofErr w:type="spellStart"/>
      <w:r w:rsidRPr="00F80039">
        <w:t>Sophora</w:t>
      </w:r>
      <w:proofErr w:type="spellEnd"/>
      <w:r w:rsidRPr="00F80039">
        <w:t xml:space="preserve"> </w:t>
      </w:r>
      <w:proofErr w:type="spellStart"/>
      <w:r w:rsidRPr="00F80039">
        <w:t>japonica</w:t>
      </w:r>
      <w:proofErr w:type="spellEnd"/>
      <w:r w:rsidRPr="00F80039">
        <w:t>).</w:t>
      </w:r>
    </w:p>
    <w:p w14:paraId="598DDC7C" w14:textId="77777777" w:rsidR="006D09E1" w:rsidRPr="00F80039" w:rsidRDefault="006D09E1" w:rsidP="006D09E1">
      <w:pPr>
        <w:numPr>
          <w:ilvl w:val="0"/>
          <w:numId w:val="69"/>
        </w:numPr>
        <w:autoSpaceDE w:val="0"/>
        <w:autoSpaceDN w:val="0"/>
        <w:spacing w:after="0" w:line="240" w:lineRule="auto"/>
        <w:contextualSpacing/>
        <w:jc w:val="both"/>
        <w:rPr>
          <w:rFonts w:ascii="Times New Roman" w:hAnsi="Times New Roman"/>
          <w:sz w:val="24"/>
          <w:szCs w:val="24"/>
        </w:rPr>
      </w:pPr>
      <w:r w:rsidRPr="00F80039">
        <w:rPr>
          <w:rFonts w:ascii="Times New Roman" w:hAnsi="Times New Roman"/>
          <w:sz w:val="24"/>
          <w:szCs w:val="24"/>
        </w:rPr>
        <w:t xml:space="preserve">Mivel a védett fák idős korúak, egyes </w:t>
      </w:r>
      <w:proofErr w:type="spellStart"/>
      <w:r w:rsidRPr="00F80039">
        <w:rPr>
          <w:rFonts w:ascii="Times New Roman" w:hAnsi="Times New Roman"/>
          <w:sz w:val="24"/>
          <w:szCs w:val="24"/>
        </w:rPr>
        <w:t>egyedeknél</w:t>
      </w:r>
      <w:proofErr w:type="spellEnd"/>
      <w:r w:rsidRPr="00F80039">
        <w:rPr>
          <w:rFonts w:ascii="Times New Roman" w:hAnsi="Times New Roman"/>
          <w:sz w:val="24"/>
          <w:szCs w:val="24"/>
        </w:rPr>
        <w:t xml:space="preserve"> szükséges statikai – dendrológiai szakvélemény – elkészítése, és ennek alapján egyedi beavatkozás, melynek célja a felszíni és csapadékvizek bejutásának megakadályozása az </w:t>
      </w:r>
      <w:proofErr w:type="spellStart"/>
      <w:r w:rsidRPr="00F80039">
        <w:rPr>
          <w:rFonts w:ascii="Times New Roman" w:hAnsi="Times New Roman"/>
          <w:sz w:val="24"/>
          <w:szCs w:val="24"/>
        </w:rPr>
        <w:t>odvakba</w:t>
      </w:r>
      <w:proofErr w:type="spellEnd"/>
      <w:r w:rsidRPr="00F80039">
        <w:rPr>
          <w:rFonts w:ascii="Times New Roman" w:hAnsi="Times New Roman"/>
          <w:sz w:val="24"/>
          <w:szCs w:val="24"/>
        </w:rPr>
        <w:t>, illetve korhadt részekbe, mellyel az idős fa élete meghosszabbítható.</w:t>
      </w:r>
    </w:p>
    <w:p w14:paraId="32505544" w14:textId="77777777" w:rsidR="006D09E1" w:rsidRPr="00F80039" w:rsidRDefault="006D09E1" w:rsidP="006D09E1">
      <w:pPr>
        <w:numPr>
          <w:ilvl w:val="0"/>
          <w:numId w:val="69"/>
        </w:numPr>
        <w:autoSpaceDE w:val="0"/>
        <w:autoSpaceDN w:val="0"/>
        <w:spacing w:after="0" w:line="240" w:lineRule="auto"/>
        <w:contextualSpacing/>
        <w:jc w:val="both"/>
        <w:rPr>
          <w:rFonts w:ascii="Times New Roman" w:hAnsi="Times New Roman"/>
          <w:b/>
          <w:bCs/>
          <w:sz w:val="24"/>
          <w:szCs w:val="24"/>
        </w:rPr>
      </w:pPr>
      <w:r w:rsidRPr="00F80039">
        <w:rPr>
          <w:rFonts w:ascii="Times New Roman" w:hAnsi="Times New Roman"/>
          <w:sz w:val="24"/>
          <w:szCs w:val="24"/>
        </w:rPr>
        <w:t>A védett fák állapotának rendszeres – negyedévenkénti – ellenőrzése és a szükséges intézkedések azonnali megtétele (egészségügyi szárazgallyazás, növényvédelmi permetezés, öntözés, téli hóvédelem, tápanyag-utánpótlás).</w:t>
      </w:r>
    </w:p>
    <w:p w14:paraId="4EE3F1D6" w14:textId="77777777" w:rsidR="006D09E1" w:rsidRPr="00F80039" w:rsidRDefault="006D09E1" w:rsidP="006D09E1">
      <w:pPr>
        <w:spacing w:after="0" w:line="240" w:lineRule="auto"/>
        <w:contextualSpacing/>
        <w:rPr>
          <w:rFonts w:ascii="Times New Roman" w:hAnsi="Times New Roman"/>
          <w:sz w:val="24"/>
          <w:szCs w:val="24"/>
        </w:rPr>
      </w:pPr>
      <w:r w:rsidRPr="00F80039">
        <w:rPr>
          <w:rFonts w:ascii="Times New Roman" w:hAnsi="Times New Roman"/>
          <w:sz w:val="24"/>
          <w:szCs w:val="24"/>
        </w:rPr>
        <w:br w:type="page"/>
      </w:r>
    </w:p>
    <w:p w14:paraId="19C17A4F" w14:textId="77777777" w:rsidR="006D09E1" w:rsidRPr="00F80039" w:rsidRDefault="006D09E1" w:rsidP="006D09E1">
      <w:pPr>
        <w:pStyle w:val="Default"/>
        <w:contextualSpacing/>
        <w:jc w:val="right"/>
        <w:rPr>
          <w:rFonts w:ascii="Times New Roman" w:hAnsi="Times New Roman" w:cs="Times New Roman"/>
          <w:b/>
          <w:color w:val="auto"/>
        </w:rPr>
      </w:pPr>
      <w:r w:rsidRPr="00F80039">
        <w:rPr>
          <w:rFonts w:ascii="Times New Roman" w:hAnsi="Times New Roman" w:cs="Times New Roman"/>
          <w:b/>
          <w:color w:val="auto"/>
        </w:rPr>
        <w:lastRenderedPageBreak/>
        <w:t>4. melléklet</w:t>
      </w:r>
    </w:p>
    <w:p w14:paraId="2E7DDAD4" w14:textId="77777777" w:rsidR="006D09E1" w:rsidRPr="00F80039" w:rsidRDefault="006D09E1" w:rsidP="006D09E1">
      <w:pPr>
        <w:pStyle w:val="Default"/>
        <w:contextualSpacing/>
        <w:jc w:val="both"/>
        <w:rPr>
          <w:rFonts w:ascii="Times New Roman" w:hAnsi="Times New Roman" w:cs="Times New Roman"/>
          <w:b/>
          <w:color w:val="auto"/>
          <w:sz w:val="22"/>
          <w:szCs w:val="22"/>
        </w:rPr>
      </w:pPr>
      <w:r w:rsidRPr="00F80039">
        <w:rPr>
          <w:rFonts w:ascii="Times New Roman" w:hAnsi="Times New Roman" w:cs="Times New Roman"/>
          <w:b/>
          <w:color w:val="auto"/>
          <w:sz w:val="22"/>
          <w:szCs w:val="22"/>
        </w:rPr>
        <w:t>Többlakásos lakóépületek</w:t>
      </w:r>
    </w:p>
    <w:p w14:paraId="2D40BE59" w14:textId="77777777" w:rsidR="006D09E1" w:rsidRPr="00F80039" w:rsidRDefault="006D09E1" w:rsidP="006D09E1">
      <w:pPr>
        <w:pStyle w:val="Default"/>
        <w:contextualSpacing/>
        <w:jc w:val="both"/>
        <w:rPr>
          <w:rFonts w:ascii="Times New Roman" w:hAnsi="Times New Roman" w:cs="Times New Roman"/>
          <w:b/>
          <w:color w:val="auto"/>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626"/>
        <w:gridCol w:w="2835"/>
        <w:gridCol w:w="708"/>
        <w:gridCol w:w="567"/>
        <w:gridCol w:w="709"/>
        <w:gridCol w:w="1559"/>
        <w:gridCol w:w="851"/>
      </w:tblGrid>
      <w:tr w:rsidR="006D09E1" w:rsidRPr="00F80039" w14:paraId="06978915" w14:textId="77777777" w:rsidTr="006D09E1">
        <w:tc>
          <w:tcPr>
            <w:tcW w:w="496" w:type="dxa"/>
            <w:vAlign w:val="center"/>
          </w:tcPr>
          <w:p w14:paraId="27D3332D" w14:textId="77777777" w:rsidR="006D09E1" w:rsidRPr="00F80039" w:rsidRDefault="006D09E1" w:rsidP="006D09E1">
            <w:pPr>
              <w:spacing w:after="0" w:line="240" w:lineRule="auto"/>
              <w:contextualSpacing/>
              <w:rPr>
                <w:rFonts w:ascii="Times New Roman" w:hAnsi="Times New Roman"/>
              </w:rPr>
            </w:pPr>
          </w:p>
        </w:tc>
        <w:tc>
          <w:tcPr>
            <w:tcW w:w="1626" w:type="dxa"/>
            <w:vAlign w:val="center"/>
          </w:tcPr>
          <w:p w14:paraId="6C5F0CD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Lakótelep, lakóterület</w:t>
            </w:r>
          </w:p>
        </w:tc>
        <w:tc>
          <w:tcPr>
            <w:tcW w:w="2835" w:type="dxa"/>
            <w:vAlign w:val="center"/>
          </w:tcPr>
          <w:p w14:paraId="157C05C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Utca, házszám</w:t>
            </w:r>
          </w:p>
        </w:tc>
        <w:tc>
          <w:tcPr>
            <w:tcW w:w="708" w:type="dxa"/>
            <w:vAlign w:val="center"/>
          </w:tcPr>
          <w:p w14:paraId="51F7226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spacing w:val="-20"/>
              </w:rPr>
              <w:t>Lépcsőház</w:t>
            </w:r>
            <w:r w:rsidRPr="00F80039">
              <w:rPr>
                <w:rFonts w:ascii="Times New Roman" w:hAnsi="Times New Roman"/>
              </w:rPr>
              <w:t xml:space="preserve"> szám</w:t>
            </w:r>
          </w:p>
        </w:tc>
        <w:tc>
          <w:tcPr>
            <w:tcW w:w="567" w:type="dxa"/>
            <w:vAlign w:val="center"/>
          </w:tcPr>
          <w:p w14:paraId="10F075BC" w14:textId="77777777" w:rsidR="006D09E1" w:rsidRPr="00F80039" w:rsidRDefault="006D09E1" w:rsidP="006D09E1">
            <w:pPr>
              <w:spacing w:after="0" w:line="240" w:lineRule="auto"/>
              <w:contextualSpacing/>
              <w:jc w:val="center"/>
              <w:rPr>
                <w:rFonts w:ascii="Times New Roman" w:hAnsi="Times New Roman"/>
                <w:spacing w:val="-20"/>
              </w:rPr>
            </w:pPr>
            <w:r w:rsidRPr="00F80039">
              <w:rPr>
                <w:rFonts w:ascii="Times New Roman" w:hAnsi="Times New Roman"/>
                <w:spacing w:val="-20"/>
              </w:rPr>
              <w:t>Szintszám</w:t>
            </w:r>
          </w:p>
        </w:tc>
        <w:tc>
          <w:tcPr>
            <w:tcW w:w="709" w:type="dxa"/>
            <w:vAlign w:val="center"/>
          </w:tcPr>
          <w:p w14:paraId="73E1615F" w14:textId="77777777" w:rsidR="006D09E1" w:rsidRPr="00F80039" w:rsidRDefault="006D09E1" w:rsidP="006D09E1">
            <w:pPr>
              <w:spacing w:after="0" w:line="240" w:lineRule="auto"/>
              <w:contextualSpacing/>
              <w:jc w:val="center"/>
              <w:rPr>
                <w:rFonts w:ascii="Times New Roman" w:hAnsi="Times New Roman"/>
                <w:spacing w:val="-20"/>
              </w:rPr>
            </w:pPr>
            <w:r w:rsidRPr="00F80039">
              <w:rPr>
                <w:rFonts w:ascii="Times New Roman" w:hAnsi="Times New Roman"/>
                <w:spacing w:val="-20"/>
              </w:rPr>
              <w:t>Lakásszám</w:t>
            </w:r>
          </w:p>
        </w:tc>
        <w:tc>
          <w:tcPr>
            <w:tcW w:w="1559" w:type="dxa"/>
            <w:vAlign w:val="center"/>
          </w:tcPr>
          <w:p w14:paraId="28615C9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 xml:space="preserve">Szerkezet </w:t>
            </w:r>
          </w:p>
          <w:p w14:paraId="3A29059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típusa</w:t>
            </w:r>
          </w:p>
        </w:tc>
        <w:tc>
          <w:tcPr>
            <w:tcW w:w="851" w:type="dxa"/>
            <w:vAlign w:val="center"/>
          </w:tcPr>
          <w:p w14:paraId="52C910D4" w14:textId="77777777" w:rsidR="006D09E1" w:rsidRPr="00F80039" w:rsidRDefault="006D09E1" w:rsidP="006D09E1">
            <w:pPr>
              <w:spacing w:after="0" w:line="240" w:lineRule="auto"/>
              <w:contextualSpacing/>
              <w:jc w:val="center"/>
              <w:rPr>
                <w:rFonts w:ascii="Times New Roman" w:hAnsi="Times New Roman"/>
                <w:spacing w:val="-20"/>
              </w:rPr>
            </w:pPr>
            <w:r w:rsidRPr="00F80039">
              <w:rPr>
                <w:rFonts w:ascii="Times New Roman" w:hAnsi="Times New Roman"/>
                <w:spacing w:val="-20"/>
              </w:rPr>
              <w:t>Üzembe helyezés éve</w:t>
            </w:r>
          </w:p>
        </w:tc>
      </w:tr>
      <w:tr w:rsidR="006D09E1" w:rsidRPr="00F80039" w14:paraId="114500D0" w14:textId="77777777" w:rsidTr="006D09E1">
        <w:trPr>
          <w:cantSplit/>
        </w:trPr>
        <w:tc>
          <w:tcPr>
            <w:tcW w:w="496" w:type="dxa"/>
          </w:tcPr>
          <w:p w14:paraId="7E72ABF7"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103C0B8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Kálváriaparti</w:t>
            </w:r>
          </w:p>
          <w:p w14:paraId="6A9424E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lakótelep</w:t>
            </w:r>
          </w:p>
        </w:tc>
        <w:tc>
          <w:tcPr>
            <w:tcW w:w="2835" w:type="dxa"/>
          </w:tcPr>
          <w:p w14:paraId="50593F8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Aranysas u. 62.</w:t>
            </w:r>
          </w:p>
        </w:tc>
        <w:tc>
          <w:tcPr>
            <w:tcW w:w="708" w:type="dxa"/>
          </w:tcPr>
          <w:p w14:paraId="0AE64CE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020D1E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46211CD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48</w:t>
            </w:r>
          </w:p>
        </w:tc>
        <w:tc>
          <w:tcPr>
            <w:tcW w:w="1559" w:type="dxa"/>
          </w:tcPr>
          <w:p w14:paraId="7F5BB44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C20CC27"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76DF642" w14:textId="77777777" w:rsidTr="006D09E1">
        <w:trPr>
          <w:cantSplit/>
        </w:trPr>
        <w:tc>
          <w:tcPr>
            <w:tcW w:w="496" w:type="dxa"/>
          </w:tcPr>
          <w:p w14:paraId="1F3CDCC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CEF182E"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B7FA50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Aranysas u. 64.</w:t>
            </w:r>
          </w:p>
        </w:tc>
        <w:tc>
          <w:tcPr>
            <w:tcW w:w="708" w:type="dxa"/>
          </w:tcPr>
          <w:p w14:paraId="6AEA00C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2E2D0EB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19B3BE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0B56058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E1FDCF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39C03C5" w14:textId="77777777" w:rsidTr="006D09E1">
        <w:trPr>
          <w:cantSplit/>
        </w:trPr>
        <w:tc>
          <w:tcPr>
            <w:tcW w:w="496" w:type="dxa"/>
          </w:tcPr>
          <w:p w14:paraId="408D10BA"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EC785B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762792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Aranysas u. 66.</w:t>
            </w:r>
          </w:p>
        </w:tc>
        <w:tc>
          <w:tcPr>
            <w:tcW w:w="708" w:type="dxa"/>
          </w:tcPr>
          <w:p w14:paraId="27CEB0C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F5F789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CA1ED3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7B16C8F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429D34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FF6078E" w14:textId="77777777" w:rsidTr="006D09E1">
        <w:trPr>
          <w:cantSplit/>
        </w:trPr>
        <w:tc>
          <w:tcPr>
            <w:tcW w:w="496" w:type="dxa"/>
          </w:tcPr>
          <w:p w14:paraId="53496B6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2A9B87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4167E9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Aranysas u. 68.</w:t>
            </w:r>
          </w:p>
        </w:tc>
        <w:tc>
          <w:tcPr>
            <w:tcW w:w="708" w:type="dxa"/>
          </w:tcPr>
          <w:p w14:paraId="6E03BDD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2096265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B4A880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3551C1B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C80B03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2746919" w14:textId="77777777" w:rsidTr="006D09E1">
        <w:trPr>
          <w:cantSplit/>
        </w:trPr>
        <w:tc>
          <w:tcPr>
            <w:tcW w:w="496" w:type="dxa"/>
          </w:tcPr>
          <w:p w14:paraId="6C8C7B9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46D779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691B6E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Aranysas u. 70.</w:t>
            </w:r>
          </w:p>
        </w:tc>
        <w:tc>
          <w:tcPr>
            <w:tcW w:w="708" w:type="dxa"/>
          </w:tcPr>
          <w:p w14:paraId="2F223D4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4F953DE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B73DB5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18</w:t>
            </w:r>
          </w:p>
        </w:tc>
        <w:tc>
          <w:tcPr>
            <w:tcW w:w="1559" w:type="dxa"/>
          </w:tcPr>
          <w:p w14:paraId="16B1B8E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B10114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73DA52A" w14:textId="77777777" w:rsidTr="006D09E1">
        <w:trPr>
          <w:cantSplit/>
        </w:trPr>
        <w:tc>
          <w:tcPr>
            <w:tcW w:w="496" w:type="dxa"/>
          </w:tcPr>
          <w:p w14:paraId="76F0D1C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FAC9623"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B08844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Aranysas u. 72, 80.</w:t>
            </w:r>
          </w:p>
        </w:tc>
        <w:tc>
          <w:tcPr>
            <w:tcW w:w="708" w:type="dxa"/>
          </w:tcPr>
          <w:p w14:paraId="40C736D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358EAB3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D4A6AA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6AE9E85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2A8479B4"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8C42A5D" w14:textId="77777777" w:rsidTr="006D09E1">
        <w:trPr>
          <w:cantSplit/>
        </w:trPr>
        <w:tc>
          <w:tcPr>
            <w:tcW w:w="496" w:type="dxa"/>
          </w:tcPr>
          <w:p w14:paraId="52F60DA1"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475BD5E"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3EE9DD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Aranysas u. 74.</w:t>
            </w:r>
          </w:p>
        </w:tc>
        <w:tc>
          <w:tcPr>
            <w:tcW w:w="708" w:type="dxa"/>
          </w:tcPr>
          <w:p w14:paraId="242ACB2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8C1577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C461D9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14</w:t>
            </w:r>
          </w:p>
        </w:tc>
        <w:tc>
          <w:tcPr>
            <w:tcW w:w="1559" w:type="dxa"/>
          </w:tcPr>
          <w:p w14:paraId="38EA192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07D2B05A"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7D2761E" w14:textId="77777777" w:rsidTr="006D09E1">
        <w:trPr>
          <w:cantSplit/>
        </w:trPr>
        <w:tc>
          <w:tcPr>
            <w:tcW w:w="496" w:type="dxa"/>
          </w:tcPr>
          <w:p w14:paraId="5899F811"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5CE8C8E"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FF2D80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Aranysas u. 76.</w:t>
            </w:r>
          </w:p>
        </w:tc>
        <w:tc>
          <w:tcPr>
            <w:tcW w:w="708" w:type="dxa"/>
          </w:tcPr>
          <w:p w14:paraId="2256B0C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2C9991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B02E16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14</w:t>
            </w:r>
          </w:p>
        </w:tc>
        <w:tc>
          <w:tcPr>
            <w:tcW w:w="1559" w:type="dxa"/>
          </w:tcPr>
          <w:p w14:paraId="788EAC9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1480448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DCBD739" w14:textId="77777777" w:rsidTr="006D09E1">
        <w:trPr>
          <w:cantSplit/>
        </w:trPr>
        <w:tc>
          <w:tcPr>
            <w:tcW w:w="496" w:type="dxa"/>
          </w:tcPr>
          <w:p w14:paraId="000A2CC7"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164738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5B10CD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Aranysas u. 78.</w:t>
            </w:r>
          </w:p>
        </w:tc>
        <w:tc>
          <w:tcPr>
            <w:tcW w:w="708" w:type="dxa"/>
          </w:tcPr>
          <w:p w14:paraId="144557F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434C4E6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167F38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14</w:t>
            </w:r>
          </w:p>
        </w:tc>
        <w:tc>
          <w:tcPr>
            <w:tcW w:w="1559" w:type="dxa"/>
          </w:tcPr>
          <w:p w14:paraId="6BF6211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5C5F444B"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7DA1C22" w14:textId="77777777" w:rsidTr="006D09E1">
        <w:trPr>
          <w:cantSplit/>
        </w:trPr>
        <w:tc>
          <w:tcPr>
            <w:tcW w:w="496" w:type="dxa"/>
          </w:tcPr>
          <w:p w14:paraId="200C87B7"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1BBF417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w:t>
            </w:r>
          </w:p>
          <w:p w14:paraId="133E23E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lakótelep</w:t>
            </w:r>
          </w:p>
        </w:tc>
        <w:tc>
          <w:tcPr>
            <w:tcW w:w="2835" w:type="dxa"/>
          </w:tcPr>
          <w:p w14:paraId="51F33F6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Bajcsy-Zsilinszky krt. 23-27.</w:t>
            </w:r>
          </w:p>
        </w:tc>
        <w:tc>
          <w:tcPr>
            <w:tcW w:w="708" w:type="dxa"/>
          </w:tcPr>
          <w:p w14:paraId="7BD5773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74B566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03F0DD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52</w:t>
            </w:r>
          </w:p>
        </w:tc>
        <w:tc>
          <w:tcPr>
            <w:tcW w:w="1559" w:type="dxa"/>
          </w:tcPr>
          <w:p w14:paraId="7E02586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B055D53"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A6F02EB" w14:textId="77777777" w:rsidTr="006D09E1">
        <w:trPr>
          <w:cantSplit/>
        </w:trPr>
        <w:tc>
          <w:tcPr>
            <w:tcW w:w="496" w:type="dxa"/>
          </w:tcPr>
          <w:p w14:paraId="65761C2A"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F2372F6"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DFE434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Bajcsy-Zsilinszky krt. 28-32.</w:t>
            </w:r>
          </w:p>
        </w:tc>
        <w:tc>
          <w:tcPr>
            <w:tcW w:w="708" w:type="dxa"/>
          </w:tcPr>
          <w:p w14:paraId="6E68A53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3F97B47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9F3A9D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84</w:t>
            </w:r>
          </w:p>
        </w:tc>
        <w:tc>
          <w:tcPr>
            <w:tcW w:w="1559" w:type="dxa"/>
          </w:tcPr>
          <w:p w14:paraId="53C6E70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0990C06"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E0FE71B" w14:textId="77777777" w:rsidTr="006D09E1">
        <w:trPr>
          <w:cantSplit/>
        </w:trPr>
        <w:tc>
          <w:tcPr>
            <w:tcW w:w="496" w:type="dxa"/>
          </w:tcPr>
          <w:p w14:paraId="6FCFC8C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157AC6E"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B7EBBE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Bajcsy-Zsilinszky krt. 29-33.</w:t>
            </w:r>
          </w:p>
        </w:tc>
        <w:tc>
          <w:tcPr>
            <w:tcW w:w="708" w:type="dxa"/>
          </w:tcPr>
          <w:p w14:paraId="77FC1CE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1DEDD7E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880C13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96</w:t>
            </w:r>
          </w:p>
        </w:tc>
        <w:tc>
          <w:tcPr>
            <w:tcW w:w="1559" w:type="dxa"/>
          </w:tcPr>
          <w:p w14:paraId="0E811DF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A67756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0720637" w14:textId="77777777" w:rsidTr="006D09E1">
        <w:trPr>
          <w:cantSplit/>
        </w:trPr>
        <w:tc>
          <w:tcPr>
            <w:tcW w:w="496" w:type="dxa"/>
          </w:tcPr>
          <w:p w14:paraId="0321C5D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41B0549A" w14:textId="77777777" w:rsidR="006D09E1" w:rsidRPr="00F80039" w:rsidRDefault="006D09E1" w:rsidP="006D09E1">
            <w:pPr>
              <w:spacing w:after="0" w:line="240" w:lineRule="auto"/>
              <w:contextualSpacing/>
              <w:jc w:val="center"/>
              <w:rPr>
                <w:rFonts w:ascii="Times New Roman" w:hAnsi="Times New Roman"/>
                <w:spacing w:val="-6"/>
              </w:rPr>
            </w:pPr>
            <w:r w:rsidRPr="00F80039">
              <w:rPr>
                <w:rFonts w:ascii="Times New Roman" w:hAnsi="Times New Roman"/>
                <w:spacing w:val="-6"/>
              </w:rPr>
              <w:t>Batthyány tér</w:t>
            </w:r>
          </w:p>
        </w:tc>
        <w:tc>
          <w:tcPr>
            <w:tcW w:w="2835" w:type="dxa"/>
          </w:tcPr>
          <w:p w14:paraId="24AA5CF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Batthyány tér 35.</w:t>
            </w:r>
          </w:p>
        </w:tc>
        <w:tc>
          <w:tcPr>
            <w:tcW w:w="708" w:type="dxa"/>
          </w:tcPr>
          <w:p w14:paraId="36BCF8A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0A9BC36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4A3609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5ABD607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E2A866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F51BA82" w14:textId="77777777" w:rsidTr="006D09E1">
        <w:trPr>
          <w:cantSplit/>
        </w:trPr>
        <w:tc>
          <w:tcPr>
            <w:tcW w:w="496" w:type="dxa"/>
          </w:tcPr>
          <w:p w14:paraId="216530B1"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209BF6E" w14:textId="77777777" w:rsidR="006D09E1" w:rsidRPr="00F80039" w:rsidRDefault="006D09E1" w:rsidP="006D09E1">
            <w:pPr>
              <w:spacing w:after="0" w:line="240" w:lineRule="auto"/>
              <w:contextualSpacing/>
              <w:jc w:val="center"/>
              <w:rPr>
                <w:rFonts w:ascii="Times New Roman" w:hAnsi="Times New Roman"/>
                <w:spacing w:val="-6"/>
              </w:rPr>
            </w:pPr>
          </w:p>
        </w:tc>
        <w:tc>
          <w:tcPr>
            <w:tcW w:w="2835" w:type="dxa"/>
          </w:tcPr>
          <w:p w14:paraId="0B01C39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Batthyány tér 37.</w:t>
            </w:r>
          </w:p>
        </w:tc>
        <w:tc>
          <w:tcPr>
            <w:tcW w:w="708" w:type="dxa"/>
          </w:tcPr>
          <w:p w14:paraId="5DB94F8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292C8F1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D7A1CC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40AFCE3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386395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9DC537E" w14:textId="77777777" w:rsidTr="006D09E1">
        <w:trPr>
          <w:cantSplit/>
        </w:trPr>
        <w:tc>
          <w:tcPr>
            <w:tcW w:w="496" w:type="dxa"/>
          </w:tcPr>
          <w:p w14:paraId="3D6CDE2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493383E" w14:textId="77777777" w:rsidR="006D09E1" w:rsidRPr="00F80039" w:rsidRDefault="006D09E1" w:rsidP="006D09E1">
            <w:pPr>
              <w:spacing w:after="0" w:line="240" w:lineRule="auto"/>
              <w:contextualSpacing/>
              <w:jc w:val="center"/>
              <w:rPr>
                <w:rFonts w:ascii="Times New Roman" w:hAnsi="Times New Roman"/>
                <w:spacing w:val="-6"/>
              </w:rPr>
            </w:pPr>
          </w:p>
        </w:tc>
        <w:tc>
          <w:tcPr>
            <w:tcW w:w="2835" w:type="dxa"/>
          </w:tcPr>
          <w:p w14:paraId="6EE14D3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Batthyány tér 39.</w:t>
            </w:r>
          </w:p>
        </w:tc>
        <w:tc>
          <w:tcPr>
            <w:tcW w:w="708" w:type="dxa"/>
          </w:tcPr>
          <w:p w14:paraId="545CBEC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0510ADB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BE621B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76A9806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FB04F3A"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1BA5A42" w14:textId="77777777" w:rsidTr="006D09E1">
        <w:tc>
          <w:tcPr>
            <w:tcW w:w="496" w:type="dxa"/>
          </w:tcPr>
          <w:p w14:paraId="647BC01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Align w:val="center"/>
          </w:tcPr>
          <w:p w14:paraId="7A844E5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Koháry úti</w:t>
            </w:r>
          </w:p>
        </w:tc>
        <w:tc>
          <w:tcPr>
            <w:tcW w:w="2835" w:type="dxa"/>
          </w:tcPr>
          <w:p w14:paraId="40BDB38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Béla u. 12.</w:t>
            </w:r>
          </w:p>
        </w:tc>
        <w:tc>
          <w:tcPr>
            <w:tcW w:w="708" w:type="dxa"/>
          </w:tcPr>
          <w:p w14:paraId="489DE33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6C21A6C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6207907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573EB27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B50B19B"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921981D" w14:textId="77777777" w:rsidTr="006D09E1">
        <w:trPr>
          <w:cantSplit/>
        </w:trPr>
        <w:tc>
          <w:tcPr>
            <w:tcW w:w="496" w:type="dxa"/>
          </w:tcPr>
          <w:p w14:paraId="65254C5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62EFD3C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Jeruzsálem úti lakótelep</w:t>
            </w:r>
          </w:p>
        </w:tc>
        <w:tc>
          <w:tcPr>
            <w:tcW w:w="2835" w:type="dxa"/>
          </w:tcPr>
          <w:p w14:paraId="259C15B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Bethlen G. u. 4-4/2.</w:t>
            </w:r>
          </w:p>
        </w:tc>
        <w:tc>
          <w:tcPr>
            <w:tcW w:w="708" w:type="dxa"/>
          </w:tcPr>
          <w:p w14:paraId="6FF8FB1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3DC4BE3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FC2851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87</w:t>
            </w:r>
          </w:p>
        </w:tc>
        <w:tc>
          <w:tcPr>
            <w:tcW w:w="1559" w:type="dxa"/>
          </w:tcPr>
          <w:p w14:paraId="2477E0C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25F5FE1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1978</w:t>
            </w:r>
          </w:p>
        </w:tc>
      </w:tr>
      <w:tr w:rsidR="006D09E1" w:rsidRPr="00F80039" w14:paraId="200F0F55" w14:textId="77777777" w:rsidTr="006D09E1">
        <w:trPr>
          <w:cantSplit/>
        </w:trPr>
        <w:tc>
          <w:tcPr>
            <w:tcW w:w="496" w:type="dxa"/>
          </w:tcPr>
          <w:p w14:paraId="48D56F9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F27ED7F"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9CEE69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Bethlen G. u. 6-6/2.</w:t>
            </w:r>
          </w:p>
        </w:tc>
        <w:tc>
          <w:tcPr>
            <w:tcW w:w="708" w:type="dxa"/>
          </w:tcPr>
          <w:p w14:paraId="11713DA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057AB0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E49FB1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87</w:t>
            </w:r>
          </w:p>
        </w:tc>
        <w:tc>
          <w:tcPr>
            <w:tcW w:w="1559" w:type="dxa"/>
          </w:tcPr>
          <w:p w14:paraId="7731CA3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4C27706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1977</w:t>
            </w:r>
          </w:p>
        </w:tc>
      </w:tr>
      <w:tr w:rsidR="006D09E1" w:rsidRPr="00F80039" w14:paraId="57D155D3" w14:textId="77777777" w:rsidTr="006D09E1">
        <w:trPr>
          <w:cantSplit/>
        </w:trPr>
        <w:tc>
          <w:tcPr>
            <w:tcW w:w="496" w:type="dxa"/>
          </w:tcPr>
          <w:p w14:paraId="7CCBFE6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8EB9D0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1F490E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Bethlen G. u. 8-8/2.</w:t>
            </w:r>
          </w:p>
        </w:tc>
        <w:tc>
          <w:tcPr>
            <w:tcW w:w="708" w:type="dxa"/>
          </w:tcPr>
          <w:p w14:paraId="5E68BD7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7338A71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F6EEDA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87</w:t>
            </w:r>
          </w:p>
        </w:tc>
        <w:tc>
          <w:tcPr>
            <w:tcW w:w="1559" w:type="dxa"/>
          </w:tcPr>
          <w:p w14:paraId="3DA0FB4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63D4050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1976</w:t>
            </w:r>
          </w:p>
        </w:tc>
      </w:tr>
      <w:tr w:rsidR="006D09E1" w:rsidRPr="00F80039" w14:paraId="704E0C3E" w14:textId="77777777" w:rsidTr="006D09E1">
        <w:trPr>
          <w:cantSplit/>
        </w:trPr>
        <w:tc>
          <w:tcPr>
            <w:tcW w:w="496" w:type="dxa"/>
          </w:tcPr>
          <w:p w14:paraId="14D664A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FE0552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C30788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Bethlen G. u. 10-10/2.</w:t>
            </w:r>
          </w:p>
        </w:tc>
        <w:tc>
          <w:tcPr>
            <w:tcW w:w="708" w:type="dxa"/>
          </w:tcPr>
          <w:p w14:paraId="4A8C196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7BB82A4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33B1B7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87</w:t>
            </w:r>
          </w:p>
        </w:tc>
        <w:tc>
          <w:tcPr>
            <w:tcW w:w="1559" w:type="dxa"/>
          </w:tcPr>
          <w:p w14:paraId="6D9A9D0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5F879AE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1975</w:t>
            </w:r>
          </w:p>
        </w:tc>
      </w:tr>
      <w:tr w:rsidR="006D09E1" w:rsidRPr="00F80039" w14:paraId="5D3E6E9C" w14:textId="77777777" w:rsidTr="006D09E1">
        <w:trPr>
          <w:cantSplit/>
        </w:trPr>
        <w:tc>
          <w:tcPr>
            <w:tcW w:w="496" w:type="dxa"/>
          </w:tcPr>
          <w:p w14:paraId="7D38AA8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01F398C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Bugát Pál tér</w:t>
            </w:r>
          </w:p>
        </w:tc>
        <w:tc>
          <w:tcPr>
            <w:tcW w:w="2835" w:type="dxa"/>
          </w:tcPr>
          <w:p w14:paraId="79399F2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Bugát Pál tér 3.</w:t>
            </w:r>
          </w:p>
        </w:tc>
        <w:tc>
          <w:tcPr>
            <w:tcW w:w="708" w:type="dxa"/>
          </w:tcPr>
          <w:p w14:paraId="329B7B3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1D34BB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709" w:type="dxa"/>
          </w:tcPr>
          <w:p w14:paraId="720D928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w:t>
            </w:r>
          </w:p>
        </w:tc>
        <w:tc>
          <w:tcPr>
            <w:tcW w:w="1559" w:type="dxa"/>
          </w:tcPr>
          <w:p w14:paraId="0DBB7BC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C88F57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1965</w:t>
            </w:r>
          </w:p>
        </w:tc>
      </w:tr>
      <w:tr w:rsidR="006D09E1" w:rsidRPr="00F80039" w14:paraId="37BBA9AF" w14:textId="77777777" w:rsidTr="006D09E1">
        <w:trPr>
          <w:cantSplit/>
        </w:trPr>
        <w:tc>
          <w:tcPr>
            <w:tcW w:w="496" w:type="dxa"/>
          </w:tcPr>
          <w:p w14:paraId="3F264B7C"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B2AB4B4"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063435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Bugát Pál tér 4.</w:t>
            </w:r>
          </w:p>
        </w:tc>
        <w:tc>
          <w:tcPr>
            <w:tcW w:w="708" w:type="dxa"/>
          </w:tcPr>
          <w:p w14:paraId="2B1C4F2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8157B7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709" w:type="dxa"/>
          </w:tcPr>
          <w:p w14:paraId="6B2F289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7</w:t>
            </w:r>
          </w:p>
        </w:tc>
        <w:tc>
          <w:tcPr>
            <w:tcW w:w="1559" w:type="dxa"/>
          </w:tcPr>
          <w:p w14:paraId="0B356CC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B9B814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1965</w:t>
            </w:r>
          </w:p>
        </w:tc>
      </w:tr>
      <w:tr w:rsidR="006D09E1" w:rsidRPr="00F80039" w14:paraId="59AF6F56" w14:textId="77777777" w:rsidTr="006D09E1">
        <w:trPr>
          <w:cantSplit/>
        </w:trPr>
        <w:tc>
          <w:tcPr>
            <w:tcW w:w="496" w:type="dxa"/>
          </w:tcPr>
          <w:p w14:paraId="3569621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6E4B2B8"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EA916A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Bugát Pál tér 5.</w:t>
            </w:r>
          </w:p>
        </w:tc>
        <w:tc>
          <w:tcPr>
            <w:tcW w:w="708" w:type="dxa"/>
          </w:tcPr>
          <w:p w14:paraId="27D8093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25E78F4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709" w:type="dxa"/>
          </w:tcPr>
          <w:p w14:paraId="3F70650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55E03C9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680790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1965</w:t>
            </w:r>
          </w:p>
        </w:tc>
      </w:tr>
      <w:tr w:rsidR="006D09E1" w:rsidRPr="00F80039" w14:paraId="2FDEDDFD" w14:textId="77777777" w:rsidTr="006D09E1">
        <w:trPr>
          <w:cantSplit/>
        </w:trPr>
        <w:tc>
          <w:tcPr>
            <w:tcW w:w="496" w:type="dxa"/>
          </w:tcPr>
          <w:p w14:paraId="3A4F0AC3"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055CB07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Egri úti</w:t>
            </w:r>
          </w:p>
        </w:tc>
        <w:tc>
          <w:tcPr>
            <w:tcW w:w="2835" w:type="dxa"/>
          </w:tcPr>
          <w:p w14:paraId="4FEB502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Búza u. 2-4.</w:t>
            </w:r>
          </w:p>
        </w:tc>
        <w:tc>
          <w:tcPr>
            <w:tcW w:w="708" w:type="dxa"/>
          </w:tcPr>
          <w:p w14:paraId="116DB59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38DD27A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1746B61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0EC45F5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E8A0497"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076BCD9" w14:textId="77777777" w:rsidTr="006D09E1">
        <w:trPr>
          <w:cantSplit/>
        </w:trPr>
        <w:tc>
          <w:tcPr>
            <w:tcW w:w="496" w:type="dxa"/>
          </w:tcPr>
          <w:p w14:paraId="13F6F12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38F2305"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53F17D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Búza u. 3.5.7.</w:t>
            </w:r>
          </w:p>
        </w:tc>
        <w:tc>
          <w:tcPr>
            <w:tcW w:w="708" w:type="dxa"/>
          </w:tcPr>
          <w:p w14:paraId="008330B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3F15FA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DEF953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0B3B199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552B1A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1983</w:t>
            </w:r>
          </w:p>
        </w:tc>
      </w:tr>
      <w:tr w:rsidR="006D09E1" w:rsidRPr="00F80039" w14:paraId="13C9BF36" w14:textId="77777777" w:rsidTr="006D09E1">
        <w:trPr>
          <w:cantSplit/>
        </w:trPr>
        <w:tc>
          <w:tcPr>
            <w:tcW w:w="496" w:type="dxa"/>
          </w:tcPr>
          <w:p w14:paraId="66378E7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7C628AC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Csalogány u.</w:t>
            </w:r>
          </w:p>
        </w:tc>
        <w:tc>
          <w:tcPr>
            <w:tcW w:w="2835" w:type="dxa"/>
          </w:tcPr>
          <w:p w14:paraId="6B730E7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16.</w:t>
            </w:r>
          </w:p>
        </w:tc>
        <w:tc>
          <w:tcPr>
            <w:tcW w:w="708" w:type="dxa"/>
          </w:tcPr>
          <w:p w14:paraId="37FFF11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0D08F7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0C1CA41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41CFFAD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2D801CB"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508E586" w14:textId="77777777" w:rsidTr="006D09E1">
        <w:trPr>
          <w:cantSplit/>
        </w:trPr>
        <w:tc>
          <w:tcPr>
            <w:tcW w:w="496" w:type="dxa"/>
          </w:tcPr>
          <w:p w14:paraId="3DB934C3"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529F4E2"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5A445F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18.</w:t>
            </w:r>
          </w:p>
        </w:tc>
        <w:tc>
          <w:tcPr>
            <w:tcW w:w="708" w:type="dxa"/>
          </w:tcPr>
          <w:p w14:paraId="7A1DC41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2F9782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178283E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050AD65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BCD7B8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26BCB7D" w14:textId="77777777" w:rsidTr="006D09E1">
        <w:trPr>
          <w:cantSplit/>
        </w:trPr>
        <w:tc>
          <w:tcPr>
            <w:tcW w:w="496" w:type="dxa"/>
          </w:tcPr>
          <w:p w14:paraId="215A2CB5"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B71EC3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C804A0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20.</w:t>
            </w:r>
          </w:p>
        </w:tc>
        <w:tc>
          <w:tcPr>
            <w:tcW w:w="708" w:type="dxa"/>
          </w:tcPr>
          <w:p w14:paraId="60A5E4E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74A9E3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64A4CEA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2199476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055B0C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8F48DBC" w14:textId="77777777" w:rsidTr="006D09E1">
        <w:trPr>
          <w:cantSplit/>
        </w:trPr>
        <w:tc>
          <w:tcPr>
            <w:tcW w:w="496" w:type="dxa"/>
          </w:tcPr>
          <w:p w14:paraId="3C6A444A"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3CAA878"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0ADD86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22.</w:t>
            </w:r>
          </w:p>
        </w:tc>
        <w:tc>
          <w:tcPr>
            <w:tcW w:w="708" w:type="dxa"/>
          </w:tcPr>
          <w:p w14:paraId="485425A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F35A55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2815492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53A5619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A9DF60A"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342DDF5" w14:textId="77777777" w:rsidTr="006D09E1">
        <w:trPr>
          <w:cantSplit/>
        </w:trPr>
        <w:tc>
          <w:tcPr>
            <w:tcW w:w="496" w:type="dxa"/>
          </w:tcPr>
          <w:p w14:paraId="08EE56A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A7F8AC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9FBD80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24.</w:t>
            </w:r>
          </w:p>
        </w:tc>
        <w:tc>
          <w:tcPr>
            <w:tcW w:w="708" w:type="dxa"/>
          </w:tcPr>
          <w:p w14:paraId="5D9B2EF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2565192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32822D0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4706532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8B1422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8C1FE46" w14:textId="77777777" w:rsidTr="006D09E1">
        <w:trPr>
          <w:cantSplit/>
        </w:trPr>
        <w:tc>
          <w:tcPr>
            <w:tcW w:w="496" w:type="dxa"/>
          </w:tcPr>
          <w:p w14:paraId="5749BE0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30C951F"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4C19A0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26.</w:t>
            </w:r>
          </w:p>
        </w:tc>
        <w:tc>
          <w:tcPr>
            <w:tcW w:w="708" w:type="dxa"/>
          </w:tcPr>
          <w:p w14:paraId="223F019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62CF22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65524BA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212E550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98119A8"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222D8C7" w14:textId="77777777" w:rsidTr="006D09E1">
        <w:trPr>
          <w:cantSplit/>
        </w:trPr>
        <w:tc>
          <w:tcPr>
            <w:tcW w:w="496" w:type="dxa"/>
          </w:tcPr>
          <w:p w14:paraId="05449EC5"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48BAF2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DCB3ED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28.</w:t>
            </w:r>
          </w:p>
        </w:tc>
        <w:tc>
          <w:tcPr>
            <w:tcW w:w="708" w:type="dxa"/>
          </w:tcPr>
          <w:p w14:paraId="29377A0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0504A6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3343740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13</w:t>
            </w:r>
          </w:p>
        </w:tc>
        <w:tc>
          <w:tcPr>
            <w:tcW w:w="1559" w:type="dxa"/>
          </w:tcPr>
          <w:p w14:paraId="3DC6771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1D2E188"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BC17E36" w14:textId="77777777" w:rsidTr="006D09E1">
        <w:trPr>
          <w:cantSplit/>
        </w:trPr>
        <w:tc>
          <w:tcPr>
            <w:tcW w:w="496" w:type="dxa"/>
          </w:tcPr>
          <w:p w14:paraId="5DE310E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B0B5643"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CF92FF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30.</w:t>
            </w:r>
          </w:p>
        </w:tc>
        <w:tc>
          <w:tcPr>
            <w:tcW w:w="708" w:type="dxa"/>
          </w:tcPr>
          <w:p w14:paraId="6EB1F8A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C9D54B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7AC8E5D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0826941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B0C23A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7181B25" w14:textId="77777777" w:rsidTr="006D09E1">
        <w:trPr>
          <w:cantSplit/>
        </w:trPr>
        <w:tc>
          <w:tcPr>
            <w:tcW w:w="496" w:type="dxa"/>
          </w:tcPr>
          <w:p w14:paraId="3913B9B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4C8114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A4C617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32.</w:t>
            </w:r>
          </w:p>
        </w:tc>
        <w:tc>
          <w:tcPr>
            <w:tcW w:w="708" w:type="dxa"/>
          </w:tcPr>
          <w:p w14:paraId="6F439EF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036654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11D88F9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3C09672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FC80296"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E3A9DD4" w14:textId="77777777" w:rsidTr="006D09E1">
        <w:trPr>
          <w:cantSplit/>
        </w:trPr>
        <w:tc>
          <w:tcPr>
            <w:tcW w:w="496" w:type="dxa"/>
          </w:tcPr>
          <w:p w14:paraId="02D62E71"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DC049EA"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4E07DF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34.</w:t>
            </w:r>
          </w:p>
        </w:tc>
        <w:tc>
          <w:tcPr>
            <w:tcW w:w="708" w:type="dxa"/>
          </w:tcPr>
          <w:p w14:paraId="334C283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0BAECEF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4C47D56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7AD2457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FC04597"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9F06B70" w14:textId="77777777" w:rsidTr="006D09E1">
        <w:trPr>
          <w:cantSplit/>
        </w:trPr>
        <w:tc>
          <w:tcPr>
            <w:tcW w:w="496" w:type="dxa"/>
          </w:tcPr>
          <w:p w14:paraId="69C59E1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D4F9F0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295410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36.</w:t>
            </w:r>
          </w:p>
        </w:tc>
        <w:tc>
          <w:tcPr>
            <w:tcW w:w="708" w:type="dxa"/>
          </w:tcPr>
          <w:p w14:paraId="42ECE08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46E178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5E8934E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50BFC88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87DB75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ACE9510" w14:textId="77777777" w:rsidTr="006D09E1">
        <w:trPr>
          <w:cantSplit/>
        </w:trPr>
        <w:tc>
          <w:tcPr>
            <w:tcW w:w="496" w:type="dxa"/>
          </w:tcPr>
          <w:p w14:paraId="57567CC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BFED1D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9C5DBC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Csalogány u. 38.</w:t>
            </w:r>
          </w:p>
        </w:tc>
        <w:tc>
          <w:tcPr>
            <w:tcW w:w="708" w:type="dxa"/>
          </w:tcPr>
          <w:p w14:paraId="668C7E7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6DC5EA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3F288BE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118B14B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FA5E854"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C482D32" w14:textId="77777777" w:rsidTr="006D09E1">
        <w:trPr>
          <w:cantSplit/>
        </w:trPr>
        <w:tc>
          <w:tcPr>
            <w:tcW w:w="496" w:type="dxa"/>
          </w:tcPr>
          <w:p w14:paraId="223969A5"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0F96A8D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Mátrai úti</w:t>
            </w:r>
          </w:p>
        </w:tc>
        <w:tc>
          <w:tcPr>
            <w:tcW w:w="2835" w:type="dxa"/>
          </w:tcPr>
          <w:p w14:paraId="21D75DE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Dobó u. 6-10.</w:t>
            </w:r>
          </w:p>
        </w:tc>
        <w:tc>
          <w:tcPr>
            <w:tcW w:w="708" w:type="dxa"/>
          </w:tcPr>
          <w:p w14:paraId="5E392F3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52D45C5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7E6706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60</w:t>
            </w:r>
          </w:p>
        </w:tc>
        <w:tc>
          <w:tcPr>
            <w:tcW w:w="1559" w:type="dxa"/>
          </w:tcPr>
          <w:p w14:paraId="1E723B1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1F51B2E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7B2F853" w14:textId="77777777" w:rsidTr="006D09E1">
        <w:trPr>
          <w:cantSplit/>
        </w:trPr>
        <w:tc>
          <w:tcPr>
            <w:tcW w:w="496" w:type="dxa"/>
          </w:tcPr>
          <w:p w14:paraId="17FA8745"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1242D13"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3E1DE8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Dobó u. 12-18.</w:t>
            </w:r>
          </w:p>
        </w:tc>
        <w:tc>
          <w:tcPr>
            <w:tcW w:w="708" w:type="dxa"/>
          </w:tcPr>
          <w:p w14:paraId="6B23F7A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5DE1AA7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554C85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58</w:t>
            </w:r>
          </w:p>
        </w:tc>
        <w:tc>
          <w:tcPr>
            <w:tcW w:w="1559" w:type="dxa"/>
          </w:tcPr>
          <w:p w14:paraId="1096347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6D671C3B"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14B477A" w14:textId="77777777" w:rsidTr="006D09E1">
        <w:trPr>
          <w:cantSplit/>
        </w:trPr>
        <w:tc>
          <w:tcPr>
            <w:tcW w:w="496" w:type="dxa"/>
          </w:tcPr>
          <w:p w14:paraId="17ED496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526495E"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8D9572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Dobó u. 20-24.</w:t>
            </w:r>
          </w:p>
        </w:tc>
        <w:tc>
          <w:tcPr>
            <w:tcW w:w="708" w:type="dxa"/>
          </w:tcPr>
          <w:p w14:paraId="34F1D30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3C3A900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DB47BD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60</w:t>
            </w:r>
          </w:p>
        </w:tc>
        <w:tc>
          <w:tcPr>
            <w:tcW w:w="1559" w:type="dxa"/>
          </w:tcPr>
          <w:p w14:paraId="7FFFC76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12910A78"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5675DB0" w14:textId="77777777" w:rsidTr="006D09E1">
        <w:trPr>
          <w:cantSplit/>
        </w:trPr>
        <w:tc>
          <w:tcPr>
            <w:tcW w:w="496" w:type="dxa"/>
          </w:tcPr>
          <w:p w14:paraId="200201C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80A8C0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7A9C70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Dobó u. 26.</w:t>
            </w:r>
          </w:p>
        </w:tc>
        <w:tc>
          <w:tcPr>
            <w:tcW w:w="708" w:type="dxa"/>
          </w:tcPr>
          <w:p w14:paraId="67440D2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8B9C6A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4A067F3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41</w:t>
            </w:r>
          </w:p>
        </w:tc>
        <w:tc>
          <w:tcPr>
            <w:tcW w:w="1559" w:type="dxa"/>
          </w:tcPr>
          <w:p w14:paraId="764BEBB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599F0A9F"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75BCC40" w14:textId="77777777" w:rsidTr="006D09E1">
        <w:trPr>
          <w:cantSplit/>
        </w:trPr>
        <w:tc>
          <w:tcPr>
            <w:tcW w:w="496" w:type="dxa"/>
          </w:tcPr>
          <w:p w14:paraId="2982004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B52823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75AFFB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Dobó u. 28-32.</w:t>
            </w:r>
          </w:p>
        </w:tc>
        <w:tc>
          <w:tcPr>
            <w:tcW w:w="708" w:type="dxa"/>
          </w:tcPr>
          <w:p w14:paraId="69116AC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5C3AE0F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9D60B5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60</w:t>
            </w:r>
          </w:p>
        </w:tc>
        <w:tc>
          <w:tcPr>
            <w:tcW w:w="1559" w:type="dxa"/>
          </w:tcPr>
          <w:p w14:paraId="037D389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75F08644"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C3BD52D" w14:textId="77777777" w:rsidTr="006D09E1">
        <w:trPr>
          <w:cantSplit/>
        </w:trPr>
        <w:tc>
          <w:tcPr>
            <w:tcW w:w="496" w:type="dxa"/>
          </w:tcPr>
          <w:p w14:paraId="07B77C4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5289A00"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1A8A76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Dobó u. 34-38.</w:t>
            </w:r>
          </w:p>
        </w:tc>
        <w:tc>
          <w:tcPr>
            <w:tcW w:w="708" w:type="dxa"/>
          </w:tcPr>
          <w:p w14:paraId="5E2BC7A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50964CD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10DEC4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69</w:t>
            </w:r>
          </w:p>
        </w:tc>
        <w:tc>
          <w:tcPr>
            <w:tcW w:w="1559" w:type="dxa"/>
          </w:tcPr>
          <w:p w14:paraId="7E2D5CE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2D518A85"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5FE2EFC" w14:textId="77777777" w:rsidTr="006D09E1">
        <w:trPr>
          <w:cantSplit/>
        </w:trPr>
        <w:tc>
          <w:tcPr>
            <w:tcW w:w="496" w:type="dxa"/>
          </w:tcPr>
          <w:p w14:paraId="0E6DF66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2B931CE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Egri úti</w:t>
            </w:r>
          </w:p>
        </w:tc>
        <w:tc>
          <w:tcPr>
            <w:tcW w:w="2835" w:type="dxa"/>
          </w:tcPr>
          <w:p w14:paraId="45C8559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Egri út 2.4.6.</w:t>
            </w:r>
          </w:p>
        </w:tc>
        <w:tc>
          <w:tcPr>
            <w:tcW w:w="708" w:type="dxa"/>
          </w:tcPr>
          <w:p w14:paraId="3189020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701FEE3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4033AE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5AF7984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79A500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1984</w:t>
            </w:r>
          </w:p>
        </w:tc>
      </w:tr>
      <w:tr w:rsidR="006D09E1" w:rsidRPr="00F80039" w14:paraId="00AB21F2" w14:textId="77777777" w:rsidTr="006D09E1">
        <w:trPr>
          <w:cantSplit/>
        </w:trPr>
        <w:tc>
          <w:tcPr>
            <w:tcW w:w="496" w:type="dxa"/>
          </w:tcPr>
          <w:p w14:paraId="235D43BA"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BFC09AA"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F0BA97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Egri út 12.</w:t>
            </w:r>
          </w:p>
        </w:tc>
        <w:tc>
          <w:tcPr>
            <w:tcW w:w="708" w:type="dxa"/>
          </w:tcPr>
          <w:p w14:paraId="1D70BA2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08A2636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58CC3C3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2E2EBCA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207649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3B02D68" w14:textId="77777777" w:rsidTr="006D09E1">
        <w:trPr>
          <w:cantSplit/>
        </w:trPr>
        <w:tc>
          <w:tcPr>
            <w:tcW w:w="496" w:type="dxa"/>
          </w:tcPr>
          <w:p w14:paraId="4041E4A8"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AEDCD2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FE471D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Egri út 14.</w:t>
            </w:r>
          </w:p>
        </w:tc>
        <w:tc>
          <w:tcPr>
            <w:tcW w:w="708" w:type="dxa"/>
          </w:tcPr>
          <w:p w14:paraId="09EF233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625AE1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5E95B24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w:t>
            </w:r>
          </w:p>
        </w:tc>
        <w:tc>
          <w:tcPr>
            <w:tcW w:w="1559" w:type="dxa"/>
          </w:tcPr>
          <w:p w14:paraId="2FE43D0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206387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BD42765" w14:textId="77777777" w:rsidTr="006D09E1">
        <w:tc>
          <w:tcPr>
            <w:tcW w:w="496" w:type="dxa"/>
          </w:tcPr>
          <w:p w14:paraId="38CAA6E7"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Align w:val="center"/>
          </w:tcPr>
          <w:p w14:paraId="5171C7A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Mérges úti</w:t>
            </w:r>
          </w:p>
        </w:tc>
        <w:tc>
          <w:tcPr>
            <w:tcW w:w="2835" w:type="dxa"/>
          </w:tcPr>
          <w:p w14:paraId="150451E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Egri út 5.</w:t>
            </w:r>
          </w:p>
        </w:tc>
        <w:tc>
          <w:tcPr>
            <w:tcW w:w="708" w:type="dxa"/>
          </w:tcPr>
          <w:p w14:paraId="61C7637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93F7D7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53BCD84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65</w:t>
            </w:r>
          </w:p>
        </w:tc>
        <w:tc>
          <w:tcPr>
            <w:tcW w:w="1559" w:type="dxa"/>
          </w:tcPr>
          <w:p w14:paraId="0EC30A4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6B6DBC0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1976</w:t>
            </w:r>
          </w:p>
        </w:tc>
      </w:tr>
      <w:tr w:rsidR="006D09E1" w:rsidRPr="00F80039" w14:paraId="7D619763" w14:textId="77777777" w:rsidTr="006D09E1">
        <w:trPr>
          <w:cantSplit/>
        </w:trPr>
        <w:tc>
          <w:tcPr>
            <w:tcW w:w="496" w:type="dxa"/>
          </w:tcPr>
          <w:p w14:paraId="44F8447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0366EC3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w:t>
            </w:r>
          </w:p>
          <w:p w14:paraId="1E81885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lakótelep</w:t>
            </w:r>
          </w:p>
        </w:tc>
        <w:tc>
          <w:tcPr>
            <w:tcW w:w="2835" w:type="dxa"/>
          </w:tcPr>
          <w:p w14:paraId="6A57996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Erőmű u. 2-6.</w:t>
            </w:r>
          </w:p>
        </w:tc>
        <w:tc>
          <w:tcPr>
            <w:tcW w:w="708" w:type="dxa"/>
          </w:tcPr>
          <w:p w14:paraId="3DA5595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0B62272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F85630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4B35E00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CE08BD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15FB0E86" w14:textId="77777777" w:rsidTr="006D09E1">
        <w:trPr>
          <w:cantSplit/>
        </w:trPr>
        <w:tc>
          <w:tcPr>
            <w:tcW w:w="496" w:type="dxa"/>
          </w:tcPr>
          <w:p w14:paraId="23F99A8A"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9AA776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BB45B8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Erőmű u. 8-12.</w:t>
            </w:r>
          </w:p>
        </w:tc>
        <w:tc>
          <w:tcPr>
            <w:tcW w:w="708" w:type="dxa"/>
          </w:tcPr>
          <w:p w14:paraId="3128161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9E47E9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DD8776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746AD9B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22EBC5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091B4629" w14:textId="77777777" w:rsidTr="006D09E1">
        <w:trPr>
          <w:cantSplit/>
        </w:trPr>
        <w:tc>
          <w:tcPr>
            <w:tcW w:w="496" w:type="dxa"/>
          </w:tcPr>
          <w:p w14:paraId="5B68ECC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634FFCF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Kálváriaparti lakótelep</w:t>
            </w:r>
          </w:p>
        </w:tc>
        <w:tc>
          <w:tcPr>
            <w:tcW w:w="2835" w:type="dxa"/>
          </w:tcPr>
          <w:p w14:paraId="0EA92AF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Farkas T. u. 1-3.</w:t>
            </w:r>
          </w:p>
        </w:tc>
        <w:tc>
          <w:tcPr>
            <w:tcW w:w="708" w:type="dxa"/>
          </w:tcPr>
          <w:p w14:paraId="0AE1E9E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17D7D25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DABF6C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28</w:t>
            </w:r>
          </w:p>
        </w:tc>
        <w:tc>
          <w:tcPr>
            <w:tcW w:w="1559" w:type="dxa"/>
          </w:tcPr>
          <w:p w14:paraId="5927984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5F0976B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B173648" w14:textId="77777777" w:rsidTr="006D09E1">
        <w:trPr>
          <w:cantSplit/>
        </w:trPr>
        <w:tc>
          <w:tcPr>
            <w:tcW w:w="496" w:type="dxa"/>
          </w:tcPr>
          <w:p w14:paraId="765F4EE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1632D7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4D3180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Farkas T. u. 5-7.</w:t>
            </w:r>
          </w:p>
        </w:tc>
        <w:tc>
          <w:tcPr>
            <w:tcW w:w="708" w:type="dxa"/>
          </w:tcPr>
          <w:p w14:paraId="014C8A9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706CE35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C59AA4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28</w:t>
            </w:r>
          </w:p>
        </w:tc>
        <w:tc>
          <w:tcPr>
            <w:tcW w:w="1559" w:type="dxa"/>
          </w:tcPr>
          <w:p w14:paraId="36E6B4A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4BADF184"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5A7F23E" w14:textId="77777777" w:rsidTr="006D09E1">
        <w:trPr>
          <w:cantSplit/>
        </w:trPr>
        <w:tc>
          <w:tcPr>
            <w:tcW w:w="496" w:type="dxa"/>
          </w:tcPr>
          <w:p w14:paraId="748A667C"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C8A867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955D1A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Farkas T. u. 2-4-6.</w:t>
            </w:r>
          </w:p>
        </w:tc>
        <w:tc>
          <w:tcPr>
            <w:tcW w:w="708" w:type="dxa"/>
          </w:tcPr>
          <w:p w14:paraId="1C59040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1DFD67C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D82025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1FA0E2C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7A27D875"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C4754AC" w14:textId="77777777" w:rsidTr="006D09E1">
        <w:trPr>
          <w:cantSplit/>
        </w:trPr>
        <w:tc>
          <w:tcPr>
            <w:tcW w:w="496" w:type="dxa"/>
          </w:tcPr>
          <w:p w14:paraId="77052A88"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C3DA6D5"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43603F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Farkas T. u. 8-9-10-11. 13.</w:t>
            </w:r>
          </w:p>
        </w:tc>
        <w:tc>
          <w:tcPr>
            <w:tcW w:w="708" w:type="dxa"/>
          </w:tcPr>
          <w:p w14:paraId="2741B76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567" w:type="dxa"/>
          </w:tcPr>
          <w:p w14:paraId="1F259A2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097725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74</w:t>
            </w:r>
          </w:p>
        </w:tc>
        <w:tc>
          <w:tcPr>
            <w:tcW w:w="1559" w:type="dxa"/>
          </w:tcPr>
          <w:p w14:paraId="4D09E82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101B8EF0"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F9BC95C" w14:textId="77777777" w:rsidTr="006D09E1">
        <w:trPr>
          <w:cantSplit/>
        </w:trPr>
        <w:tc>
          <w:tcPr>
            <w:tcW w:w="496" w:type="dxa"/>
          </w:tcPr>
          <w:p w14:paraId="278808E7"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8CA452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2CBF50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Fecske u. 57.</w:t>
            </w:r>
          </w:p>
        </w:tc>
        <w:tc>
          <w:tcPr>
            <w:tcW w:w="708" w:type="dxa"/>
          </w:tcPr>
          <w:p w14:paraId="15851F0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2F03728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24EA1D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0DA31F9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6002BC4"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81B782C" w14:textId="77777777" w:rsidTr="006D09E1">
        <w:trPr>
          <w:cantSplit/>
        </w:trPr>
        <w:tc>
          <w:tcPr>
            <w:tcW w:w="496" w:type="dxa"/>
          </w:tcPr>
          <w:p w14:paraId="6688890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EFD39F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3A4A41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Fecske u. 59.</w:t>
            </w:r>
          </w:p>
        </w:tc>
        <w:tc>
          <w:tcPr>
            <w:tcW w:w="708" w:type="dxa"/>
          </w:tcPr>
          <w:p w14:paraId="0E37385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779D19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76AD2E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782A506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A5C0AEA"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74D7F6B" w14:textId="77777777" w:rsidTr="006D09E1">
        <w:trPr>
          <w:cantSplit/>
        </w:trPr>
        <w:tc>
          <w:tcPr>
            <w:tcW w:w="496" w:type="dxa"/>
          </w:tcPr>
          <w:p w14:paraId="20DDD633"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96F2E6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9550BE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Fecske u. 61.</w:t>
            </w:r>
          </w:p>
        </w:tc>
        <w:tc>
          <w:tcPr>
            <w:tcW w:w="708" w:type="dxa"/>
          </w:tcPr>
          <w:p w14:paraId="0EB5690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08A93B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F51EEC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4543436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07EB0B2"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9C4D63D" w14:textId="77777777" w:rsidTr="006D09E1">
        <w:trPr>
          <w:cantSplit/>
        </w:trPr>
        <w:tc>
          <w:tcPr>
            <w:tcW w:w="496" w:type="dxa"/>
          </w:tcPr>
          <w:p w14:paraId="531E1525"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441E0E2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Kálváriaparti lakótelep</w:t>
            </w:r>
          </w:p>
        </w:tc>
        <w:tc>
          <w:tcPr>
            <w:tcW w:w="2835" w:type="dxa"/>
          </w:tcPr>
          <w:p w14:paraId="50119C4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Fecske u. 63.</w:t>
            </w:r>
          </w:p>
        </w:tc>
        <w:tc>
          <w:tcPr>
            <w:tcW w:w="708" w:type="dxa"/>
          </w:tcPr>
          <w:p w14:paraId="4EA411E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0750804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656BD3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38A616D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6C6F57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3C8D2FE" w14:textId="77777777" w:rsidTr="006D09E1">
        <w:trPr>
          <w:cantSplit/>
        </w:trPr>
        <w:tc>
          <w:tcPr>
            <w:tcW w:w="496" w:type="dxa"/>
          </w:tcPr>
          <w:p w14:paraId="7F5BB87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CC103BF"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3B9B81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Gólya u. 41-47.</w:t>
            </w:r>
          </w:p>
        </w:tc>
        <w:tc>
          <w:tcPr>
            <w:tcW w:w="708" w:type="dxa"/>
          </w:tcPr>
          <w:p w14:paraId="56D80E0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399E8A1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709" w:type="dxa"/>
          </w:tcPr>
          <w:p w14:paraId="1225728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w:t>
            </w:r>
          </w:p>
        </w:tc>
        <w:tc>
          <w:tcPr>
            <w:tcW w:w="1559" w:type="dxa"/>
          </w:tcPr>
          <w:p w14:paraId="41A6448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2A0F44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DF2CCFB" w14:textId="77777777" w:rsidTr="006D09E1">
        <w:trPr>
          <w:cantSplit/>
        </w:trPr>
        <w:tc>
          <w:tcPr>
            <w:tcW w:w="496" w:type="dxa"/>
          </w:tcPr>
          <w:p w14:paraId="1A53036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DB6A244"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27C03B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Gólya u. 49-55.</w:t>
            </w:r>
          </w:p>
        </w:tc>
        <w:tc>
          <w:tcPr>
            <w:tcW w:w="708" w:type="dxa"/>
          </w:tcPr>
          <w:p w14:paraId="4AA7447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0DF98F6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709" w:type="dxa"/>
          </w:tcPr>
          <w:p w14:paraId="39FF088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w:t>
            </w:r>
          </w:p>
        </w:tc>
        <w:tc>
          <w:tcPr>
            <w:tcW w:w="1559" w:type="dxa"/>
          </w:tcPr>
          <w:p w14:paraId="07F81AE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42C2E23"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FE3BA08" w14:textId="77777777" w:rsidTr="006D09E1">
        <w:trPr>
          <w:cantSplit/>
        </w:trPr>
        <w:tc>
          <w:tcPr>
            <w:tcW w:w="496" w:type="dxa"/>
          </w:tcPr>
          <w:p w14:paraId="26AE91FA"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222E0AA"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F11A01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Gólya u. 57-63.</w:t>
            </w:r>
          </w:p>
        </w:tc>
        <w:tc>
          <w:tcPr>
            <w:tcW w:w="708" w:type="dxa"/>
          </w:tcPr>
          <w:p w14:paraId="423867E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08F5F96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709" w:type="dxa"/>
          </w:tcPr>
          <w:p w14:paraId="5F6ED0D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w:t>
            </w:r>
          </w:p>
        </w:tc>
        <w:tc>
          <w:tcPr>
            <w:tcW w:w="1559" w:type="dxa"/>
          </w:tcPr>
          <w:p w14:paraId="394FC1A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3C5A1FA"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3CC3D88" w14:textId="77777777" w:rsidTr="006D09E1">
        <w:trPr>
          <w:cantSplit/>
        </w:trPr>
        <w:tc>
          <w:tcPr>
            <w:tcW w:w="496" w:type="dxa"/>
          </w:tcPr>
          <w:p w14:paraId="2E647FF3"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608D6C3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 lakótelep</w:t>
            </w:r>
          </w:p>
        </w:tc>
        <w:tc>
          <w:tcPr>
            <w:tcW w:w="2835" w:type="dxa"/>
          </w:tcPr>
          <w:p w14:paraId="2C7D32C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Hadnagy u. 1-5.</w:t>
            </w:r>
          </w:p>
        </w:tc>
        <w:tc>
          <w:tcPr>
            <w:tcW w:w="708" w:type="dxa"/>
          </w:tcPr>
          <w:p w14:paraId="5A11C9F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777EFCF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5DBBC54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078C397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986648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DAE53DC" w14:textId="77777777" w:rsidTr="006D09E1">
        <w:trPr>
          <w:cantSplit/>
        </w:trPr>
        <w:tc>
          <w:tcPr>
            <w:tcW w:w="496" w:type="dxa"/>
          </w:tcPr>
          <w:p w14:paraId="6D6148B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830A605"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D5DF78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Hadnagy u. 2.</w:t>
            </w:r>
          </w:p>
        </w:tc>
        <w:tc>
          <w:tcPr>
            <w:tcW w:w="708" w:type="dxa"/>
          </w:tcPr>
          <w:p w14:paraId="68EE4E4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93E289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00A86CD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w:t>
            </w:r>
          </w:p>
        </w:tc>
        <w:tc>
          <w:tcPr>
            <w:tcW w:w="1559" w:type="dxa"/>
          </w:tcPr>
          <w:p w14:paraId="5865611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44A33B4"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B49D467" w14:textId="77777777" w:rsidTr="006D09E1">
        <w:trPr>
          <w:cantSplit/>
        </w:trPr>
        <w:tc>
          <w:tcPr>
            <w:tcW w:w="496" w:type="dxa"/>
          </w:tcPr>
          <w:p w14:paraId="53D4061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7FACB92"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B60556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Hadnagy u. 6.</w:t>
            </w:r>
          </w:p>
        </w:tc>
        <w:tc>
          <w:tcPr>
            <w:tcW w:w="708" w:type="dxa"/>
          </w:tcPr>
          <w:p w14:paraId="79B89D6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A7AEAC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188DD26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w:t>
            </w:r>
          </w:p>
        </w:tc>
        <w:tc>
          <w:tcPr>
            <w:tcW w:w="1559" w:type="dxa"/>
          </w:tcPr>
          <w:p w14:paraId="13CD616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91F92A6"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1347FFD" w14:textId="77777777" w:rsidTr="006D09E1">
        <w:tc>
          <w:tcPr>
            <w:tcW w:w="496" w:type="dxa"/>
          </w:tcPr>
          <w:p w14:paraId="3A66550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Align w:val="center"/>
          </w:tcPr>
          <w:p w14:paraId="02D9A134" w14:textId="77777777" w:rsidR="006D09E1" w:rsidRPr="00F80039" w:rsidRDefault="006D09E1" w:rsidP="006D09E1">
            <w:pPr>
              <w:spacing w:after="0" w:line="240" w:lineRule="auto"/>
              <w:contextualSpacing/>
              <w:jc w:val="center"/>
              <w:rPr>
                <w:rFonts w:ascii="Times New Roman" w:hAnsi="Times New Roman"/>
              </w:rPr>
            </w:pPr>
            <w:proofErr w:type="spellStart"/>
            <w:r w:rsidRPr="00F80039">
              <w:rPr>
                <w:rFonts w:ascii="Times New Roman" w:hAnsi="Times New Roman"/>
              </w:rPr>
              <w:t>Hanisz</w:t>
            </w:r>
            <w:proofErr w:type="spellEnd"/>
            <w:r w:rsidRPr="00F80039">
              <w:rPr>
                <w:rFonts w:ascii="Times New Roman" w:hAnsi="Times New Roman"/>
              </w:rPr>
              <w:t xml:space="preserve"> tér</w:t>
            </w:r>
          </w:p>
        </w:tc>
        <w:tc>
          <w:tcPr>
            <w:tcW w:w="2835" w:type="dxa"/>
          </w:tcPr>
          <w:p w14:paraId="7209F452"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Hanisz</w:t>
            </w:r>
            <w:proofErr w:type="spellEnd"/>
            <w:r w:rsidRPr="00F80039">
              <w:rPr>
                <w:rFonts w:ascii="Times New Roman" w:hAnsi="Times New Roman"/>
              </w:rPr>
              <w:t xml:space="preserve"> Imre tér 4.</w:t>
            </w:r>
          </w:p>
        </w:tc>
        <w:tc>
          <w:tcPr>
            <w:tcW w:w="708" w:type="dxa"/>
          </w:tcPr>
          <w:p w14:paraId="02EEE2F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2186850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7</w:t>
            </w:r>
          </w:p>
        </w:tc>
        <w:tc>
          <w:tcPr>
            <w:tcW w:w="709" w:type="dxa"/>
          </w:tcPr>
          <w:p w14:paraId="40AA798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95</w:t>
            </w:r>
          </w:p>
        </w:tc>
        <w:tc>
          <w:tcPr>
            <w:tcW w:w="1559" w:type="dxa"/>
          </w:tcPr>
          <w:p w14:paraId="6705C11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62CD1892"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83864C5" w14:textId="77777777" w:rsidTr="006D09E1">
        <w:trPr>
          <w:cantSplit/>
        </w:trPr>
        <w:tc>
          <w:tcPr>
            <w:tcW w:w="496" w:type="dxa"/>
          </w:tcPr>
          <w:p w14:paraId="061EFCC8"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6DD43F7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Kálváriaparti lakótelep</w:t>
            </w:r>
          </w:p>
        </w:tc>
        <w:tc>
          <w:tcPr>
            <w:tcW w:w="2835" w:type="dxa"/>
          </w:tcPr>
          <w:p w14:paraId="0293F55B"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Harrer</w:t>
            </w:r>
            <w:proofErr w:type="spellEnd"/>
            <w:r w:rsidRPr="00F80039">
              <w:rPr>
                <w:rFonts w:ascii="Times New Roman" w:hAnsi="Times New Roman"/>
              </w:rPr>
              <w:t xml:space="preserve"> F. Dr. u. 4-6.</w:t>
            </w:r>
          </w:p>
        </w:tc>
        <w:tc>
          <w:tcPr>
            <w:tcW w:w="708" w:type="dxa"/>
          </w:tcPr>
          <w:p w14:paraId="013842D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6669982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BFE599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28</w:t>
            </w:r>
          </w:p>
        </w:tc>
        <w:tc>
          <w:tcPr>
            <w:tcW w:w="1559" w:type="dxa"/>
          </w:tcPr>
          <w:p w14:paraId="67C0C02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6897F254"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8C98131" w14:textId="77777777" w:rsidTr="006D09E1">
        <w:trPr>
          <w:cantSplit/>
        </w:trPr>
        <w:tc>
          <w:tcPr>
            <w:tcW w:w="496" w:type="dxa"/>
          </w:tcPr>
          <w:p w14:paraId="167EB4C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5E92C2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D4EA390"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Harrer</w:t>
            </w:r>
            <w:proofErr w:type="spellEnd"/>
            <w:r w:rsidRPr="00F80039">
              <w:rPr>
                <w:rFonts w:ascii="Times New Roman" w:hAnsi="Times New Roman"/>
              </w:rPr>
              <w:t xml:space="preserve"> F. Dr. u. 8-10.</w:t>
            </w:r>
          </w:p>
        </w:tc>
        <w:tc>
          <w:tcPr>
            <w:tcW w:w="708" w:type="dxa"/>
          </w:tcPr>
          <w:p w14:paraId="3CE5A04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5042C33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C49209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28</w:t>
            </w:r>
          </w:p>
        </w:tc>
        <w:tc>
          <w:tcPr>
            <w:tcW w:w="1559" w:type="dxa"/>
          </w:tcPr>
          <w:p w14:paraId="0C74902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6ECC258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233FF42" w14:textId="77777777" w:rsidTr="006D09E1">
        <w:trPr>
          <w:cantSplit/>
        </w:trPr>
        <w:tc>
          <w:tcPr>
            <w:tcW w:w="496" w:type="dxa"/>
          </w:tcPr>
          <w:p w14:paraId="556E0F17"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A45BA7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00F9AF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Hattyú tér 1-3.</w:t>
            </w:r>
          </w:p>
        </w:tc>
        <w:tc>
          <w:tcPr>
            <w:tcW w:w="708" w:type="dxa"/>
          </w:tcPr>
          <w:p w14:paraId="51B9861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555A2AA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7F23EE2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48</w:t>
            </w:r>
          </w:p>
        </w:tc>
        <w:tc>
          <w:tcPr>
            <w:tcW w:w="1559" w:type="dxa"/>
          </w:tcPr>
          <w:p w14:paraId="2074876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17AE1C5"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D6B5C2C" w14:textId="77777777" w:rsidTr="006D09E1">
        <w:trPr>
          <w:cantSplit/>
        </w:trPr>
        <w:tc>
          <w:tcPr>
            <w:tcW w:w="496" w:type="dxa"/>
          </w:tcPr>
          <w:p w14:paraId="2FD465C3"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250BB1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E252AC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Hattyú tér 4.</w:t>
            </w:r>
          </w:p>
        </w:tc>
        <w:tc>
          <w:tcPr>
            <w:tcW w:w="708" w:type="dxa"/>
          </w:tcPr>
          <w:p w14:paraId="22E6151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FC30DC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28F3AA7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26E03D2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397B0E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C3BA531" w14:textId="77777777" w:rsidTr="006D09E1">
        <w:trPr>
          <w:cantSplit/>
        </w:trPr>
        <w:tc>
          <w:tcPr>
            <w:tcW w:w="496" w:type="dxa"/>
          </w:tcPr>
          <w:p w14:paraId="4ABBE94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25F1858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 lakótelep</w:t>
            </w:r>
          </w:p>
        </w:tc>
        <w:tc>
          <w:tcPr>
            <w:tcW w:w="2835" w:type="dxa"/>
          </w:tcPr>
          <w:p w14:paraId="3D9CC7D0"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Hertelendi</w:t>
            </w:r>
            <w:proofErr w:type="spellEnd"/>
            <w:r w:rsidRPr="00F80039">
              <w:rPr>
                <w:rFonts w:ascii="Times New Roman" w:hAnsi="Times New Roman"/>
              </w:rPr>
              <w:t xml:space="preserve"> u. 2.</w:t>
            </w:r>
          </w:p>
        </w:tc>
        <w:tc>
          <w:tcPr>
            <w:tcW w:w="708" w:type="dxa"/>
          </w:tcPr>
          <w:p w14:paraId="42AA57B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BF5046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21B7420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w:t>
            </w:r>
          </w:p>
        </w:tc>
        <w:tc>
          <w:tcPr>
            <w:tcW w:w="1559" w:type="dxa"/>
          </w:tcPr>
          <w:p w14:paraId="0E6CF97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5ABD5F4"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1ED90CC" w14:textId="77777777" w:rsidTr="006D09E1">
        <w:trPr>
          <w:cantSplit/>
        </w:trPr>
        <w:tc>
          <w:tcPr>
            <w:tcW w:w="496" w:type="dxa"/>
          </w:tcPr>
          <w:p w14:paraId="073D217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F38C152"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F5D3563"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Hertelendi</w:t>
            </w:r>
            <w:proofErr w:type="spellEnd"/>
            <w:r w:rsidRPr="00F80039">
              <w:rPr>
                <w:rFonts w:ascii="Times New Roman" w:hAnsi="Times New Roman"/>
              </w:rPr>
              <w:t xml:space="preserve"> u. 4-6.</w:t>
            </w:r>
          </w:p>
        </w:tc>
        <w:tc>
          <w:tcPr>
            <w:tcW w:w="708" w:type="dxa"/>
          </w:tcPr>
          <w:p w14:paraId="45D6058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3EA01CA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1F79485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0AD8A7C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4A9D217"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C4232B6" w14:textId="77777777" w:rsidTr="006D09E1">
        <w:tc>
          <w:tcPr>
            <w:tcW w:w="496" w:type="dxa"/>
          </w:tcPr>
          <w:p w14:paraId="41D8D72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Align w:val="center"/>
          </w:tcPr>
          <w:p w14:paraId="36C29C2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Huszár u.</w:t>
            </w:r>
          </w:p>
        </w:tc>
        <w:tc>
          <w:tcPr>
            <w:tcW w:w="2835" w:type="dxa"/>
          </w:tcPr>
          <w:p w14:paraId="62ED6BB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Huszár u. 15.</w:t>
            </w:r>
          </w:p>
        </w:tc>
        <w:tc>
          <w:tcPr>
            <w:tcW w:w="708" w:type="dxa"/>
          </w:tcPr>
          <w:p w14:paraId="494A4CB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426E887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574F6B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132AD0D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C9B48B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1F45CC4" w14:textId="77777777" w:rsidTr="006D09E1">
        <w:trPr>
          <w:cantSplit/>
        </w:trPr>
        <w:tc>
          <w:tcPr>
            <w:tcW w:w="496" w:type="dxa"/>
          </w:tcPr>
          <w:p w14:paraId="32A01E8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43BED8A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 lakótelep</w:t>
            </w:r>
          </w:p>
        </w:tc>
        <w:tc>
          <w:tcPr>
            <w:tcW w:w="2835" w:type="dxa"/>
          </w:tcPr>
          <w:p w14:paraId="0B8B96A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Ifjúság u. 1-3-5-7-9-11.</w:t>
            </w:r>
          </w:p>
        </w:tc>
        <w:tc>
          <w:tcPr>
            <w:tcW w:w="708" w:type="dxa"/>
          </w:tcPr>
          <w:p w14:paraId="051F5FC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w:t>
            </w:r>
          </w:p>
        </w:tc>
        <w:tc>
          <w:tcPr>
            <w:tcW w:w="567" w:type="dxa"/>
          </w:tcPr>
          <w:p w14:paraId="1FAA50B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3E6C31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120</w:t>
            </w:r>
          </w:p>
        </w:tc>
        <w:tc>
          <w:tcPr>
            <w:tcW w:w="1559" w:type="dxa"/>
          </w:tcPr>
          <w:p w14:paraId="26D6F79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FE5121B"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9EA6735" w14:textId="77777777" w:rsidTr="006D09E1">
        <w:trPr>
          <w:cantSplit/>
        </w:trPr>
        <w:tc>
          <w:tcPr>
            <w:tcW w:w="496" w:type="dxa"/>
          </w:tcPr>
          <w:p w14:paraId="0697A59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2B787C4"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5E026B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Iskola u. 2/1-2/3.</w:t>
            </w:r>
          </w:p>
        </w:tc>
        <w:tc>
          <w:tcPr>
            <w:tcW w:w="708" w:type="dxa"/>
          </w:tcPr>
          <w:p w14:paraId="133B3E3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2CF744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BAC20D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257453D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AC1050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66FE50A2" w14:textId="77777777" w:rsidTr="006D09E1">
        <w:trPr>
          <w:cantSplit/>
        </w:trPr>
        <w:tc>
          <w:tcPr>
            <w:tcW w:w="496" w:type="dxa"/>
          </w:tcPr>
          <w:p w14:paraId="108646B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A542BAF"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A1C917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Iskola u. 2-6.</w:t>
            </w:r>
          </w:p>
        </w:tc>
        <w:tc>
          <w:tcPr>
            <w:tcW w:w="708" w:type="dxa"/>
          </w:tcPr>
          <w:p w14:paraId="1504971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C24E43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E53AE7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41</w:t>
            </w:r>
          </w:p>
        </w:tc>
        <w:tc>
          <w:tcPr>
            <w:tcW w:w="1559" w:type="dxa"/>
          </w:tcPr>
          <w:p w14:paraId="4B5872E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B3BFA4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09820D84" w14:textId="77777777" w:rsidTr="006D09E1">
        <w:trPr>
          <w:cantSplit/>
        </w:trPr>
        <w:tc>
          <w:tcPr>
            <w:tcW w:w="496" w:type="dxa"/>
          </w:tcPr>
          <w:p w14:paraId="45684FF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DCF720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A56F14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Iskola u. 8-12.</w:t>
            </w:r>
          </w:p>
        </w:tc>
        <w:tc>
          <w:tcPr>
            <w:tcW w:w="708" w:type="dxa"/>
          </w:tcPr>
          <w:p w14:paraId="64721B9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089A171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A7400D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6F5199F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88B77D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0B35DA76" w14:textId="77777777" w:rsidTr="006D09E1">
        <w:trPr>
          <w:cantSplit/>
        </w:trPr>
        <w:tc>
          <w:tcPr>
            <w:tcW w:w="496" w:type="dxa"/>
          </w:tcPr>
          <w:p w14:paraId="5D4D2538"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399ABE2"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963F56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Iskola u. 14-18.</w:t>
            </w:r>
          </w:p>
        </w:tc>
        <w:tc>
          <w:tcPr>
            <w:tcW w:w="708" w:type="dxa"/>
          </w:tcPr>
          <w:p w14:paraId="3ACB98B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2FAF565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4900C9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56</w:t>
            </w:r>
          </w:p>
        </w:tc>
        <w:tc>
          <w:tcPr>
            <w:tcW w:w="1559" w:type="dxa"/>
          </w:tcPr>
          <w:p w14:paraId="5540C80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146FBC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34C25400" w14:textId="77777777" w:rsidTr="006D09E1">
        <w:tc>
          <w:tcPr>
            <w:tcW w:w="496" w:type="dxa"/>
          </w:tcPr>
          <w:p w14:paraId="2C0A9A3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Align w:val="center"/>
          </w:tcPr>
          <w:p w14:paraId="2DC9FB8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Jászsági u.</w:t>
            </w:r>
          </w:p>
        </w:tc>
        <w:tc>
          <w:tcPr>
            <w:tcW w:w="2835" w:type="dxa"/>
          </w:tcPr>
          <w:p w14:paraId="38C4417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Jászsági u. 3/3.</w:t>
            </w:r>
          </w:p>
        </w:tc>
        <w:tc>
          <w:tcPr>
            <w:tcW w:w="708" w:type="dxa"/>
          </w:tcPr>
          <w:p w14:paraId="5C0F512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2A8715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3104D2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25</w:t>
            </w:r>
          </w:p>
        </w:tc>
        <w:tc>
          <w:tcPr>
            <w:tcW w:w="1559" w:type="dxa"/>
          </w:tcPr>
          <w:p w14:paraId="436D90E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D5C30A0"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D8EF164" w14:textId="77777777" w:rsidTr="006D09E1">
        <w:trPr>
          <w:cantSplit/>
        </w:trPr>
        <w:tc>
          <w:tcPr>
            <w:tcW w:w="496" w:type="dxa"/>
          </w:tcPr>
          <w:p w14:paraId="1E1D50B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65AEC96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Jeruzsálem úti lakótelep</w:t>
            </w:r>
          </w:p>
        </w:tc>
        <w:tc>
          <w:tcPr>
            <w:tcW w:w="2835" w:type="dxa"/>
          </w:tcPr>
          <w:p w14:paraId="7D7192D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Jeruzsálem u. 2-2/2.</w:t>
            </w:r>
          </w:p>
        </w:tc>
        <w:tc>
          <w:tcPr>
            <w:tcW w:w="708" w:type="dxa"/>
          </w:tcPr>
          <w:p w14:paraId="091A355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D7C32B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0B2DC4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58B9F11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06353B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1973</w:t>
            </w:r>
          </w:p>
        </w:tc>
      </w:tr>
      <w:tr w:rsidR="006D09E1" w:rsidRPr="00F80039" w14:paraId="7257312E" w14:textId="77777777" w:rsidTr="006D09E1">
        <w:trPr>
          <w:cantSplit/>
        </w:trPr>
        <w:tc>
          <w:tcPr>
            <w:tcW w:w="496" w:type="dxa"/>
          </w:tcPr>
          <w:p w14:paraId="5FCF4A7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E67A4F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930A8B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Jeruzsálem u. 4-4/2.</w:t>
            </w:r>
          </w:p>
        </w:tc>
        <w:tc>
          <w:tcPr>
            <w:tcW w:w="708" w:type="dxa"/>
          </w:tcPr>
          <w:p w14:paraId="3AC5608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114F20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B9618B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283DF47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BD8AC4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1972</w:t>
            </w:r>
          </w:p>
        </w:tc>
      </w:tr>
      <w:tr w:rsidR="006D09E1" w:rsidRPr="00F80039" w14:paraId="63371C54" w14:textId="77777777" w:rsidTr="006D09E1">
        <w:trPr>
          <w:cantSplit/>
        </w:trPr>
        <w:tc>
          <w:tcPr>
            <w:tcW w:w="496" w:type="dxa"/>
          </w:tcPr>
          <w:p w14:paraId="1606B3D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A2EEC65"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52FA0A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Jeruzsálem u. 6-6/2.</w:t>
            </w:r>
          </w:p>
        </w:tc>
        <w:tc>
          <w:tcPr>
            <w:tcW w:w="708" w:type="dxa"/>
          </w:tcPr>
          <w:p w14:paraId="5F32145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1F42E48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446259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721C4F0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3104BC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1971</w:t>
            </w:r>
          </w:p>
        </w:tc>
      </w:tr>
      <w:tr w:rsidR="006D09E1" w:rsidRPr="00F80039" w14:paraId="4049D425" w14:textId="77777777" w:rsidTr="006D09E1">
        <w:trPr>
          <w:cantSplit/>
        </w:trPr>
        <w:tc>
          <w:tcPr>
            <w:tcW w:w="496" w:type="dxa"/>
          </w:tcPr>
          <w:p w14:paraId="5446ADF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68CA25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C3CB3A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Jeruzsálem u. 8.</w:t>
            </w:r>
          </w:p>
        </w:tc>
        <w:tc>
          <w:tcPr>
            <w:tcW w:w="708" w:type="dxa"/>
          </w:tcPr>
          <w:p w14:paraId="4FC4010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2D6845B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1446F44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61</w:t>
            </w:r>
          </w:p>
        </w:tc>
        <w:tc>
          <w:tcPr>
            <w:tcW w:w="1559" w:type="dxa"/>
          </w:tcPr>
          <w:p w14:paraId="0115A16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35DED2C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1976</w:t>
            </w:r>
          </w:p>
        </w:tc>
      </w:tr>
      <w:tr w:rsidR="006D09E1" w:rsidRPr="00F80039" w14:paraId="36726F24" w14:textId="77777777" w:rsidTr="006D09E1">
        <w:trPr>
          <w:cantSplit/>
        </w:trPr>
        <w:tc>
          <w:tcPr>
            <w:tcW w:w="496" w:type="dxa"/>
          </w:tcPr>
          <w:p w14:paraId="6B5C744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4E64DD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2442C6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Jeruzsálem u. 10.</w:t>
            </w:r>
          </w:p>
        </w:tc>
        <w:tc>
          <w:tcPr>
            <w:tcW w:w="708" w:type="dxa"/>
          </w:tcPr>
          <w:p w14:paraId="2C6877A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EC44F9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0C2F081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65</w:t>
            </w:r>
          </w:p>
        </w:tc>
        <w:tc>
          <w:tcPr>
            <w:tcW w:w="1559" w:type="dxa"/>
          </w:tcPr>
          <w:p w14:paraId="0356FE5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3B6896E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1977</w:t>
            </w:r>
          </w:p>
        </w:tc>
      </w:tr>
      <w:tr w:rsidR="006D09E1" w:rsidRPr="00F80039" w14:paraId="720F4DEF" w14:textId="77777777" w:rsidTr="006D09E1">
        <w:trPr>
          <w:cantSplit/>
        </w:trPr>
        <w:tc>
          <w:tcPr>
            <w:tcW w:w="496" w:type="dxa"/>
          </w:tcPr>
          <w:p w14:paraId="5F1E93A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3312D31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 lakótelep</w:t>
            </w:r>
          </w:p>
        </w:tc>
        <w:tc>
          <w:tcPr>
            <w:tcW w:w="2835" w:type="dxa"/>
          </w:tcPr>
          <w:p w14:paraId="743820D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Jószerencsét u. 2-4-6.</w:t>
            </w:r>
          </w:p>
        </w:tc>
        <w:tc>
          <w:tcPr>
            <w:tcW w:w="708" w:type="dxa"/>
          </w:tcPr>
          <w:p w14:paraId="2851E1D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852561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9BE824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5C98E5A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0AE841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52F5F4B" w14:textId="77777777" w:rsidTr="006D09E1">
        <w:trPr>
          <w:cantSplit/>
        </w:trPr>
        <w:tc>
          <w:tcPr>
            <w:tcW w:w="496" w:type="dxa"/>
          </w:tcPr>
          <w:p w14:paraId="502DBE5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5EBD478"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342B04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Jószerencsét u. 8-10-12.</w:t>
            </w:r>
          </w:p>
        </w:tc>
        <w:tc>
          <w:tcPr>
            <w:tcW w:w="708" w:type="dxa"/>
          </w:tcPr>
          <w:p w14:paraId="70722FF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7A8220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82F337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05D59DB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F11492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20EEE38" w14:textId="77777777" w:rsidTr="006D09E1">
        <w:trPr>
          <w:cantSplit/>
        </w:trPr>
        <w:tc>
          <w:tcPr>
            <w:tcW w:w="496" w:type="dxa"/>
          </w:tcPr>
          <w:p w14:paraId="05676DB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BE95C3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283E6D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Jószerencsét u. 14-16-18.</w:t>
            </w:r>
          </w:p>
        </w:tc>
        <w:tc>
          <w:tcPr>
            <w:tcW w:w="708" w:type="dxa"/>
          </w:tcPr>
          <w:p w14:paraId="493CF61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2B8CA2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630548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4727530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AA9E04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17D8666" w14:textId="77777777" w:rsidTr="006D09E1">
        <w:trPr>
          <w:cantSplit/>
        </w:trPr>
        <w:tc>
          <w:tcPr>
            <w:tcW w:w="496" w:type="dxa"/>
          </w:tcPr>
          <w:p w14:paraId="41D5CB0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1DAF94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89AE16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Jószerencsét u. 20-20/2.</w:t>
            </w:r>
          </w:p>
        </w:tc>
        <w:tc>
          <w:tcPr>
            <w:tcW w:w="708" w:type="dxa"/>
          </w:tcPr>
          <w:p w14:paraId="38C7065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64BE99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94DFEF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56</w:t>
            </w:r>
          </w:p>
        </w:tc>
        <w:tc>
          <w:tcPr>
            <w:tcW w:w="1559" w:type="dxa"/>
          </w:tcPr>
          <w:p w14:paraId="703BBFF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F3F7BC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1974</w:t>
            </w:r>
          </w:p>
        </w:tc>
      </w:tr>
      <w:tr w:rsidR="006D09E1" w:rsidRPr="00F80039" w14:paraId="6588A1C0" w14:textId="77777777" w:rsidTr="006D09E1">
        <w:trPr>
          <w:cantSplit/>
        </w:trPr>
        <w:tc>
          <w:tcPr>
            <w:tcW w:w="496" w:type="dxa"/>
          </w:tcPr>
          <w:p w14:paraId="4799B47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EAE43E0"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E6EE89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Jószerencsét u. 22-22/2.</w:t>
            </w:r>
          </w:p>
        </w:tc>
        <w:tc>
          <w:tcPr>
            <w:tcW w:w="708" w:type="dxa"/>
          </w:tcPr>
          <w:p w14:paraId="6FDD478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170D4CF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44DD08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56</w:t>
            </w:r>
          </w:p>
        </w:tc>
        <w:tc>
          <w:tcPr>
            <w:tcW w:w="1559" w:type="dxa"/>
          </w:tcPr>
          <w:p w14:paraId="6845CB7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89BA15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1974</w:t>
            </w:r>
          </w:p>
        </w:tc>
      </w:tr>
      <w:tr w:rsidR="006D09E1" w:rsidRPr="00F80039" w14:paraId="33C0566C" w14:textId="77777777" w:rsidTr="006D09E1">
        <w:trPr>
          <w:cantSplit/>
        </w:trPr>
        <w:tc>
          <w:tcPr>
            <w:tcW w:w="496" w:type="dxa"/>
          </w:tcPr>
          <w:p w14:paraId="45B23038"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FF0BCA4"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181D9C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Jószerencsét u. 24-24/2.</w:t>
            </w:r>
          </w:p>
        </w:tc>
        <w:tc>
          <w:tcPr>
            <w:tcW w:w="708" w:type="dxa"/>
          </w:tcPr>
          <w:p w14:paraId="5D8CD7A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7F3AD1A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E89CA4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57222B7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4EA18A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1974</w:t>
            </w:r>
          </w:p>
        </w:tc>
      </w:tr>
      <w:tr w:rsidR="006D09E1" w:rsidRPr="00F80039" w14:paraId="1E9D20DE" w14:textId="77777777" w:rsidTr="006D09E1">
        <w:tc>
          <w:tcPr>
            <w:tcW w:w="496" w:type="dxa"/>
          </w:tcPr>
          <w:p w14:paraId="74C036F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Align w:val="center"/>
          </w:tcPr>
          <w:p w14:paraId="0D09716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Kassai u.</w:t>
            </w:r>
          </w:p>
        </w:tc>
        <w:tc>
          <w:tcPr>
            <w:tcW w:w="2835" w:type="dxa"/>
          </w:tcPr>
          <w:p w14:paraId="3E4F736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Kassai u. 26/1.</w:t>
            </w:r>
          </w:p>
        </w:tc>
        <w:tc>
          <w:tcPr>
            <w:tcW w:w="708" w:type="dxa"/>
          </w:tcPr>
          <w:p w14:paraId="0909FB4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5EF883C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7EE3D4E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056BDF4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660E77B"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7F02ABA" w14:textId="77777777" w:rsidTr="006D09E1">
        <w:trPr>
          <w:cantSplit/>
        </w:trPr>
        <w:tc>
          <w:tcPr>
            <w:tcW w:w="496" w:type="dxa"/>
          </w:tcPr>
          <w:p w14:paraId="0D02AD8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3AC8F04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Kálváriaparti lakótelep</w:t>
            </w:r>
          </w:p>
        </w:tc>
        <w:tc>
          <w:tcPr>
            <w:tcW w:w="2835" w:type="dxa"/>
          </w:tcPr>
          <w:p w14:paraId="49B7EAB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13.</w:t>
            </w:r>
          </w:p>
        </w:tc>
        <w:tc>
          <w:tcPr>
            <w:tcW w:w="708" w:type="dxa"/>
          </w:tcPr>
          <w:p w14:paraId="2FB4CE3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4657FC5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87909D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167C8F8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39BB80A"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C7371F8" w14:textId="77777777" w:rsidTr="006D09E1">
        <w:trPr>
          <w:cantSplit/>
        </w:trPr>
        <w:tc>
          <w:tcPr>
            <w:tcW w:w="496" w:type="dxa"/>
          </w:tcPr>
          <w:p w14:paraId="63A40C4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7777FB8"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E6B88B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14.</w:t>
            </w:r>
          </w:p>
        </w:tc>
        <w:tc>
          <w:tcPr>
            <w:tcW w:w="708" w:type="dxa"/>
          </w:tcPr>
          <w:p w14:paraId="6E68AA4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4059187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50B9F2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19E5C84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F402FB8"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11DEE34" w14:textId="77777777" w:rsidTr="006D09E1">
        <w:trPr>
          <w:cantSplit/>
        </w:trPr>
        <w:tc>
          <w:tcPr>
            <w:tcW w:w="496" w:type="dxa"/>
          </w:tcPr>
          <w:p w14:paraId="73E825E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C034E5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5E1FCD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15.</w:t>
            </w:r>
          </w:p>
        </w:tc>
        <w:tc>
          <w:tcPr>
            <w:tcW w:w="708" w:type="dxa"/>
          </w:tcPr>
          <w:p w14:paraId="19AE4AC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4E78943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2DB7BA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3923251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453778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CAB8179" w14:textId="77777777" w:rsidTr="006D09E1">
        <w:trPr>
          <w:cantSplit/>
        </w:trPr>
        <w:tc>
          <w:tcPr>
            <w:tcW w:w="496" w:type="dxa"/>
          </w:tcPr>
          <w:p w14:paraId="5448318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0A0224A"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A50577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16.</w:t>
            </w:r>
          </w:p>
        </w:tc>
        <w:tc>
          <w:tcPr>
            <w:tcW w:w="708" w:type="dxa"/>
          </w:tcPr>
          <w:p w14:paraId="073816F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0DD5FE6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58DE59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0FAD13A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DD843B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3F38C04" w14:textId="77777777" w:rsidTr="006D09E1">
        <w:trPr>
          <w:cantSplit/>
        </w:trPr>
        <w:tc>
          <w:tcPr>
            <w:tcW w:w="496" w:type="dxa"/>
          </w:tcPr>
          <w:p w14:paraId="0A92FAA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3A7216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DB9377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17.</w:t>
            </w:r>
          </w:p>
        </w:tc>
        <w:tc>
          <w:tcPr>
            <w:tcW w:w="708" w:type="dxa"/>
          </w:tcPr>
          <w:p w14:paraId="4592DD2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2E39F44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05E52D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18</w:t>
            </w:r>
          </w:p>
        </w:tc>
        <w:tc>
          <w:tcPr>
            <w:tcW w:w="1559" w:type="dxa"/>
          </w:tcPr>
          <w:p w14:paraId="3D9BE6C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0F14BB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B34E264" w14:textId="77777777" w:rsidTr="006D09E1">
        <w:trPr>
          <w:cantSplit/>
        </w:trPr>
        <w:tc>
          <w:tcPr>
            <w:tcW w:w="496" w:type="dxa"/>
          </w:tcPr>
          <w:p w14:paraId="114F670C"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E30F8E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7CA4D1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18.</w:t>
            </w:r>
          </w:p>
        </w:tc>
        <w:tc>
          <w:tcPr>
            <w:tcW w:w="708" w:type="dxa"/>
          </w:tcPr>
          <w:p w14:paraId="16FCB05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705E7E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89E4AC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2BA7A79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9D5D40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4B2CBCB" w14:textId="77777777" w:rsidTr="006D09E1">
        <w:trPr>
          <w:cantSplit/>
        </w:trPr>
        <w:tc>
          <w:tcPr>
            <w:tcW w:w="496" w:type="dxa"/>
          </w:tcPr>
          <w:p w14:paraId="36DE1735"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12D0FE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8C85EA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19.</w:t>
            </w:r>
          </w:p>
        </w:tc>
        <w:tc>
          <w:tcPr>
            <w:tcW w:w="708" w:type="dxa"/>
          </w:tcPr>
          <w:p w14:paraId="79E4BE1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75D098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742D75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4A4CA60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98B6BC8"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06AC0E4" w14:textId="77777777" w:rsidTr="006D09E1">
        <w:trPr>
          <w:cantSplit/>
        </w:trPr>
        <w:tc>
          <w:tcPr>
            <w:tcW w:w="496" w:type="dxa"/>
          </w:tcPr>
          <w:p w14:paraId="0A41199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E7E9C06"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A3495E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20.</w:t>
            </w:r>
          </w:p>
        </w:tc>
        <w:tc>
          <w:tcPr>
            <w:tcW w:w="708" w:type="dxa"/>
          </w:tcPr>
          <w:p w14:paraId="2E67A55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93F066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61E634D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5785697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42B6913"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C5238C2" w14:textId="77777777" w:rsidTr="006D09E1">
        <w:trPr>
          <w:cantSplit/>
        </w:trPr>
        <w:tc>
          <w:tcPr>
            <w:tcW w:w="496" w:type="dxa"/>
          </w:tcPr>
          <w:p w14:paraId="1A76AD2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5DD0E6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C7E5FF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21.</w:t>
            </w:r>
          </w:p>
        </w:tc>
        <w:tc>
          <w:tcPr>
            <w:tcW w:w="708" w:type="dxa"/>
          </w:tcPr>
          <w:p w14:paraId="3734877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53D6F9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0EED6C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75B1C7A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0468467"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0ADC391" w14:textId="77777777" w:rsidTr="006D09E1">
        <w:trPr>
          <w:cantSplit/>
        </w:trPr>
        <w:tc>
          <w:tcPr>
            <w:tcW w:w="496" w:type="dxa"/>
          </w:tcPr>
          <w:p w14:paraId="2958666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F5D8E68"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32CF17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22.</w:t>
            </w:r>
          </w:p>
        </w:tc>
        <w:tc>
          <w:tcPr>
            <w:tcW w:w="708" w:type="dxa"/>
          </w:tcPr>
          <w:p w14:paraId="6E38393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DF8152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314F603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4D2BE87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882E59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76D9FF6" w14:textId="77777777" w:rsidTr="006D09E1">
        <w:trPr>
          <w:cantSplit/>
        </w:trPr>
        <w:tc>
          <w:tcPr>
            <w:tcW w:w="496" w:type="dxa"/>
          </w:tcPr>
          <w:p w14:paraId="65346DFC"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76C545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1ED11E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23.</w:t>
            </w:r>
          </w:p>
        </w:tc>
        <w:tc>
          <w:tcPr>
            <w:tcW w:w="708" w:type="dxa"/>
          </w:tcPr>
          <w:p w14:paraId="7ED4CBD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449DF4A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ABF253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14</w:t>
            </w:r>
          </w:p>
        </w:tc>
        <w:tc>
          <w:tcPr>
            <w:tcW w:w="1559" w:type="dxa"/>
          </w:tcPr>
          <w:p w14:paraId="1202E56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14276C2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68468EC" w14:textId="77777777" w:rsidTr="006D09E1">
        <w:trPr>
          <w:cantSplit/>
        </w:trPr>
        <w:tc>
          <w:tcPr>
            <w:tcW w:w="496" w:type="dxa"/>
          </w:tcPr>
          <w:p w14:paraId="539E814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2D148C6"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1E1833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24.</w:t>
            </w:r>
          </w:p>
        </w:tc>
        <w:tc>
          <w:tcPr>
            <w:tcW w:w="708" w:type="dxa"/>
          </w:tcPr>
          <w:p w14:paraId="337379B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01092A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46D70D9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4330927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96F1BA5"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70C868F" w14:textId="77777777" w:rsidTr="006D09E1">
        <w:trPr>
          <w:cantSplit/>
        </w:trPr>
        <w:tc>
          <w:tcPr>
            <w:tcW w:w="496" w:type="dxa"/>
          </w:tcPr>
          <w:p w14:paraId="50BA19B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E79AEF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D391A2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25.</w:t>
            </w:r>
          </w:p>
        </w:tc>
        <w:tc>
          <w:tcPr>
            <w:tcW w:w="708" w:type="dxa"/>
          </w:tcPr>
          <w:p w14:paraId="42AC683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B27B69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D939A4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14</w:t>
            </w:r>
          </w:p>
        </w:tc>
        <w:tc>
          <w:tcPr>
            <w:tcW w:w="1559" w:type="dxa"/>
          </w:tcPr>
          <w:p w14:paraId="5293CD6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0B3B8FE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FF0F9EE" w14:textId="77777777" w:rsidTr="006D09E1">
        <w:trPr>
          <w:cantSplit/>
        </w:trPr>
        <w:tc>
          <w:tcPr>
            <w:tcW w:w="496" w:type="dxa"/>
          </w:tcPr>
          <w:p w14:paraId="0692D62C"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A2F0EA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A511C9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26.</w:t>
            </w:r>
          </w:p>
        </w:tc>
        <w:tc>
          <w:tcPr>
            <w:tcW w:w="708" w:type="dxa"/>
          </w:tcPr>
          <w:p w14:paraId="64C3A2F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405038E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60A38E7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7D9E67C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1009F6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1503C7B" w14:textId="77777777" w:rsidTr="006D09E1">
        <w:trPr>
          <w:cantSplit/>
        </w:trPr>
        <w:tc>
          <w:tcPr>
            <w:tcW w:w="496" w:type="dxa"/>
          </w:tcPr>
          <w:p w14:paraId="6AB0F76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210F3E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F68CC1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27.</w:t>
            </w:r>
          </w:p>
        </w:tc>
        <w:tc>
          <w:tcPr>
            <w:tcW w:w="708" w:type="dxa"/>
          </w:tcPr>
          <w:p w14:paraId="72696D0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188C96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7A3A49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14</w:t>
            </w:r>
          </w:p>
        </w:tc>
        <w:tc>
          <w:tcPr>
            <w:tcW w:w="1559" w:type="dxa"/>
          </w:tcPr>
          <w:p w14:paraId="2BED76A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4FEE3AB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938BFFF" w14:textId="77777777" w:rsidTr="006D09E1">
        <w:trPr>
          <w:cantSplit/>
        </w:trPr>
        <w:tc>
          <w:tcPr>
            <w:tcW w:w="496" w:type="dxa"/>
          </w:tcPr>
          <w:p w14:paraId="7E2CE9A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C0CF454"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8060A2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28.</w:t>
            </w:r>
          </w:p>
        </w:tc>
        <w:tc>
          <w:tcPr>
            <w:tcW w:w="708" w:type="dxa"/>
          </w:tcPr>
          <w:p w14:paraId="5AC0CA5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11E763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78A91DC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w:t>
            </w:r>
          </w:p>
        </w:tc>
        <w:tc>
          <w:tcPr>
            <w:tcW w:w="1559" w:type="dxa"/>
          </w:tcPr>
          <w:p w14:paraId="0AE91FD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C76160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FA560DC" w14:textId="77777777" w:rsidTr="006D09E1">
        <w:trPr>
          <w:cantSplit/>
        </w:trPr>
        <w:tc>
          <w:tcPr>
            <w:tcW w:w="496" w:type="dxa"/>
          </w:tcPr>
          <w:p w14:paraId="212A7A3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59F955A"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63183D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29.</w:t>
            </w:r>
          </w:p>
        </w:tc>
        <w:tc>
          <w:tcPr>
            <w:tcW w:w="708" w:type="dxa"/>
          </w:tcPr>
          <w:p w14:paraId="349AFF4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941426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79C646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14</w:t>
            </w:r>
          </w:p>
        </w:tc>
        <w:tc>
          <w:tcPr>
            <w:tcW w:w="1559" w:type="dxa"/>
          </w:tcPr>
          <w:p w14:paraId="65C54D4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5D31EED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0F168E4" w14:textId="77777777" w:rsidTr="006D09E1">
        <w:trPr>
          <w:cantSplit/>
        </w:trPr>
        <w:tc>
          <w:tcPr>
            <w:tcW w:w="496" w:type="dxa"/>
          </w:tcPr>
          <w:p w14:paraId="6681CA2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C366D5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F0DEE5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30.</w:t>
            </w:r>
          </w:p>
        </w:tc>
        <w:tc>
          <w:tcPr>
            <w:tcW w:w="708" w:type="dxa"/>
          </w:tcPr>
          <w:p w14:paraId="047D2E8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16E265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09C1ADC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w:t>
            </w:r>
          </w:p>
        </w:tc>
        <w:tc>
          <w:tcPr>
            <w:tcW w:w="1559" w:type="dxa"/>
          </w:tcPr>
          <w:p w14:paraId="66345A6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17DC4B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A9A91DD" w14:textId="77777777" w:rsidTr="006D09E1">
        <w:trPr>
          <w:cantSplit/>
        </w:trPr>
        <w:tc>
          <w:tcPr>
            <w:tcW w:w="496" w:type="dxa"/>
          </w:tcPr>
          <w:p w14:paraId="5851D1B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5E6309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AE3010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31.</w:t>
            </w:r>
          </w:p>
        </w:tc>
        <w:tc>
          <w:tcPr>
            <w:tcW w:w="708" w:type="dxa"/>
          </w:tcPr>
          <w:p w14:paraId="71AB19C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4C09800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3823D9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10</w:t>
            </w:r>
          </w:p>
        </w:tc>
        <w:tc>
          <w:tcPr>
            <w:tcW w:w="1559" w:type="dxa"/>
          </w:tcPr>
          <w:p w14:paraId="56811BD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32163FC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E26B0C6" w14:textId="77777777" w:rsidTr="006D09E1">
        <w:trPr>
          <w:cantSplit/>
        </w:trPr>
        <w:tc>
          <w:tcPr>
            <w:tcW w:w="496" w:type="dxa"/>
          </w:tcPr>
          <w:p w14:paraId="36DA7E7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732510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05B636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32.</w:t>
            </w:r>
          </w:p>
        </w:tc>
        <w:tc>
          <w:tcPr>
            <w:tcW w:w="708" w:type="dxa"/>
          </w:tcPr>
          <w:p w14:paraId="2D01CCA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915C34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12F1E1C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w:t>
            </w:r>
          </w:p>
        </w:tc>
        <w:tc>
          <w:tcPr>
            <w:tcW w:w="1559" w:type="dxa"/>
          </w:tcPr>
          <w:p w14:paraId="647028D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DDCE414"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2440628" w14:textId="77777777" w:rsidTr="006D09E1">
        <w:trPr>
          <w:cantSplit/>
        </w:trPr>
        <w:tc>
          <w:tcPr>
            <w:tcW w:w="496" w:type="dxa"/>
          </w:tcPr>
          <w:p w14:paraId="0D58902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99EAAB8"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7080F0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33/1.</w:t>
            </w:r>
          </w:p>
        </w:tc>
        <w:tc>
          <w:tcPr>
            <w:tcW w:w="708" w:type="dxa"/>
          </w:tcPr>
          <w:p w14:paraId="0B36B7D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4D36D96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C3FA77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192</w:t>
            </w:r>
          </w:p>
        </w:tc>
        <w:tc>
          <w:tcPr>
            <w:tcW w:w="1559" w:type="dxa"/>
          </w:tcPr>
          <w:p w14:paraId="4107CED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6397667F"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B295E78" w14:textId="77777777" w:rsidTr="006D09E1">
        <w:trPr>
          <w:cantSplit/>
        </w:trPr>
        <w:tc>
          <w:tcPr>
            <w:tcW w:w="496" w:type="dxa"/>
          </w:tcPr>
          <w:p w14:paraId="46ACF53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447F9C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846F78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Kócsag u. 34.</w:t>
            </w:r>
          </w:p>
        </w:tc>
        <w:tc>
          <w:tcPr>
            <w:tcW w:w="708" w:type="dxa"/>
          </w:tcPr>
          <w:p w14:paraId="2591D50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6A613C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0C50C56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w:t>
            </w:r>
          </w:p>
        </w:tc>
        <w:tc>
          <w:tcPr>
            <w:tcW w:w="1559" w:type="dxa"/>
          </w:tcPr>
          <w:p w14:paraId="11B0F42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C9354CF"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DB858DC" w14:textId="77777777" w:rsidTr="006D09E1">
        <w:trPr>
          <w:cantSplit/>
        </w:trPr>
        <w:tc>
          <w:tcPr>
            <w:tcW w:w="496" w:type="dxa"/>
          </w:tcPr>
          <w:p w14:paraId="0D19F03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3720766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Koháry úti</w:t>
            </w:r>
          </w:p>
          <w:p w14:paraId="736ADE6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lakótelep</w:t>
            </w:r>
          </w:p>
        </w:tc>
        <w:tc>
          <w:tcPr>
            <w:tcW w:w="2835" w:type="dxa"/>
          </w:tcPr>
          <w:p w14:paraId="65E3DE5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Koháry út 6.</w:t>
            </w:r>
          </w:p>
        </w:tc>
        <w:tc>
          <w:tcPr>
            <w:tcW w:w="708" w:type="dxa"/>
          </w:tcPr>
          <w:p w14:paraId="71D60C1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B9BCA8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2B602D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w:t>
            </w:r>
          </w:p>
        </w:tc>
        <w:tc>
          <w:tcPr>
            <w:tcW w:w="1559" w:type="dxa"/>
          </w:tcPr>
          <w:p w14:paraId="7B981C3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57E6A1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1979</w:t>
            </w:r>
          </w:p>
        </w:tc>
      </w:tr>
      <w:tr w:rsidR="006D09E1" w:rsidRPr="00F80039" w14:paraId="04E1E29A" w14:textId="77777777" w:rsidTr="006D09E1">
        <w:trPr>
          <w:cantSplit/>
        </w:trPr>
        <w:tc>
          <w:tcPr>
            <w:tcW w:w="496" w:type="dxa"/>
          </w:tcPr>
          <w:p w14:paraId="1435B05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ABB9B5A"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A43B50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Koháry út 8.</w:t>
            </w:r>
          </w:p>
        </w:tc>
        <w:tc>
          <w:tcPr>
            <w:tcW w:w="708" w:type="dxa"/>
          </w:tcPr>
          <w:p w14:paraId="52854FA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F4E49C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972593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39</w:t>
            </w:r>
          </w:p>
        </w:tc>
        <w:tc>
          <w:tcPr>
            <w:tcW w:w="1559" w:type="dxa"/>
          </w:tcPr>
          <w:p w14:paraId="12D6B7E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25AEA7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1979</w:t>
            </w:r>
          </w:p>
        </w:tc>
      </w:tr>
      <w:tr w:rsidR="006D09E1" w:rsidRPr="00F80039" w14:paraId="49EE1D82" w14:textId="77777777" w:rsidTr="006D09E1">
        <w:trPr>
          <w:cantSplit/>
        </w:trPr>
        <w:tc>
          <w:tcPr>
            <w:tcW w:w="496" w:type="dxa"/>
          </w:tcPr>
          <w:p w14:paraId="68BEDBB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D0047B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ECCD6F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Koháry út 10.12.</w:t>
            </w:r>
          </w:p>
        </w:tc>
        <w:tc>
          <w:tcPr>
            <w:tcW w:w="708" w:type="dxa"/>
          </w:tcPr>
          <w:p w14:paraId="6360335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7C9FBBB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6F082F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39</w:t>
            </w:r>
          </w:p>
        </w:tc>
        <w:tc>
          <w:tcPr>
            <w:tcW w:w="1559" w:type="dxa"/>
          </w:tcPr>
          <w:p w14:paraId="23DE105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925605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1980</w:t>
            </w:r>
          </w:p>
        </w:tc>
      </w:tr>
      <w:tr w:rsidR="006D09E1" w:rsidRPr="00F80039" w14:paraId="40DBD6E2" w14:textId="77777777" w:rsidTr="006D09E1">
        <w:trPr>
          <w:cantSplit/>
        </w:trPr>
        <w:tc>
          <w:tcPr>
            <w:tcW w:w="496" w:type="dxa"/>
          </w:tcPr>
          <w:p w14:paraId="4EEEE2A3"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3D795BF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Koháry úti</w:t>
            </w:r>
          </w:p>
          <w:p w14:paraId="73C9B08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lakótelep</w:t>
            </w:r>
          </w:p>
        </w:tc>
        <w:tc>
          <w:tcPr>
            <w:tcW w:w="2835" w:type="dxa"/>
          </w:tcPr>
          <w:p w14:paraId="1B86F64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Koháry út 14.</w:t>
            </w:r>
          </w:p>
        </w:tc>
        <w:tc>
          <w:tcPr>
            <w:tcW w:w="708" w:type="dxa"/>
          </w:tcPr>
          <w:p w14:paraId="23A3C32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C82D7E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2A1BB3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3198285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54F5E2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1980</w:t>
            </w:r>
          </w:p>
        </w:tc>
      </w:tr>
      <w:tr w:rsidR="006D09E1" w:rsidRPr="00F80039" w14:paraId="5FF9D673" w14:textId="77777777" w:rsidTr="006D09E1">
        <w:trPr>
          <w:cantSplit/>
        </w:trPr>
        <w:tc>
          <w:tcPr>
            <w:tcW w:w="496" w:type="dxa"/>
          </w:tcPr>
          <w:p w14:paraId="4CCF785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E486C15"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B67509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Koháry út 16.18.20.</w:t>
            </w:r>
          </w:p>
        </w:tc>
        <w:tc>
          <w:tcPr>
            <w:tcW w:w="708" w:type="dxa"/>
          </w:tcPr>
          <w:p w14:paraId="558BD7C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70E27B4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B9F7E2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54</w:t>
            </w:r>
          </w:p>
        </w:tc>
        <w:tc>
          <w:tcPr>
            <w:tcW w:w="1559" w:type="dxa"/>
          </w:tcPr>
          <w:p w14:paraId="70B661D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FD5967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1979</w:t>
            </w:r>
          </w:p>
        </w:tc>
      </w:tr>
      <w:tr w:rsidR="006D09E1" w:rsidRPr="00F80039" w14:paraId="68C7B0E3" w14:textId="77777777" w:rsidTr="006D09E1">
        <w:trPr>
          <w:cantSplit/>
        </w:trPr>
        <w:tc>
          <w:tcPr>
            <w:tcW w:w="496" w:type="dxa"/>
          </w:tcPr>
          <w:p w14:paraId="0EA4F2B7"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9001066"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282028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Koháry út 22.</w:t>
            </w:r>
          </w:p>
        </w:tc>
        <w:tc>
          <w:tcPr>
            <w:tcW w:w="708" w:type="dxa"/>
          </w:tcPr>
          <w:p w14:paraId="10A8D1D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786C6D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48865C7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80</w:t>
            </w:r>
          </w:p>
        </w:tc>
        <w:tc>
          <w:tcPr>
            <w:tcW w:w="1559" w:type="dxa"/>
          </w:tcPr>
          <w:p w14:paraId="659592C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362C9E7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1979</w:t>
            </w:r>
          </w:p>
        </w:tc>
      </w:tr>
      <w:tr w:rsidR="006D09E1" w:rsidRPr="00F80039" w14:paraId="5D10A9BF" w14:textId="77777777" w:rsidTr="006D09E1">
        <w:trPr>
          <w:cantSplit/>
        </w:trPr>
        <w:tc>
          <w:tcPr>
            <w:tcW w:w="496" w:type="dxa"/>
          </w:tcPr>
          <w:p w14:paraId="4FD9F21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772A5A3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Kolozsvári u.</w:t>
            </w:r>
          </w:p>
        </w:tc>
        <w:tc>
          <w:tcPr>
            <w:tcW w:w="2835" w:type="dxa"/>
            <w:tcBorders>
              <w:bottom w:val="nil"/>
            </w:tcBorders>
          </w:tcPr>
          <w:p w14:paraId="2ED2D5D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Kolozsvári u. 7.</w:t>
            </w:r>
          </w:p>
        </w:tc>
        <w:tc>
          <w:tcPr>
            <w:tcW w:w="708" w:type="dxa"/>
            <w:tcBorders>
              <w:bottom w:val="nil"/>
            </w:tcBorders>
          </w:tcPr>
          <w:p w14:paraId="6962F41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Borders>
              <w:bottom w:val="nil"/>
            </w:tcBorders>
          </w:tcPr>
          <w:p w14:paraId="143C20A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Borders>
              <w:bottom w:val="nil"/>
            </w:tcBorders>
          </w:tcPr>
          <w:p w14:paraId="61BC926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Borders>
              <w:bottom w:val="nil"/>
            </w:tcBorders>
          </w:tcPr>
          <w:p w14:paraId="1A48A7E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Borders>
              <w:bottom w:val="nil"/>
            </w:tcBorders>
          </w:tcPr>
          <w:p w14:paraId="705DE46A"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94638E4" w14:textId="77777777" w:rsidTr="006D09E1">
        <w:trPr>
          <w:cantSplit/>
        </w:trPr>
        <w:tc>
          <w:tcPr>
            <w:tcW w:w="496" w:type="dxa"/>
          </w:tcPr>
          <w:p w14:paraId="634CEC4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912906E" w14:textId="77777777" w:rsidR="006D09E1" w:rsidRPr="00F80039" w:rsidRDefault="006D09E1" w:rsidP="006D09E1">
            <w:pPr>
              <w:spacing w:after="0" w:line="240" w:lineRule="auto"/>
              <w:contextualSpacing/>
              <w:jc w:val="center"/>
              <w:rPr>
                <w:rFonts w:ascii="Times New Roman" w:hAnsi="Times New Roman"/>
              </w:rPr>
            </w:pPr>
          </w:p>
        </w:tc>
        <w:tc>
          <w:tcPr>
            <w:tcW w:w="2835" w:type="dxa"/>
            <w:shd w:val="clear" w:color="auto" w:fill="auto"/>
          </w:tcPr>
          <w:p w14:paraId="783B9DD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Kolozsvári u. 9/1.</w:t>
            </w:r>
          </w:p>
        </w:tc>
        <w:tc>
          <w:tcPr>
            <w:tcW w:w="708" w:type="dxa"/>
            <w:shd w:val="clear" w:color="auto" w:fill="auto"/>
          </w:tcPr>
          <w:p w14:paraId="2223C8D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shd w:val="clear" w:color="auto" w:fill="auto"/>
          </w:tcPr>
          <w:p w14:paraId="51DD3B6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709" w:type="dxa"/>
            <w:shd w:val="clear" w:color="auto" w:fill="auto"/>
          </w:tcPr>
          <w:p w14:paraId="2F3D6B1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1559" w:type="dxa"/>
            <w:shd w:val="clear" w:color="auto" w:fill="auto"/>
          </w:tcPr>
          <w:p w14:paraId="6242F8F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shd w:val="clear" w:color="auto" w:fill="auto"/>
          </w:tcPr>
          <w:p w14:paraId="3E554BB5"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EF968E0" w14:textId="77777777" w:rsidTr="006D09E1">
        <w:trPr>
          <w:cantSplit/>
        </w:trPr>
        <w:tc>
          <w:tcPr>
            <w:tcW w:w="496" w:type="dxa"/>
          </w:tcPr>
          <w:p w14:paraId="4601706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040DBC8" w14:textId="77777777" w:rsidR="006D09E1" w:rsidRPr="00F80039" w:rsidRDefault="006D09E1" w:rsidP="006D09E1">
            <w:pPr>
              <w:spacing w:after="0" w:line="240" w:lineRule="auto"/>
              <w:contextualSpacing/>
              <w:jc w:val="center"/>
              <w:rPr>
                <w:rFonts w:ascii="Times New Roman" w:hAnsi="Times New Roman"/>
              </w:rPr>
            </w:pPr>
          </w:p>
        </w:tc>
        <w:tc>
          <w:tcPr>
            <w:tcW w:w="2835" w:type="dxa"/>
            <w:shd w:val="clear" w:color="auto" w:fill="auto"/>
          </w:tcPr>
          <w:p w14:paraId="133C576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Kolozsvári u. 9/2.</w:t>
            </w:r>
          </w:p>
        </w:tc>
        <w:tc>
          <w:tcPr>
            <w:tcW w:w="708" w:type="dxa"/>
            <w:shd w:val="clear" w:color="auto" w:fill="auto"/>
          </w:tcPr>
          <w:p w14:paraId="0CF1084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shd w:val="clear" w:color="auto" w:fill="auto"/>
          </w:tcPr>
          <w:p w14:paraId="15D7055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709" w:type="dxa"/>
            <w:shd w:val="clear" w:color="auto" w:fill="auto"/>
          </w:tcPr>
          <w:p w14:paraId="74F50FB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1559" w:type="dxa"/>
            <w:shd w:val="clear" w:color="auto" w:fill="auto"/>
          </w:tcPr>
          <w:p w14:paraId="78686D9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shd w:val="clear" w:color="auto" w:fill="auto"/>
          </w:tcPr>
          <w:p w14:paraId="59403335"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CA47AEC" w14:textId="77777777" w:rsidTr="006D09E1">
        <w:trPr>
          <w:cantSplit/>
        </w:trPr>
        <w:tc>
          <w:tcPr>
            <w:tcW w:w="496" w:type="dxa"/>
          </w:tcPr>
          <w:p w14:paraId="11390D1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4B7787A" w14:textId="77777777" w:rsidR="006D09E1" w:rsidRPr="00F80039" w:rsidRDefault="006D09E1" w:rsidP="006D09E1">
            <w:pPr>
              <w:spacing w:after="0" w:line="240" w:lineRule="auto"/>
              <w:contextualSpacing/>
              <w:jc w:val="center"/>
              <w:rPr>
                <w:rFonts w:ascii="Times New Roman" w:hAnsi="Times New Roman"/>
              </w:rPr>
            </w:pPr>
          </w:p>
        </w:tc>
        <w:tc>
          <w:tcPr>
            <w:tcW w:w="2835" w:type="dxa"/>
            <w:shd w:val="clear" w:color="auto" w:fill="auto"/>
          </w:tcPr>
          <w:p w14:paraId="1D95D3B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Kolozsvári u. 9/4.</w:t>
            </w:r>
          </w:p>
        </w:tc>
        <w:tc>
          <w:tcPr>
            <w:tcW w:w="708" w:type="dxa"/>
            <w:shd w:val="clear" w:color="auto" w:fill="auto"/>
          </w:tcPr>
          <w:p w14:paraId="17E7BC7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shd w:val="clear" w:color="auto" w:fill="auto"/>
          </w:tcPr>
          <w:p w14:paraId="303608C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709" w:type="dxa"/>
            <w:shd w:val="clear" w:color="auto" w:fill="auto"/>
          </w:tcPr>
          <w:p w14:paraId="23FBBB8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1559" w:type="dxa"/>
            <w:shd w:val="clear" w:color="auto" w:fill="auto"/>
          </w:tcPr>
          <w:p w14:paraId="0B56AA0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shd w:val="clear" w:color="auto" w:fill="auto"/>
          </w:tcPr>
          <w:p w14:paraId="16C48810"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A12E0B1" w14:textId="77777777" w:rsidTr="006D09E1">
        <w:trPr>
          <w:cantSplit/>
        </w:trPr>
        <w:tc>
          <w:tcPr>
            <w:tcW w:w="496" w:type="dxa"/>
          </w:tcPr>
          <w:p w14:paraId="1D0C708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1468946" w14:textId="77777777" w:rsidR="006D09E1" w:rsidRPr="00F80039" w:rsidRDefault="006D09E1" w:rsidP="006D09E1">
            <w:pPr>
              <w:spacing w:after="0" w:line="240" w:lineRule="auto"/>
              <w:contextualSpacing/>
              <w:jc w:val="center"/>
              <w:rPr>
                <w:rFonts w:ascii="Times New Roman" w:hAnsi="Times New Roman"/>
              </w:rPr>
            </w:pPr>
          </w:p>
        </w:tc>
        <w:tc>
          <w:tcPr>
            <w:tcW w:w="2835" w:type="dxa"/>
            <w:shd w:val="clear" w:color="auto" w:fill="auto"/>
          </w:tcPr>
          <w:p w14:paraId="0A0CF0D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Kolozsvári u. 9/5.</w:t>
            </w:r>
          </w:p>
        </w:tc>
        <w:tc>
          <w:tcPr>
            <w:tcW w:w="708" w:type="dxa"/>
            <w:shd w:val="clear" w:color="auto" w:fill="auto"/>
          </w:tcPr>
          <w:p w14:paraId="2D7F1FC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shd w:val="clear" w:color="auto" w:fill="auto"/>
          </w:tcPr>
          <w:p w14:paraId="00F1D2F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709" w:type="dxa"/>
            <w:shd w:val="clear" w:color="auto" w:fill="auto"/>
          </w:tcPr>
          <w:p w14:paraId="5837377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1559" w:type="dxa"/>
            <w:shd w:val="clear" w:color="auto" w:fill="auto"/>
          </w:tcPr>
          <w:p w14:paraId="5958B23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shd w:val="clear" w:color="auto" w:fill="auto"/>
          </w:tcPr>
          <w:p w14:paraId="3ABA59C6"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343386E" w14:textId="77777777" w:rsidTr="006D09E1">
        <w:trPr>
          <w:cantSplit/>
        </w:trPr>
        <w:tc>
          <w:tcPr>
            <w:tcW w:w="496" w:type="dxa"/>
          </w:tcPr>
          <w:p w14:paraId="61429F05"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3DB6FE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461297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Kolozsvári u. 9/7.</w:t>
            </w:r>
          </w:p>
        </w:tc>
        <w:tc>
          <w:tcPr>
            <w:tcW w:w="708" w:type="dxa"/>
          </w:tcPr>
          <w:p w14:paraId="3E80A2A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7EDCEF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709" w:type="dxa"/>
          </w:tcPr>
          <w:p w14:paraId="292AC1B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18</w:t>
            </w:r>
          </w:p>
        </w:tc>
        <w:tc>
          <w:tcPr>
            <w:tcW w:w="1559" w:type="dxa"/>
          </w:tcPr>
          <w:p w14:paraId="6855477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AA47C5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A122997" w14:textId="77777777" w:rsidTr="006D09E1">
        <w:trPr>
          <w:cantSplit/>
        </w:trPr>
        <w:tc>
          <w:tcPr>
            <w:tcW w:w="496" w:type="dxa"/>
          </w:tcPr>
          <w:p w14:paraId="44D87C1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01E98E4"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0DC355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Kolozsvári u. 9/8.</w:t>
            </w:r>
          </w:p>
        </w:tc>
        <w:tc>
          <w:tcPr>
            <w:tcW w:w="708" w:type="dxa"/>
          </w:tcPr>
          <w:p w14:paraId="4AF68A7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F2AE4D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709" w:type="dxa"/>
          </w:tcPr>
          <w:p w14:paraId="5B9A4F1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18</w:t>
            </w:r>
          </w:p>
        </w:tc>
        <w:tc>
          <w:tcPr>
            <w:tcW w:w="1559" w:type="dxa"/>
          </w:tcPr>
          <w:p w14:paraId="49D8314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5E7D63A"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93567B9" w14:textId="77777777" w:rsidTr="006D09E1">
        <w:trPr>
          <w:cantSplit/>
        </w:trPr>
        <w:tc>
          <w:tcPr>
            <w:tcW w:w="496" w:type="dxa"/>
          </w:tcPr>
          <w:p w14:paraId="15D25A61"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41E1EA8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Kossuth L. u.</w:t>
            </w:r>
          </w:p>
        </w:tc>
        <w:tc>
          <w:tcPr>
            <w:tcW w:w="2835" w:type="dxa"/>
          </w:tcPr>
          <w:p w14:paraId="12EEBB6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Kossuth L. u. 47.</w:t>
            </w:r>
          </w:p>
        </w:tc>
        <w:tc>
          <w:tcPr>
            <w:tcW w:w="708" w:type="dxa"/>
          </w:tcPr>
          <w:p w14:paraId="6B97EBA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E3951D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3804B67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w:t>
            </w:r>
          </w:p>
        </w:tc>
        <w:tc>
          <w:tcPr>
            <w:tcW w:w="1559" w:type="dxa"/>
          </w:tcPr>
          <w:p w14:paraId="27D7B5A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960FF78"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74A03DC" w14:textId="77777777" w:rsidTr="006D09E1">
        <w:trPr>
          <w:cantSplit/>
        </w:trPr>
        <w:tc>
          <w:tcPr>
            <w:tcW w:w="496" w:type="dxa"/>
          </w:tcPr>
          <w:p w14:paraId="50D908D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134D16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252708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Kossuth L. u. 49/A.</w:t>
            </w:r>
          </w:p>
        </w:tc>
        <w:tc>
          <w:tcPr>
            <w:tcW w:w="708" w:type="dxa"/>
          </w:tcPr>
          <w:p w14:paraId="3FB4AF0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1ABAFA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27D98A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2755ADA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CF3FD52"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DFF838A" w14:textId="77777777" w:rsidTr="006D09E1">
        <w:trPr>
          <w:cantSplit/>
        </w:trPr>
        <w:tc>
          <w:tcPr>
            <w:tcW w:w="496" w:type="dxa"/>
          </w:tcPr>
          <w:p w14:paraId="4D82FD4A"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53BEF14"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74F9B0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Kossuth L. u. 51.</w:t>
            </w:r>
          </w:p>
        </w:tc>
        <w:tc>
          <w:tcPr>
            <w:tcW w:w="708" w:type="dxa"/>
          </w:tcPr>
          <w:p w14:paraId="23FAF6F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DE14E0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77A41E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283EDD9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EC8876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B52EBDE" w14:textId="77777777" w:rsidTr="006D09E1">
        <w:tc>
          <w:tcPr>
            <w:tcW w:w="496" w:type="dxa"/>
          </w:tcPr>
          <w:p w14:paraId="0E66080C"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Align w:val="center"/>
          </w:tcPr>
          <w:p w14:paraId="7B4F6FB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Egri úti</w:t>
            </w:r>
          </w:p>
        </w:tc>
        <w:tc>
          <w:tcPr>
            <w:tcW w:w="2835" w:type="dxa"/>
          </w:tcPr>
          <w:p w14:paraId="317D20D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Könyves K. tér 10-11.</w:t>
            </w:r>
          </w:p>
        </w:tc>
        <w:tc>
          <w:tcPr>
            <w:tcW w:w="708" w:type="dxa"/>
          </w:tcPr>
          <w:p w14:paraId="2861807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3F8B37F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 xml:space="preserve">4 </w:t>
            </w:r>
          </w:p>
        </w:tc>
        <w:tc>
          <w:tcPr>
            <w:tcW w:w="709" w:type="dxa"/>
          </w:tcPr>
          <w:p w14:paraId="5AEDEE0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74D1FF7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743B3BB"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BC450A3" w14:textId="77777777" w:rsidTr="006D09E1">
        <w:trPr>
          <w:cantSplit/>
        </w:trPr>
        <w:tc>
          <w:tcPr>
            <w:tcW w:w="496" w:type="dxa"/>
          </w:tcPr>
          <w:p w14:paraId="772F82C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74BA0CE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 lakótelep</w:t>
            </w:r>
          </w:p>
        </w:tc>
        <w:tc>
          <w:tcPr>
            <w:tcW w:w="2835" w:type="dxa"/>
          </w:tcPr>
          <w:p w14:paraId="208DBB55"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Lokodi</w:t>
            </w:r>
            <w:proofErr w:type="spellEnd"/>
            <w:r w:rsidRPr="00F80039">
              <w:rPr>
                <w:rFonts w:ascii="Times New Roman" w:hAnsi="Times New Roman"/>
              </w:rPr>
              <w:t xml:space="preserve"> J. u. 1-3-5.</w:t>
            </w:r>
          </w:p>
        </w:tc>
        <w:tc>
          <w:tcPr>
            <w:tcW w:w="708" w:type="dxa"/>
          </w:tcPr>
          <w:p w14:paraId="7858756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749C11B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260362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41</w:t>
            </w:r>
          </w:p>
        </w:tc>
        <w:tc>
          <w:tcPr>
            <w:tcW w:w="1559" w:type="dxa"/>
          </w:tcPr>
          <w:p w14:paraId="600B4C1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C71FB5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43B1F26" w14:textId="77777777" w:rsidTr="006D09E1">
        <w:trPr>
          <w:cantSplit/>
        </w:trPr>
        <w:tc>
          <w:tcPr>
            <w:tcW w:w="496" w:type="dxa"/>
          </w:tcPr>
          <w:p w14:paraId="255645B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9BE83A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CCCB020"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Lokodi</w:t>
            </w:r>
            <w:proofErr w:type="spellEnd"/>
            <w:r w:rsidRPr="00F80039">
              <w:rPr>
                <w:rFonts w:ascii="Times New Roman" w:hAnsi="Times New Roman"/>
              </w:rPr>
              <w:t xml:space="preserve"> J. u. 2-4-6.</w:t>
            </w:r>
          </w:p>
        </w:tc>
        <w:tc>
          <w:tcPr>
            <w:tcW w:w="708" w:type="dxa"/>
          </w:tcPr>
          <w:p w14:paraId="738D802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167B6CA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803498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5127E51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28C1CD7"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9B91BFE" w14:textId="77777777" w:rsidTr="006D09E1">
        <w:trPr>
          <w:cantSplit/>
        </w:trPr>
        <w:tc>
          <w:tcPr>
            <w:tcW w:w="496" w:type="dxa"/>
          </w:tcPr>
          <w:p w14:paraId="7B26D3B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B95EFD3"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21E365C"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Lokodi</w:t>
            </w:r>
            <w:proofErr w:type="spellEnd"/>
            <w:r w:rsidRPr="00F80039">
              <w:rPr>
                <w:rFonts w:ascii="Times New Roman" w:hAnsi="Times New Roman"/>
              </w:rPr>
              <w:t xml:space="preserve"> J. u. 8-10-12.</w:t>
            </w:r>
          </w:p>
        </w:tc>
        <w:tc>
          <w:tcPr>
            <w:tcW w:w="708" w:type="dxa"/>
          </w:tcPr>
          <w:p w14:paraId="3C1856E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0CCB33A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A88CBE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1D02648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FD6AD0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0AB47FB" w14:textId="77777777" w:rsidTr="006D09E1">
        <w:trPr>
          <w:cantSplit/>
        </w:trPr>
        <w:tc>
          <w:tcPr>
            <w:tcW w:w="496" w:type="dxa"/>
          </w:tcPr>
          <w:p w14:paraId="7D73C48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D464B8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CCD2D2C"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Lokodi</w:t>
            </w:r>
            <w:proofErr w:type="spellEnd"/>
            <w:r w:rsidRPr="00F80039">
              <w:rPr>
                <w:rFonts w:ascii="Times New Roman" w:hAnsi="Times New Roman"/>
              </w:rPr>
              <w:t xml:space="preserve"> J. u. 9-11-13.</w:t>
            </w:r>
          </w:p>
        </w:tc>
        <w:tc>
          <w:tcPr>
            <w:tcW w:w="708" w:type="dxa"/>
          </w:tcPr>
          <w:p w14:paraId="164ADFB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5175CE6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F7BBAC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38B9461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6C2225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15D5FE6" w14:textId="77777777" w:rsidTr="006D09E1">
        <w:trPr>
          <w:cantSplit/>
        </w:trPr>
        <w:tc>
          <w:tcPr>
            <w:tcW w:w="496" w:type="dxa"/>
          </w:tcPr>
          <w:p w14:paraId="55F537C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B68E392"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1EF2690"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Lokodi</w:t>
            </w:r>
            <w:proofErr w:type="spellEnd"/>
            <w:r w:rsidRPr="00F80039">
              <w:rPr>
                <w:rFonts w:ascii="Times New Roman" w:hAnsi="Times New Roman"/>
              </w:rPr>
              <w:t xml:space="preserve"> J. u. 14-16-18.</w:t>
            </w:r>
          </w:p>
        </w:tc>
        <w:tc>
          <w:tcPr>
            <w:tcW w:w="708" w:type="dxa"/>
          </w:tcPr>
          <w:p w14:paraId="0EA749F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2CC5E0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540AE6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0D6E85A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40AE76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8666D0C" w14:textId="77777777" w:rsidTr="006D09E1">
        <w:trPr>
          <w:cantSplit/>
        </w:trPr>
        <w:tc>
          <w:tcPr>
            <w:tcW w:w="496" w:type="dxa"/>
          </w:tcPr>
          <w:p w14:paraId="4634B47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6EFC6F7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Mátrai úti</w:t>
            </w:r>
          </w:p>
        </w:tc>
        <w:tc>
          <w:tcPr>
            <w:tcW w:w="2835" w:type="dxa"/>
          </w:tcPr>
          <w:p w14:paraId="654CABC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Mátrai út 3-5-7.</w:t>
            </w:r>
          </w:p>
        </w:tc>
        <w:tc>
          <w:tcPr>
            <w:tcW w:w="708" w:type="dxa"/>
          </w:tcPr>
          <w:p w14:paraId="4965D34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266D4D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DFFD64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60</w:t>
            </w:r>
          </w:p>
        </w:tc>
        <w:tc>
          <w:tcPr>
            <w:tcW w:w="1559" w:type="dxa"/>
          </w:tcPr>
          <w:p w14:paraId="7ACB648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67DBDAD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778C848" w14:textId="77777777" w:rsidTr="006D09E1">
        <w:trPr>
          <w:cantSplit/>
        </w:trPr>
        <w:tc>
          <w:tcPr>
            <w:tcW w:w="496" w:type="dxa"/>
          </w:tcPr>
          <w:p w14:paraId="0C725F7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AC6419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2CFD98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Mátrai út 9-11-13.</w:t>
            </w:r>
          </w:p>
        </w:tc>
        <w:tc>
          <w:tcPr>
            <w:tcW w:w="708" w:type="dxa"/>
          </w:tcPr>
          <w:p w14:paraId="3AD92AC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384AA4C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2A03EA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60</w:t>
            </w:r>
          </w:p>
        </w:tc>
        <w:tc>
          <w:tcPr>
            <w:tcW w:w="1559" w:type="dxa"/>
          </w:tcPr>
          <w:p w14:paraId="788FAC9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3ADDBBC2"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47FA279" w14:textId="77777777" w:rsidTr="006D09E1">
        <w:trPr>
          <w:cantSplit/>
        </w:trPr>
        <w:tc>
          <w:tcPr>
            <w:tcW w:w="496" w:type="dxa"/>
          </w:tcPr>
          <w:p w14:paraId="1FA864F3"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A357C3F"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0EC38A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Mátrai út 15-17-19-21.</w:t>
            </w:r>
          </w:p>
        </w:tc>
        <w:tc>
          <w:tcPr>
            <w:tcW w:w="708" w:type="dxa"/>
          </w:tcPr>
          <w:p w14:paraId="5147431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35E618C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7509BE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86</w:t>
            </w:r>
          </w:p>
        </w:tc>
        <w:tc>
          <w:tcPr>
            <w:tcW w:w="1559" w:type="dxa"/>
          </w:tcPr>
          <w:p w14:paraId="4A7A979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5C1609B7"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7D81D85" w14:textId="77777777" w:rsidTr="006D09E1">
        <w:trPr>
          <w:cantSplit/>
        </w:trPr>
        <w:tc>
          <w:tcPr>
            <w:tcW w:w="496" w:type="dxa"/>
          </w:tcPr>
          <w:p w14:paraId="3F88D28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7F004A7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Mérges úti lakótelep</w:t>
            </w:r>
          </w:p>
        </w:tc>
        <w:tc>
          <w:tcPr>
            <w:tcW w:w="2835" w:type="dxa"/>
          </w:tcPr>
          <w:p w14:paraId="4935D2D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Mérges út 1-3-5.</w:t>
            </w:r>
          </w:p>
        </w:tc>
        <w:tc>
          <w:tcPr>
            <w:tcW w:w="708" w:type="dxa"/>
          </w:tcPr>
          <w:p w14:paraId="30E6FFB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28EDC9E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5669CD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0C9CF29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C12C9E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1973</w:t>
            </w:r>
          </w:p>
        </w:tc>
      </w:tr>
      <w:tr w:rsidR="006D09E1" w:rsidRPr="00F80039" w14:paraId="1F87EC15" w14:textId="77777777" w:rsidTr="006D09E1">
        <w:trPr>
          <w:cantSplit/>
        </w:trPr>
        <w:tc>
          <w:tcPr>
            <w:tcW w:w="496" w:type="dxa"/>
          </w:tcPr>
          <w:p w14:paraId="38F1748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210003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AE5E98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Mérges út 2.</w:t>
            </w:r>
          </w:p>
        </w:tc>
        <w:tc>
          <w:tcPr>
            <w:tcW w:w="708" w:type="dxa"/>
          </w:tcPr>
          <w:p w14:paraId="413D5AF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9D80EB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20B9AA3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65</w:t>
            </w:r>
          </w:p>
        </w:tc>
        <w:tc>
          <w:tcPr>
            <w:tcW w:w="1559" w:type="dxa"/>
          </w:tcPr>
          <w:p w14:paraId="0DC500F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59C2C18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1975</w:t>
            </w:r>
          </w:p>
        </w:tc>
      </w:tr>
      <w:tr w:rsidR="006D09E1" w:rsidRPr="00F80039" w14:paraId="15F3FC68" w14:textId="77777777" w:rsidTr="006D09E1">
        <w:trPr>
          <w:cantSplit/>
        </w:trPr>
        <w:tc>
          <w:tcPr>
            <w:tcW w:w="496" w:type="dxa"/>
          </w:tcPr>
          <w:p w14:paraId="3C789B6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9EE739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BD64CE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Mérges út 4.</w:t>
            </w:r>
          </w:p>
        </w:tc>
        <w:tc>
          <w:tcPr>
            <w:tcW w:w="708" w:type="dxa"/>
          </w:tcPr>
          <w:p w14:paraId="77508E3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86D719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49AC310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65</w:t>
            </w:r>
          </w:p>
        </w:tc>
        <w:tc>
          <w:tcPr>
            <w:tcW w:w="1559" w:type="dxa"/>
          </w:tcPr>
          <w:p w14:paraId="6DE1E50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0E1D528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1974</w:t>
            </w:r>
          </w:p>
        </w:tc>
      </w:tr>
      <w:tr w:rsidR="006D09E1" w:rsidRPr="00F80039" w14:paraId="72070C56" w14:textId="77777777" w:rsidTr="006D09E1">
        <w:trPr>
          <w:cantSplit/>
        </w:trPr>
        <w:tc>
          <w:tcPr>
            <w:tcW w:w="496" w:type="dxa"/>
          </w:tcPr>
          <w:p w14:paraId="4C26E2D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AD85F3E"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9CA95E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Mérges út 6.</w:t>
            </w:r>
          </w:p>
        </w:tc>
        <w:tc>
          <w:tcPr>
            <w:tcW w:w="708" w:type="dxa"/>
          </w:tcPr>
          <w:p w14:paraId="5BE5AA9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4CE3D5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4715292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65</w:t>
            </w:r>
          </w:p>
        </w:tc>
        <w:tc>
          <w:tcPr>
            <w:tcW w:w="1559" w:type="dxa"/>
          </w:tcPr>
          <w:p w14:paraId="11D957A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5A044CE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1973</w:t>
            </w:r>
          </w:p>
        </w:tc>
      </w:tr>
      <w:tr w:rsidR="006D09E1" w:rsidRPr="00F80039" w14:paraId="7098EA7A" w14:textId="77777777" w:rsidTr="006D09E1">
        <w:trPr>
          <w:cantSplit/>
        </w:trPr>
        <w:tc>
          <w:tcPr>
            <w:tcW w:w="496" w:type="dxa"/>
          </w:tcPr>
          <w:p w14:paraId="137137F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97C571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2260A3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Mérges út 7-11.</w:t>
            </w:r>
          </w:p>
        </w:tc>
        <w:tc>
          <w:tcPr>
            <w:tcW w:w="708" w:type="dxa"/>
          </w:tcPr>
          <w:p w14:paraId="78619E9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540DE7D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482F23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1E926DF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292461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1973</w:t>
            </w:r>
          </w:p>
        </w:tc>
      </w:tr>
      <w:tr w:rsidR="006D09E1" w:rsidRPr="00F80039" w14:paraId="37FEC878" w14:textId="77777777" w:rsidTr="006D09E1">
        <w:trPr>
          <w:cantSplit/>
        </w:trPr>
        <w:tc>
          <w:tcPr>
            <w:tcW w:w="496" w:type="dxa"/>
          </w:tcPr>
          <w:p w14:paraId="356834A5"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9B86E30"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36815E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Mérges út 8-10-12.</w:t>
            </w:r>
          </w:p>
        </w:tc>
        <w:tc>
          <w:tcPr>
            <w:tcW w:w="708" w:type="dxa"/>
          </w:tcPr>
          <w:p w14:paraId="3B1C4F0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811784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140B58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0A80E58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DF2D5B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1973</w:t>
            </w:r>
          </w:p>
        </w:tc>
      </w:tr>
      <w:tr w:rsidR="006D09E1" w:rsidRPr="00F80039" w14:paraId="1AA30654" w14:textId="77777777" w:rsidTr="006D09E1">
        <w:trPr>
          <w:cantSplit/>
        </w:trPr>
        <w:tc>
          <w:tcPr>
            <w:tcW w:w="496" w:type="dxa"/>
          </w:tcPr>
          <w:p w14:paraId="445D736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020AE53"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0CC8EA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Mérges út 14-16-18.</w:t>
            </w:r>
          </w:p>
        </w:tc>
        <w:tc>
          <w:tcPr>
            <w:tcW w:w="708" w:type="dxa"/>
          </w:tcPr>
          <w:p w14:paraId="128A6B9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34EA3D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AF1934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00ACE36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39C34D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1973</w:t>
            </w:r>
          </w:p>
        </w:tc>
      </w:tr>
      <w:tr w:rsidR="006D09E1" w:rsidRPr="00F80039" w14:paraId="5BA796E0" w14:textId="77777777" w:rsidTr="006D09E1">
        <w:trPr>
          <w:cantSplit/>
        </w:trPr>
        <w:tc>
          <w:tcPr>
            <w:tcW w:w="496" w:type="dxa"/>
          </w:tcPr>
          <w:p w14:paraId="7B367FAA"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4CC91B3"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6FE767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Mérges út 15.</w:t>
            </w:r>
          </w:p>
        </w:tc>
        <w:tc>
          <w:tcPr>
            <w:tcW w:w="708" w:type="dxa"/>
          </w:tcPr>
          <w:p w14:paraId="4B1479F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B98E44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637A844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65</w:t>
            </w:r>
          </w:p>
        </w:tc>
        <w:tc>
          <w:tcPr>
            <w:tcW w:w="1559" w:type="dxa"/>
          </w:tcPr>
          <w:p w14:paraId="6E31AE2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02F3BD0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1978</w:t>
            </w:r>
          </w:p>
        </w:tc>
      </w:tr>
      <w:tr w:rsidR="006D09E1" w:rsidRPr="00F80039" w14:paraId="26EB52A4" w14:textId="77777777" w:rsidTr="006D09E1">
        <w:trPr>
          <w:cantSplit/>
        </w:trPr>
        <w:tc>
          <w:tcPr>
            <w:tcW w:w="496" w:type="dxa"/>
          </w:tcPr>
          <w:p w14:paraId="4753E758"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8DEEEE3"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B7F651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Mérges út 20-26.</w:t>
            </w:r>
          </w:p>
        </w:tc>
        <w:tc>
          <w:tcPr>
            <w:tcW w:w="708" w:type="dxa"/>
          </w:tcPr>
          <w:p w14:paraId="0155E91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57DCDB7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EDD686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57</w:t>
            </w:r>
          </w:p>
        </w:tc>
        <w:tc>
          <w:tcPr>
            <w:tcW w:w="1559" w:type="dxa"/>
          </w:tcPr>
          <w:p w14:paraId="1EFC52B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0FD77D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1973</w:t>
            </w:r>
          </w:p>
        </w:tc>
      </w:tr>
      <w:tr w:rsidR="006D09E1" w:rsidRPr="00F80039" w14:paraId="5E1FCBDD" w14:textId="77777777" w:rsidTr="006D09E1">
        <w:trPr>
          <w:cantSplit/>
        </w:trPr>
        <w:tc>
          <w:tcPr>
            <w:tcW w:w="496" w:type="dxa"/>
          </w:tcPr>
          <w:p w14:paraId="2CCE27C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7BD8109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 lakótelep</w:t>
            </w:r>
          </w:p>
        </w:tc>
        <w:tc>
          <w:tcPr>
            <w:tcW w:w="2835" w:type="dxa"/>
          </w:tcPr>
          <w:p w14:paraId="2B009BB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Olimpia u. 1-3-5.</w:t>
            </w:r>
          </w:p>
        </w:tc>
        <w:tc>
          <w:tcPr>
            <w:tcW w:w="708" w:type="dxa"/>
          </w:tcPr>
          <w:p w14:paraId="51636E5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E8BC5E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335379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44</w:t>
            </w:r>
          </w:p>
        </w:tc>
        <w:tc>
          <w:tcPr>
            <w:tcW w:w="1559" w:type="dxa"/>
          </w:tcPr>
          <w:p w14:paraId="2BA3817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AAB712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23D94B0" w14:textId="77777777" w:rsidTr="006D09E1">
        <w:trPr>
          <w:cantSplit/>
        </w:trPr>
        <w:tc>
          <w:tcPr>
            <w:tcW w:w="496" w:type="dxa"/>
          </w:tcPr>
          <w:p w14:paraId="04DCC511"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480C03F"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A5BE4A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Olimpia u. 7-9-11.</w:t>
            </w:r>
          </w:p>
        </w:tc>
        <w:tc>
          <w:tcPr>
            <w:tcW w:w="708" w:type="dxa"/>
          </w:tcPr>
          <w:p w14:paraId="326014F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2B102A9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63F59F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676B5AE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C8A5723"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9DC5B4C" w14:textId="77777777" w:rsidTr="006D09E1">
        <w:trPr>
          <w:cantSplit/>
        </w:trPr>
        <w:tc>
          <w:tcPr>
            <w:tcW w:w="496" w:type="dxa"/>
          </w:tcPr>
          <w:p w14:paraId="0F7DD58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975F26A"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CE1B0D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Olimpia u. 13-15-17.</w:t>
            </w:r>
          </w:p>
        </w:tc>
        <w:tc>
          <w:tcPr>
            <w:tcW w:w="708" w:type="dxa"/>
          </w:tcPr>
          <w:p w14:paraId="2949E3E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12B8C69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5A79F7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43</w:t>
            </w:r>
          </w:p>
        </w:tc>
        <w:tc>
          <w:tcPr>
            <w:tcW w:w="1559" w:type="dxa"/>
          </w:tcPr>
          <w:p w14:paraId="1A9D87C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86F88B5"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D37EC72" w14:textId="77777777" w:rsidTr="006D09E1">
        <w:trPr>
          <w:cantSplit/>
        </w:trPr>
        <w:tc>
          <w:tcPr>
            <w:tcW w:w="496" w:type="dxa"/>
          </w:tcPr>
          <w:p w14:paraId="75A760C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3137A66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Mátrai úti</w:t>
            </w:r>
          </w:p>
        </w:tc>
        <w:tc>
          <w:tcPr>
            <w:tcW w:w="2835" w:type="dxa"/>
          </w:tcPr>
          <w:p w14:paraId="3EF7929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Orczy u. 5.</w:t>
            </w:r>
          </w:p>
        </w:tc>
        <w:tc>
          <w:tcPr>
            <w:tcW w:w="708" w:type="dxa"/>
          </w:tcPr>
          <w:p w14:paraId="3AC058A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0016647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7619535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39</w:t>
            </w:r>
          </w:p>
        </w:tc>
        <w:tc>
          <w:tcPr>
            <w:tcW w:w="1559" w:type="dxa"/>
          </w:tcPr>
          <w:p w14:paraId="449E30B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03BF4E9F"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EB1052D" w14:textId="77777777" w:rsidTr="006D09E1">
        <w:trPr>
          <w:cantSplit/>
        </w:trPr>
        <w:tc>
          <w:tcPr>
            <w:tcW w:w="496" w:type="dxa"/>
          </w:tcPr>
          <w:p w14:paraId="4576C49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8604292"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FE6CEF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Orczy u. 8-10-12.</w:t>
            </w:r>
          </w:p>
        </w:tc>
        <w:tc>
          <w:tcPr>
            <w:tcW w:w="708" w:type="dxa"/>
          </w:tcPr>
          <w:p w14:paraId="749E407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761C805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E74FC9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57</w:t>
            </w:r>
          </w:p>
        </w:tc>
        <w:tc>
          <w:tcPr>
            <w:tcW w:w="1559" w:type="dxa"/>
          </w:tcPr>
          <w:p w14:paraId="290B55D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32E823C5"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4E80FDB" w14:textId="77777777" w:rsidTr="006D09E1">
        <w:trPr>
          <w:cantSplit/>
        </w:trPr>
        <w:tc>
          <w:tcPr>
            <w:tcW w:w="496" w:type="dxa"/>
          </w:tcPr>
          <w:p w14:paraId="38204333"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48BEC9A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Pesti úti lakótelep</w:t>
            </w:r>
          </w:p>
        </w:tc>
        <w:tc>
          <w:tcPr>
            <w:tcW w:w="2835" w:type="dxa"/>
          </w:tcPr>
          <w:p w14:paraId="5A4BDCF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Pesti út 1-3.</w:t>
            </w:r>
          </w:p>
        </w:tc>
        <w:tc>
          <w:tcPr>
            <w:tcW w:w="708" w:type="dxa"/>
          </w:tcPr>
          <w:p w14:paraId="2B69F2B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1A91F6C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6CB614E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64</w:t>
            </w:r>
          </w:p>
        </w:tc>
        <w:tc>
          <w:tcPr>
            <w:tcW w:w="1559" w:type="dxa"/>
          </w:tcPr>
          <w:p w14:paraId="204BBFA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1503267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BA8CDF3" w14:textId="77777777" w:rsidTr="006D09E1">
        <w:trPr>
          <w:cantSplit/>
        </w:trPr>
        <w:tc>
          <w:tcPr>
            <w:tcW w:w="496" w:type="dxa"/>
          </w:tcPr>
          <w:p w14:paraId="45B50FD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E2E59D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3387A2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Pesti út 5-9.</w:t>
            </w:r>
          </w:p>
        </w:tc>
        <w:tc>
          <w:tcPr>
            <w:tcW w:w="708" w:type="dxa"/>
          </w:tcPr>
          <w:p w14:paraId="08B3BC4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7249F46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A314D9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60</w:t>
            </w:r>
          </w:p>
        </w:tc>
        <w:tc>
          <w:tcPr>
            <w:tcW w:w="1559" w:type="dxa"/>
          </w:tcPr>
          <w:p w14:paraId="707A423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1D4C1AB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1980</w:t>
            </w:r>
          </w:p>
        </w:tc>
      </w:tr>
      <w:tr w:rsidR="006D09E1" w:rsidRPr="00F80039" w14:paraId="6AC995A1" w14:textId="77777777" w:rsidTr="006D09E1">
        <w:trPr>
          <w:cantSplit/>
        </w:trPr>
        <w:tc>
          <w:tcPr>
            <w:tcW w:w="496" w:type="dxa"/>
          </w:tcPr>
          <w:p w14:paraId="65F187F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DFAF542"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F9FEAF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Pesti út 11-13.</w:t>
            </w:r>
          </w:p>
        </w:tc>
        <w:tc>
          <w:tcPr>
            <w:tcW w:w="708" w:type="dxa"/>
          </w:tcPr>
          <w:p w14:paraId="55053D6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45124D9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6A36C51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69</w:t>
            </w:r>
          </w:p>
        </w:tc>
        <w:tc>
          <w:tcPr>
            <w:tcW w:w="1559" w:type="dxa"/>
          </w:tcPr>
          <w:p w14:paraId="5234B2A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4AB70863"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E3355DB" w14:textId="77777777" w:rsidTr="006D09E1">
        <w:trPr>
          <w:cantSplit/>
        </w:trPr>
        <w:tc>
          <w:tcPr>
            <w:tcW w:w="496" w:type="dxa"/>
          </w:tcPr>
          <w:p w14:paraId="527E2F4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DE7D4D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1DDEC9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Pesti út 15-19.</w:t>
            </w:r>
          </w:p>
        </w:tc>
        <w:tc>
          <w:tcPr>
            <w:tcW w:w="708" w:type="dxa"/>
          </w:tcPr>
          <w:p w14:paraId="49CB241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113382A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0274E4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60</w:t>
            </w:r>
          </w:p>
        </w:tc>
        <w:tc>
          <w:tcPr>
            <w:tcW w:w="1559" w:type="dxa"/>
          </w:tcPr>
          <w:p w14:paraId="7EF1DF7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2015C50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1981</w:t>
            </w:r>
          </w:p>
        </w:tc>
      </w:tr>
      <w:tr w:rsidR="006D09E1" w:rsidRPr="00F80039" w14:paraId="44D33F81" w14:textId="77777777" w:rsidTr="006D09E1">
        <w:trPr>
          <w:cantSplit/>
        </w:trPr>
        <w:tc>
          <w:tcPr>
            <w:tcW w:w="496" w:type="dxa"/>
          </w:tcPr>
          <w:p w14:paraId="1271AFF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E795973"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06950C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Pesti út 21-23.</w:t>
            </w:r>
          </w:p>
        </w:tc>
        <w:tc>
          <w:tcPr>
            <w:tcW w:w="708" w:type="dxa"/>
          </w:tcPr>
          <w:p w14:paraId="634C4DB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014D34A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09E9B91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64</w:t>
            </w:r>
          </w:p>
        </w:tc>
        <w:tc>
          <w:tcPr>
            <w:tcW w:w="1559" w:type="dxa"/>
          </w:tcPr>
          <w:p w14:paraId="666F948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61A2FD1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1982</w:t>
            </w:r>
          </w:p>
        </w:tc>
      </w:tr>
      <w:tr w:rsidR="006D09E1" w:rsidRPr="00F80039" w14:paraId="43D17387" w14:textId="77777777" w:rsidTr="006D09E1">
        <w:trPr>
          <w:cantSplit/>
        </w:trPr>
        <w:tc>
          <w:tcPr>
            <w:tcW w:w="496" w:type="dxa"/>
          </w:tcPr>
          <w:p w14:paraId="773818E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E1FEBA6"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9A00CD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Pesti út 25-29.</w:t>
            </w:r>
          </w:p>
        </w:tc>
        <w:tc>
          <w:tcPr>
            <w:tcW w:w="708" w:type="dxa"/>
          </w:tcPr>
          <w:p w14:paraId="3C1A075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D97C5D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28E401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60</w:t>
            </w:r>
          </w:p>
        </w:tc>
        <w:tc>
          <w:tcPr>
            <w:tcW w:w="1559" w:type="dxa"/>
          </w:tcPr>
          <w:p w14:paraId="363CC06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53AD8B9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1982</w:t>
            </w:r>
          </w:p>
        </w:tc>
      </w:tr>
      <w:tr w:rsidR="006D09E1" w:rsidRPr="00F80039" w14:paraId="43A0AD9B" w14:textId="77777777" w:rsidTr="006D09E1">
        <w:trPr>
          <w:cantSplit/>
        </w:trPr>
        <w:tc>
          <w:tcPr>
            <w:tcW w:w="496" w:type="dxa"/>
          </w:tcPr>
          <w:p w14:paraId="5549E10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E4B95DA"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4C095C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Pesti út 31-33.</w:t>
            </w:r>
          </w:p>
        </w:tc>
        <w:tc>
          <w:tcPr>
            <w:tcW w:w="708" w:type="dxa"/>
          </w:tcPr>
          <w:p w14:paraId="6B3EB50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5FB2CCA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696285C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64</w:t>
            </w:r>
          </w:p>
        </w:tc>
        <w:tc>
          <w:tcPr>
            <w:tcW w:w="1559" w:type="dxa"/>
          </w:tcPr>
          <w:p w14:paraId="03B2EBF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021390A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1982</w:t>
            </w:r>
          </w:p>
        </w:tc>
      </w:tr>
      <w:tr w:rsidR="006D09E1" w:rsidRPr="00F80039" w14:paraId="208E3101" w14:textId="77777777" w:rsidTr="006D09E1">
        <w:trPr>
          <w:cantSplit/>
        </w:trPr>
        <w:tc>
          <w:tcPr>
            <w:tcW w:w="496" w:type="dxa"/>
          </w:tcPr>
          <w:p w14:paraId="0630FED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0AD14F6"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B09E43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Pesti út 35-37.</w:t>
            </w:r>
          </w:p>
        </w:tc>
        <w:tc>
          <w:tcPr>
            <w:tcW w:w="708" w:type="dxa"/>
          </w:tcPr>
          <w:p w14:paraId="358479A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363AEE0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DCB5D6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57</w:t>
            </w:r>
          </w:p>
        </w:tc>
        <w:tc>
          <w:tcPr>
            <w:tcW w:w="1559" w:type="dxa"/>
          </w:tcPr>
          <w:p w14:paraId="4DCA71A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6A7834C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1982</w:t>
            </w:r>
          </w:p>
        </w:tc>
      </w:tr>
      <w:tr w:rsidR="006D09E1" w:rsidRPr="00F80039" w14:paraId="376BE746" w14:textId="77777777" w:rsidTr="006D09E1">
        <w:trPr>
          <w:cantSplit/>
        </w:trPr>
        <w:tc>
          <w:tcPr>
            <w:tcW w:w="496" w:type="dxa"/>
          </w:tcPr>
          <w:p w14:paraId="09FAC45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744BE4D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w:t>
            </w:r>
          </w:p>
          <w:p w14:paraId="1E963F9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lakótelep</w:t>
            </w:r>
          </w:p>
        </w:tc>
        <w:tc>
          <w:tcPr>
            <w:tcW w:w="2835" w:type="dxa"/>
          </w:tcPr>
          <w:p w14:paraId="0512E5C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Pesti út 42/1.</w:t>
            </w:r>
          </w:p>
        </w:tc>
        <w:tc>
          <w:tcPr>
            <w:tcW w:w="708" w:type="dxa"/>
          </w:tcPr>
          <w:p w14:paraId="41055C7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05B9B11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FCB104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40</w:t>
            </w:r>
          </w:p>
        </w:tc>
        <w:tc>
          <w:tcPr>
            <w:tcW w:w="1559" w:type="dxa"/>
          </w:tcPr>
          <w:p w14:paraId="6C3D311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29208E5"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7508C3E" w14:textId="77777777" w:rsidTr="006D09E1">
        <w:trPr>
          <w:cantSplit/>
        </w:trPr>
        <w:tc>
          <w:tcPr>
            <w:tcW w:w="496" w:type="dxa"/>
          </w:tcPr>
          <w:p w14:paraId="4194371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E12ED02"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71B5CA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Pesti út 44/1.</w:t>
            </w:r>
          </w:p>
        </w:tc>
        <w:tc>
          <w:tcPr>
            <w:tcW w:w="708" w:type="dxa"/>
          </w:tcPr>
          <w:p w14:paraId="1FBDBD3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D11E02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1D1B9F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40</w:t>
            </w:r>
          </w:p>
        </w:tc>
        <w:tc>
          <w:tcPr>
            <w:tcW w:w="1559" w:type="dxa"/>
          </w:tcPr>
          <w:p w14:paraId="25D9467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B708950"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912FD50" w14:textId="77777777" w:rsidTr="006D09E1">
        <w:trPr>
          <w:cantSplit/>
        </w:trPr>
        <w:tc>
          <w:tcPr>
            <w:tcW w:w="496" w:type="dxa"/>
          </w:tcPr>
          <w:p w14:paraId="7820F99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4150D1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6A444B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Pesti út 46.</w:t>
            </w:r>
          </w:p>
        </w:tc>
        <w:tc>
          <w:tcPr>
            <w:tcW w:w="708" w:type="dxa"/>
          </w:tcPr>
          <w:p w14:paraId="76EDB32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17FF4E6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870119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41</w:t>
            </w:r>
          </w:p>
        </w:tc>
        <w:tc>
          <w:tcPr>
            <w:tcW w:w="1559" w:type="dxa"/>
          </w:tcPr>
          <w:p w14:paraId="3E5FF34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20586DA"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11F4698" w14:textId="77777777" w:rsidTr="006D09E1">
        <w:trPr>
          <w:cantSplit/>
        </w:trPr>
        <w:tc>
          <w:tcPr>
            <w:tcW w:w="496" w:type="dxa"/>
          </w:tcPr>
          <w:p w14:paraId="588CAEA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815C75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68D19B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Platán u. 2-4-6-8.</w:t>
            </w:r>
          </w:p>
        </w:tc>
        <w:tc>
          <w:tcPr>
            <w:tcW w:w="708" w:type="dxa"/>
          </w:tcPr>
          <w:p w14:paraId="4E1F60E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24D59AA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19B6BA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41</w:t>
            </w:r>
          </w:p>
        </w:tc>
        <w:tc>
          <w:tcPr>
            <w:tcW w:w="1559" w:type="dxa"/>
          </w:tcPr>
          <w:p w14:paraId="327E0E8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9014776"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E63FBDC" w14:textId="77777777" w:rsidTr="006D09E1">
        <w:trPr>
          <w:cantSplit/>
        </w:trPr>
        <w:tc>
          <w:tcPr>
            <w:tcW w:w="496" w:type="dxa"/>
          </w:tcPr>
          <w:p w14:paraId="17E40F0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3228420"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E3372A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Platán u. 10-12-14.</w:t>
            </w:r>
          </w:p>
        </w:tc>
        <w:tc>
          <w:tcPr>
            <w:tcW w:w="708" w:type="dxa"/>
          </w:tcPr>
          <w:p w14:paraId="16C23EE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34F3A2F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1BEE9E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36</w:t>
            </w:r>
          </w:p>
        </w:tc>
        <w:tc>
          <w:tcPr>
            <w:tcW w:w="1559" w:type="dxa"/>
          </w:tcPr>
          <w:p w14:paraId="141FB0B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ECB0AA4"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6F298C3" w14:textId="77777777" w:rsidTr="006D09E1">
        <w:trPr>
          <w:cantSplit/>
        </w:trPr>
        <w:tc>
          <w:tcPr>
            <w:tcW w:w="496" w:type="dxa"/>
          </w:tcPr>
          <w:p w14:paraId="0CC20F4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BD1B180"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6933BA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Platán út 16-20.</w:t>
            </w:r>
          </w:p>
        </w:tc>
        <w:tc>
          <w:tcPr>
            <w:tcW w:w="708" w:type="dxa"/>
          </w:tcPr>
          <w:p w14:paraId="5963C8A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414E8A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12F68C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62D26C2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D8C35A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594A746F" w14:textId="77777777" w:rsidTr="006D09E1">
        <w:trPr>
          <w:cantSplit/>
        </w:trPr>
        <w:tc>
          <w:tcPr>
            <w:tcW w:w="496" w:type="dxa"/>
          </w:tcPr>
          <w:p w14:paraId="63DB55E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07BF37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E38B117"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Platán út 22-26.</w:t>
            </w:r>
          </w:p>
        </w:tc>
        <w:tc>
          <w:tcPr>
            <w:tcW w:w="708" w:type="dxa"/>
          </w:tcPr>
          <w:p w14:paraId="3FEE9F7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06959F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4AD7DF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2EC59A9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DC9298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454ECB91" w14:textId="77777777" w:rsidTr="006D09E1">
        <w:trPr>
          <w:cantSplit/>
        </w:trPr>
        <w:tc>
          <w:tcPr>
            <w:tcW w:w="496" w:type="dxa"/>
          </w:tcPr>
          <w:p w14:paraId="1861AB41"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5F3A9C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FC587A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Platán út 28-32.</w:t>
            </w:r>
          </w:p>
        </w:tc>
        <w:tc>
          <w:tcPr>
            <w:tcW w:w="708" w:type="dxa"/>
          </w:tcPr>
          <w:p w14:paraId="77F28A8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2EB8597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14D2BE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389B336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51016F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055691B5" w14:textId="77777777" w:rsidTr="006D09E1">
        <w:trPr>
          <w:cantSplit/>
        </w:trPr>
        <w:tc>
          <w:tcPr>
            <w:tcW w:w="496" w:type="dxa"/>
          </w:tcPr>
          <w:p w14:paraId="7AE4437A"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1FD9C4E"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9620EE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Platán út 34-38.</w:t>
            </w:r>
          </w:p>
        </w:tc>
        <w:tc>
          <w:tcPr>
            <w:tcW w:w="708" w:type="dxa"/>
          </w:tcPr>
          <w:p w14:paraId="61E2F1C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5A62907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24E483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6035CF1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B5635B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3069908F" w14:textId="77777777" w:rsidTr="006D09E1">
        <w:trPr>
          <w:cantSplit/>
        </w:trPr>
        <w:tc>
          <w:tcPr>
            <w:tcW w:w="496" w:type="dxa"/>
          </w:tcPr>
          <w:p w14:paraId="65208E6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2D0370A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Kossuth L. u.</w:t>
            </w:r>
          </w:p>
        </w:tc>
        <w:tc>
          <w:tcPr>
            <w:tcW w:w="2835" w:type="dxa"/>
          </w:tcPr>
          <w:p w14:paraId="7805F78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Radnóti M. u. 4.</w:t>
            </w:r>
          </w:p>
        </w:tc>
        <w:tc>
          <w:tcPr>
            <w:tcW w:w="708" w:type="dxa"/>
          </w:tcPr>
          <w:p w14:paraId="17F60B1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513BCA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13A44D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18</w:t>
            </w:r>
          </w:p>
        </w:tc>
        <w:tc>
          <w:tcPr>
            <w:tcW w:w="1559" w:type="dxa"/>
          </w:tcPr>
          <w:p w14:paraId="636EC51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B8BE1F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4E3FDA5" w14:textId="77777777" w:rsidTr="006D09E1">
        <w:trPr>
          <w:cantSplit/>
        </w:trPr>
        <w:tc>
          <w:tcPr>
            <w:tcW w:w="496" w:type="dxa"/>
          </w:tcPr>
          <w:p w14:paraId="5CDB9C2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001AA8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AF8DA2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Radnóti M. u. 6.</w:t>
            </w:r>
          </w:p>
        </w:tc>
        <w:tc>
          <w:tcPr>
            <w:tcW w:w="708" w:type="dxa"/>
          </w:tcPr>
          <w:p w14:paraId="07D52E6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8612BE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2DD657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16</w:t>
            </w:r>
          </w:p>
        </w:tc>
        <w:tc>
          <w:tcPr>
            <w:tcW w:w="1559" w:type="dxa"/>
          </w:tcPr>
          <w:p w14:paraId="628AD42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2F8FBE4"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19393DE" w14:textId="77777777" w:rsidTr="006D09E1">
        <w:trPr>
          <w:cantSplit/>
        </w:trPr>
        <w:tc>
          <w:tcPr>
            <w:tcW w:w="496" w:type="dxa"/>
          </w:tcPr>
          <w:p w14:paraId="5986760A"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166B38F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Rákóczi F. u.</w:t>
            </w:r>
          </w:p>
        </w:tc>
        <w:tc>
          <w:tcPr>
            <w:tcW w:w="2835" w:type="dxa"/>
          </w:tcPr>
          <w:p w14:paraId="2A756C0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Rákóczi u. 2.</w:t>
            </w:r>
          </w:p>
        </w:tc>
        <w:tc>
          <w:tcPr>
            <w:tcW w:w="708" w:type="dxa"/>
          </w:tcPr>
          <w:p w14:paraId="75BEB5B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04D1D0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195F1AD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23</w:t>
            </w:r>
          </w:p>
        </w:tc>
        <w:tc>
          <w:tcPr>
            <w:tcW w:w="1559" w:type="dxa"/>
          </w:tcPr>
          <w:p w14:paraId="7096662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54D9C626"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BC63056" w14:textId="77777777" w:rsidTr="006D09E1">
        <w:trPr>
          <w:cantSplit/>
        </w:trPr>
        <w:tc>
          <w:tcPr>
            <w:tcW w:w="496" w:type="dxa"/>
          </w:tcPr>
          <w:p w14:paraId="559C935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2CDA62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66C2AC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Rákóczi u. 23.</w:t>
            </w:r>
          </w:p>
        </w:tc>
        <w:tc>
          <w:tcPr>
            <w:tcW w:w="708" w:type="dxa"/>
          </w:tcPr>
          <w:p w14:paraId="0EB274B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F33F7C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 xml:space="preserve">5                        </w:t>
            </w:r>
          </w:p>
        </w:tc>
        <w:tc>
          <w:tcPr>
            <w:tcW w:w="709" w:type="dxa"/>
          </w:tcPr>
          <w:p w14:paraId="37B4833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25</w:t>
            </w:r>
          </w:p>
        </w:tc>
        <w:tc>
          <w:tcPr>
            <w:tcW w:w="1559" w:type="dxa"/>
          </w:tcPr>
          <w:p w14:paraId="231A1E82" w14:textId="77777777" w:rsidR="006D09E1" w:rsidRPr="00F80039" w:rsidRDefault="006D09E1" w:rsidP="006D09E1">
            <w:pPr>
              <w:spacing w:after="0" w:line="240" w:lineRule="auto"/>
              <w:contextualSpacing/>
              <w:jc w:val="center"/>
              <w:rPr>
                <w:rFonts w:ascii="Times New Roman" w:hAnsi="Times New Roman"/>
              </w:rPr>
            </w:pPr>
            <w:proofErr w:type="spellStart"/>
            <w:r w:rsidRPr="00F80039">
              <w:rPr>
                <w:rFonts w:ascii="Times New Roman" w:hAnsi="Times New Roman"/>
              </w:rPr>
              <w:t>mon</w:t>
            </w:r>
            <w:proofErr w:type="spellEnd"/>
            <w:r w:rsidRPr="00F80039">
              <w:rPr>
                <w:rFonts w:ascii="Times New Roman" w:hAnsi="Times New Roman"/>
              </w:rPr>
              <w:t>. vb. vázas</w:t>
            </w:r>
          </w:p>
        </w:tc>
        <w:tc>
          <w:tcPr>
            <w:tcW w:w="851" w:type="dxa"/>
          </w:tcPr>
          <w:p w14:paraId="3C11390B"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2AA3E85" w14:textId="77777777" w:rsidTr="006D09E1">
        <w:trPr>
          <w:cantSplit/>
        </w:trPr>
        <w:tc>
          <w:tcPr>
            <w:tcW w:w="496" w:type="dxa"/>
          </w:tcPr>
          <w:p w14:paraId="7D394F2C"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1A9F359C" w14:textId="77777777" w:rsidR="006D09E1" w:rsidRPr="00F80039" w:rsidRDefault="006D09E1" w:rsidP="006D09E1">
            <w:pPr>
              <w:spacing w:after="0" w:line="240" w:lineRule="auto"/>
              <w:contextualSpacing/>
              <w:jc w:val="center"/>
              <w:rPr>
                <w:rFonts w:ascii="Times New Roman" w:hAnsi="Times New Roman"/>
              </w:rPr>
            </w:pPr>
            <w:proofErr w:type="spellStart"/>
            <w:r w:rsidRPr="00F80039">
              <w:rPr>
                <w:rFonts w:ascii="Times New Roman" w:hAnsi="Times New Roman"/>
              </w:rPr>
              <w:t>Ringsted</w:t>
            </w:r>
            <w:proofErr w:type="spellEnd"/>
            <w:r w:rsidRPr="00F80039">
              <w:rPr>
                <w:rFonts w:ascii="Times New Roman" w:hAnsi="Times New Roman"/>
              </w:rPr>
              <w:t xml:space="preserve"> úti lakótelep</w:t>
            </w:r>
          </w:p>
        </w:tc>
        <w:tc>
          <w:tcPr>
            <w:tcW w:w="2835" w:type="dxa"/>
          </w:tcPr>
          <w:p w14:paraId="68D8676E"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Ringsted</w:t>
            </w:r>
            <w:proofErr w:type="spellEnd"/>
            <w:r w:rsidRPr="00F80039">
              <w:rPr>
                <w:rFonts w:ascii="Times New Roman" w:hAnsi="Times New Roman"/>
              </w:rPr>
              <w:t xml:space="preserve"> u. 5-7.</w:t>
            </w:r>
          </w:p>
        </w:tc>
        <w:tc>
          <w:tcPr>
            <w:tcW w:w="708" w:type="dxa"/>
          </w:tcPr>
          <w:p w14:paraId="5104C4E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3F03630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FFB06D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96</w:t>
            </w:r>
          </w:p>
        </w:tc>
        <w:tc>
          <w:tcPr>
            <w:tcW w:w="1559" w:type="dxa"/>
          </w:tcPr>
          <w:p w14:paraId="5C4162C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vasbeton vázas</w:t>
            </w:r>
          </w:p>
        </w:tc>
        <w:tc>
          <w:tcPr>
            <w:tcW w:w="851" w:type="dxa"/>
          </w:tcPr>
          <w:p w14:paraId="5376766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5994B3F" w14:textId="77777777" w:rsidTr="006D09E1">
        <w:trPr>
          <w:cantSplit/>
        </w:trPr>
        <w:tc>
          <w:tcPr>
            <w:tcW w:w="496" w:type="dxa"/>
          </w:tcPr>
          <w:p w14:paraId="582D1EA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5FDB832"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1904A9B"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Ringsted</w:t>
            </w:r>
            <w:proofErr w:type="spellEnd"/>
            <w:r w:rsidRPr="00F80039">
              <w:rPr>
                <w:rFonts w:ascii="Times New Roman" w:hAnsi="Times New Roman"/>
              </w:rPr>
              <w:t xml:space="preserve"> u. 9/11.</w:t>
            </w:r>
          </w:p>
        </w:tc>
        <w:tc>
          <w:tcPr>
            <w:tcW w:w="708" w:type="dxa"/>
          </w:tcPr>
          <w:p w14:paraId="178ADA2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44DED1D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325371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77</w:t>
            </w:r>
          </w:p>
        </w:tc>
        <w:tc>
          <w:tcPr>
            <w:tcW w:w="1559" w:type="dxa"/>
          </w:tcPr>
          <w:p w14:paraId="35BFCAB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vasbeton vázas</w:t>
            </w:r>
          </w:p>
        </w:tc>
        <w:tc>
          <w:tcPr>
            <w:tcW w:w="851" w:type="dxa"/>
          </w:tcPr>
          <w:p w14:paraId="19CFD7DF"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C6059C1" w14:textId="77777777" w:rsidTr="006D09E1">
        <w:trPr>
          <w:cantSplit/>
        </w:trPr>
        <w:tc>
          <w:tcPr>
            <w:tcW w:w="496" w:type="dxa"/>
          </w:tcPr>
          <w:p w14:paraId="74E8836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707011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2C24340"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Ringsted</w:t>
            </w:r>
            <w:proofErr w:type="spellEnd"/>
            <w:r w:rsidRPr="00F80039">
              <w:rPr>
                <w:rFonts w:ascii="Times New Roman" w:hAnsi="Times New Roman"/>
              </w:rPr>
              <w:t xml:space="preserve"> u. 13.</w:t>
            </w:r>
          </w:p>
        </w:tc>
        <w:tc>
          <w:tcPr>
            <w:tcW w:w="708" w:type="dxa"/>
          </w:tcPr>
          <w:p w14:paraId="719AAAF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59CBE5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93ED17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26</w:t>
            </w:r>
          </w:p>
        </w:tc>
        <w:tc>
          <w:tcPr>
            <w:tcW w:w="1559" w:type="dxa"/>
          </w:tcPr>
          <w:p w14:paraId="79F6B57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vasbeton vázas</w:t>
            </w:r>
          </w:p>
        </w:tc>
        <w:tc>
          <w:tcPr>
            <w:tcW w:w="851" w:type="dxa"/>
          </w:tcPr>
          <w:p w14:paraId="089CA486"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CE1B636" w14:textId="77777777" w:rsidTr="006D09E1">
        <w:trPr>
          <w:cantSplit/>
        </w:trPr>
        <w:tc>
          <w:tcPr>
            <w:tcW w:w="496" w:type="dxa"/>
          </w:tcPr>
          <w:p w14:paraId="17604058"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29133E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78201A2"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Ringsted</w:t>
            </w:r>
            <w:proofErr w:type="spellEnd"/>
            <w:r w:rsidRPr="00F80039">
              <w:rPr>
                <w:rFonts w:ascii="Times New Roman" w:hAnsi="Times New Roman"/>
              </w:rPr>
              <w:t xml:space="preserve"> u. 21-23-25-25/1.</w:t>
            </w:r>
          </w:p>
        </w:tc>
        <w:tc>
          <w:tcPr>
            <w:tcW w:w="708" w:type="dxa"/>
          </w:tcPr>
          <w:p w14:paraId="51858B5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0B3EE98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79111D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40</w:t>
            </w:r>
          </w:p>
        </w:tc>
        <w:tc>
          <w:tcPr>
            <w:tcW w:w="1559" w:type="dxa"/>
          </w:tcPr>
          <w:p w14:paraId="636566D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44279090"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02F6B12" w14:textId="77777777" w:rsidTr="006D09E1">
        <w:trPr>
          <w:cantSplit/>
        </w:trPr>
        <w:tc>
          <w:tcPr>
            <w:tcW w:w="496" w:type="dxa"/>
          </w:tcPr>
          <w:p w14:paraId="3A17FD8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566CC16"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3B034DF"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Ringsted</w:t>
            </w:r>
            <w:proofErr w:type="spellEnd"/>
            <w:r w:rsidRPr="00F80039">
              <w:rPr>
                <w:rFonts w:ascii="Times New Roman" w:hAnsi="Times New Roman"/>
              </w:rPr>
              <w:t xml:space="preserve"> u. 22-24-26.</w:t>
            </w:r>
          </w:p>
        </w:tc>
        <w:tc>
          <w:tcPr>
            <w:tcW w:w="708" w:type="dxa"/>
          </w:tcPr>
          <w:p w14:paraId="69E9106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2D27EF0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009B9A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402535C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6E8C1C87"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609AE47" w14:textId="77777777" w:rsidTr="006D09E1">
        <w:trPr>
          <w:cantSplit/>
        </w:trPr>
        <w:tc>
          <w:tcPr>
            <w:tcW w:w="496" w:type="dxa"/>
          </w:tcPr>
          <w:p w14:paraId="062B471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553F88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17145F4"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Ringsted</w:t>
            </w:r>
            <w:proofErr w:type="spellEnd"/>
            <w:r w:rsidRPr="00F80039">
              <w:rPr>
                <w:rFonts w:ascii="Times New Roman" w:hAnsi="Times New Roman"/>
              </w:rPr>
              <w:t xml:space="preserve"> u. 27/1.</w:t>
            </w:r>
          </w:p>
        </w:tc>
        <w:tc>
          <w:tcPr>
            <w:tcW w:w="708" w:type="dxa"/>
          </w:tcPr>
          <w:p w14:paraId="31957A5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4E83D14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2011B1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40</w:t>
            </w:r>
          </w:p>
        </w:tc>
        <w:tc>
          <w:tcPr>
            <w:tcW w:w="1559" w:type="dxa"/>
          </w:tcPr>
          <w:p w14:paraId="6F7909F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117FFC96"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E34E29A" w14:textId="77777777" w:rsidTr="006D09E1">
        <w:trPr>
          <w:cantSplit/>
        </w:trPr>
        <w:tc>
          <w:tcPr>
            <w:tcW w:w="496" w:type="dxa"/>
          </w:tcPr>
          <w:p w14:paraId="6C6FC4F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6E321C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2947DA1"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Ringsted</w:t>
            </w:r>
            <w:proofErr w:type="spellEnd"/>
            <w:r w:rsidRPr="00F80039">
              <w:rPr>
                <w:rFonts w:ascii="Times New Roman" w:hAnsi="Times New Roman"/>
              </w:rPr>
              <w:t xml:space="preserve"> u. 33.</w:t>
            </w:r>
          </w:p>
        </w:tc>
        <w:tc>
          <w:tcPr>
            <w:tcW w:w="708" w:type="dxa"/>
          </w:tcPr>
          <w:p w14:paraId="35A4604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E0D847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7A0984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1559" w:type="dxa"/>
          </w:tcPr>
          <w:p w14:paraId="16FFF3E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743DB425"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51FE83F" w14:textId="77777777" w:rsidTr="006D09E1">
        <w:trPr>
          <w:cantSplit/>
        </w:trPr>
        <w:tc>
          <w:tcPr>
            <w:tcW w:w="496" w:type="dxa"/>
          </w:tcPr>
          <w:p w14:paraId="4DE63531"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13936D6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Róbert K. út</w:t>
            </w:r>
          </w:p>
        </w:tc>
        <w:tc>
          <w:tcPr>
            <w:tcW w:w="2835" w:type="dxa"/>
          </w:tcPr>
          <w:p w14:paraId="19D8984E"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Róbert K. út 11-13-15.</w:t>
            </w:r>
          </w:p>
        </w:tc>
        <w:tc>
          <w:tcPr>
            <w:tcW w:w="708" w:type="dxa"/>
          </w:tcPr>
          <w:p w14:paraId="2557AF4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2FECAA9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559FEC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44</w:t>
            </w:r>
          </w:p>
        </w:tc>
        <w:tc>
          <w:tcPr>
            <w:tcW w:w="1559" w:type="dxa"/>
          </w:tcPr>
          <w:p w14:paraId="088F3B6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79E5EF72"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189870B" w14:textId="77777777" w:rsidTr="006D09E1">
        <w:trPr>
          <w:cantSplit/>
        </w:trPr>
        <w:tc>
          <w:tcPr>
            <w:tcW w:w="496" w:type="dxa"/>
          </w:tcPr>
          <w:p w14:paraId="341D67D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726853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BD1797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Róbert K. út 17/1.</w:t>
            </w:r>
          </w:p>
        </w:tc>
        <w:tc>
          <w:tcPr>
            <w:tcW w:w="708" w:type="dxa"/>
          </w:tcPr>
          <w:p w14:paraId="3E2D354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760B77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46BE4B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23</w:t>
            </w:r>
          </w:p>
        </w:tc>
        <w:tc>
          <w:tcPr>
            <w:tcW w:w="1559" w:type="dxa"/>
          </w:tcPr>
          <w:p w14:paraId="3A32241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309E3CA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1990</w:t>
            </w:r>
          </w:p>
        </w:tc>
      </w:tr>
      <w:tr w:rsidR="006D09E1" w:rsidRPr="00F80039" w14:paraId="151390B3" w14:textId="77777777" w:rsidTr="006D09E1">
        <w:trPr>
          <w:cantSplit/>
        </w:trPr>
        <w:tc>
          <w:tcPr>
            <w:tcW w:w="496" w:type="dxa"/>
          </w:tcPr>
          <w:p w14:paraId="540E898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CC0279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2BC84C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Róbert K. út 19/1.</w:t>
            </w:r>
          </w:p>
        </w:tc>
        <w:tc>
          <w:tcPr>
            <w:tcW w:w="708" w:type="dxa"/>
          </w:tcPr>
          <w:p w14:paraId="153DCE5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F21742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w:t>
            </w:r>
          </w:p>
        </w:tc>
        <w:tc>
          <w:tcPr>
            <w:tcW w:w="709" w:type="dxa"/>
          </w:tcPr>
          <w:p w14:paraId="41714AB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90</w:t>
            </w:r>
          </w:p>
        </w:tc>
        <w:tc>
          <w:tcPr>
            <w:tcW w:w="1559" w:type="dxa"/>
          </w:tcPr>
          <w:p w14:paraId="324C2CD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F601BB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21ED6BFB" w14:textId="77777777" w:rsidTr="006D09E1">
        <w:trPr>
          <w:cantSplit/>
        </w:trPr>
        <w:tc>
          <w:tcPr>
            <w:tcW w:w="496" w:type="dxa"/>
          </w:tcPr>
          <w:p w14:paraId="2AA2E15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5ACB1C8"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D2D2F4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Róbert K. út 23.</w:t>
            </w:r>
          </w:p>
        </w:tc>
        <w:tc>
          <w:tcPr>
            <w:tcW w:w="708" w:type="dxa"/>
          </w:tcPr>
          <w:p w14:paraId="197CA186" w14:textId="77777777" w:rsidR="006D09E1" w:rsidRPr="00F80039" w:rsidRDefault="006D09E1" w:rsidP="006D09E1">
            <w:pPr>
              <w:spacing w:after="0" w:line="240" w:lineRule="auto"/>
              <w:contextualSpacing/>
              <w:jc w:val="center"/>
              <w:rPr>
                <w:rFonts w:ascii="Times New Roman" w:hAnsi="Times New Roman"/>
              </w:rPr>
            </w:pPr>
          </w:p>
        </w:tc>
        <w:tc>
          <w:tcPr>
            <w:tcW w:w="567" w:type="dxa"/>
          </w:tcPr>
          <w:p w14:paraId="5D4D518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21</w:t>
            </w:r>
          </w:p>
        </w:tc>
        <w:tc>
          <w:tcPr>
            <w:tcW w:w="709" w:type="dxa"/>
          </w:tcPr>
          <w:p w14:paraId="7A3D2BD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157</w:t>
            </w:r>
          </w:p>
        </w:tc>
        <w:tc>
          <w:tcPr>
            <w:tcW w:w="1559" w:type="dxa"/>
          </w:tcPr>
          <w:p w14:paraId="17C8A13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06DE86F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651F8DB" w14:textId="77777777" w:rsidTr="006D09E1">
        <w:trPr>
          <w:cantSplit/>
        </w:trPr>
        <w:tc>
          <w:tcPr>
            <w:tcW w:w="496" w:type="dxa"/>
          </w:tcPr>
          <w:p w14:paraId="2C544E6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94FC30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3FA54B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Róbert K. út 23/1.</w:t>
            </w:r>
          </w:p>
        </w:tc>
        <w:tc>
          <w:tcPr>
            <w:tcW w:w="708" w:type="dxa"/>
          </w:tcPr>
          <w:p w14:paraId="7591A50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F7523F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BF1582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39</w:t>
            </w:r>
          </w:p>
        </w:tc>
        <w:tc>
          <w:tcPr>
            <w:tcW w:w="1559" w:type="dxa"/>
          </w:tcPr>
          <w:p w14:paraId="74D09F0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271799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5A36742F" w14:textId="77777777" w:rsidTr="006D09E1">
        <w:trPr>
          <w:cantSplit/>
        </w:trPr>
        <w:tc>
          <w:tcPr>
            <w:tcW w:w="496" w:type="dxa"/>
          </w:tcPr>
          <w:p w14:paraId="21C4DE7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1896BA0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 lakótelep</w:t>
            </w:r>
          </w:p>
        </w:tc>
        <w:tc>
          <w:tcPr>
            <w:tcW w:w="2835" w:type="dxa"/>
          </w:tcPr>
          <w:p w14:paraId="696C10C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Róbert K. út 2/1. (Pacsirta)</w:t>
            </w:r>
          </w:p>
        </w:tc>
        <w:tc>
          <w:tcPr>
            <w:tcW w:w="708" w:type="dxa"/>
          </w:tcPr>
          <w:p w14:paraId="71CCD23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8</w:t>
            </w:r>
          </w:p>
        </w:tc>
        <w:tc>
          <w:tcPr>
            <w:tcW w:w="567" w:type="dxa"/>
          </w:tcPr>
          <w:p w14:paraId="59A9C16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06E620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94</w:t>
            </w:r>
          </w:p>
        </w:tc>
        <w:tc>
          <w:tcPr>
            <w:tcW w:w="1559" w:type="dxa"/>
          </w:tcPr>
          <w:p w14:paraId="05B3111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41A46153"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A5D5696" w14:textId="77777777" w:rsidTr="006D09E1">
        <w:trPr>
          <w:cantSplit/>
        </w:trPr>
        <w:tc>
          <w:tcPr>
            <w:tcW w:w="496" w:type="dxa"/>
          </w:tcPr>
          <w:p w14:paraId="76141067"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AC63DBE"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23BABD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Róbert K. út 4.</w:t>
            </w:r>
          </w:p>
        </w:tc>
        <w:tc>
          <w:tcPr>
            <w:tcW w:w="708" w:type="dxa"/>
          </w:tcPr>
          <w:p w14:paraId="663B4C4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0BE9904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A513A9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3941157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10E2081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55C1F4E" w14:textId="77777777" w:rsidTr="006D09E1">
        <w:trPr>
          <w:cantSplit/>
        </w:trPr>
        <w:tc>
          <w:tcPr>
            <w:tcW w:w="496" w:type="dxa"/>
          </w:tcPr>
          <w:p w14:paraId="79CF987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C194DF3"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1D01DA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Róbert K. út 6-8-10.</w:t>
            </w:r>
          </w:p>
        </w:tc>
        <w:tc>
          <w:tcPr>
            <w:tcW w:w="708" w:type="dxa"/>
          </w:tcPr>
          <w:p w14:paraId="080E2FE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234FF55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709" w:type="dxa"/>
          </w:tcPr>
          <w:p w14:paraId="4D84480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18</w:t>
            </w:r>
          </w:p>
        </w:tc>
        <w:tc>
          <w:tcPr>
            <w:tcW w:w="1559" w:type="dxa"/>
          </w:tcPr>
          <w:p w14:paraId="66CBEF3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8A4CD13"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33BE99B" w14:textId="77777777" w:rsidTr="006D09E1">
        <w:trPr>
          <w:cantSplit/>
        </w:trPr>
        <w:tc>
          <w:tcPr>
            <w:tcW w:w="496" w:type="dxa"/>
          </w:tcPr>
          <w:p w14:paraId="5A29BF2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E978135"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54484A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Róbert K. út 12-14-16.</w:t>
            </w:r>
          </w:p>
        </w:tc>
        <w:tc>
          <w:tcPr>
            <w:tcW w:w="708" w:type="dxa"/>
          </w:tcPr>
          <w:p w14:paraId="10A1CF9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2AA4996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709" w:type="dxa"/>
          </w:tcPr>
          <w:p w14:paraId="079F142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18</w:t>
            </w:r>
          </w:p>
        </w:tc>
        <w:tc>
          <w:tcPr>
            <w:tcW w:w="1559" w:type="dxa"/>
          </w:tcPr>
          <w:p w14:paraId="7CD544C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CBB947B"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807CC90" w14:textId="77777777" w:rsidTr="006D09E1">
        <w:trPr>
          <w:cantSplit/>
        </w:trPr>
        <w:tc>
          <w:tcPr>
            <w:tcW w:w="496" w:type="dxa"/>
          </w:tcPr>
          <w:p w14:paraId="0C7DBE9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F068F09"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9AA2BBA"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Róbert K. út 18-20-22.</w:t>
            </w:r>
          </w:p>
        </w:tc>
        <w:tc>
          <w:tcPr>
            <w:tcW w:w="708" w:type="dxa"/>
          </w:tcPr>
          <w:p w14:paraId="205C682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14142AA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709" w:type="dxa"/>
          </w:tcPr>
          <w:p w14:paraId="64B5595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18</w:t>
            </w:r>
          </w:p>
        </w:tc>
        <w:tc>
          <w:tcPr>
            <w:tcW w:w="1559" w:type="dxa"/>
          </w:tcPr>
          <w:p w14:paraId="1C31C83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CDB66E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89321F9" w14:textId="77777777" w:rsidTr="006D09E1">
        <w:trPr>
          <w:cantSplit/>
        </w:trPr>
        <w:tc>
          <w:tcPr>
            <w:tcW w:w="496" w:type="dxa"/>
          </w:tcPr>
          <w:p w14:paraId="6E3F9AE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927AEE0"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26C782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Róbert K. út 24-26-28.</w:t>
            </w:r>
          </w:p>
        </w:tc>
        <w:tc>
          <w:tcPr>
            <w:tcW w:w="708" w:type="dxa"/>
          </w:tcPr>
          <w:p w14:paraId="364A538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5C730FF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538AA8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18</w:t>
            </w:r>
          </w:p>
        </w:tc>
        <w:tc>
          <w:tcPr>
            <w:tcW w:w="1559" w:type="dxa"/>
          </w:tcPr>
          <w:p w14:paraId="29F4076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1CC6032"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5B4318D" w14:textId="77777777" w:rsidTr="006D09E1">
        <w:trPr>
          <w:cantSplit/>
        </w:trPr>
        <w:tc>
          <w:tcPr>
            <w:tcW w:w="496" w:type="dxa"/>
          </w:tcPr>
          <w:p w14:paraId="6F8B360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4AA5A6C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Koháry úti</w:t>
            </w:r>
          </w:p>
        </w:tc>
        <w:tc>
          <w:tcPr>
            <w:tcW w:w="2835" w:type="dxa"/>
          </w:tcPr>
          <w:p w14:paraId="4FFD001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Széna u. 3/1-3/2.</w:t>
            </w:r>
          </w:p>
        </w:tc>
        <w:tc>
          <w:tcPr>
            <w:tcW w:w="708" w:type="dxa"/>
          </w:tcPr>
          <w:p w14:paraId="37F8F7E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654B1D5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0DB0F32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586C547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EF12F66"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6C20F71" w14:textId="77777777" w:rsidTr="006D09E1">
        <w:trPr>
          <w:cantSplit/>
        </w:trPr>
        <w:tc>
          <w:tcPr>
            <w:tcW w:w="496" w:type="dxa"/>
          </w:tcPr>
          <w:p w14:paraId="3CDDAB5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F03F105"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542054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Széna u. 3/3-3/4.</w:t>
            </w:r>
          </w:p>
        </w:tc>
        <w:tc>
          <w:tcPr>
            <w:tcW w:w="708" w:type="dxa"/>
          </w:tcPr>
          <w:p w14:paraId="00D2A64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2C40DD8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4F7EB28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4A938C0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9705D90"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99216BF" w14:textId="77777777" w:rsidTr="006D09E1">
        <w:trPr>
          <w:cantSplit/>
        </w:trPr>
        <w:tc>
          <w:tcPr>
            <w:tcW w:w="496" w:type="dxa"/>
          </w:tcPr>
          <w:p w14:paraId="5DD7296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225B6B7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 lakótelep</w:t>
            </w:r>
          </w:p>
        </w:tc>
        <w:tc>
          <w:tcPr>
            <w:tcW w:w="2835" w:type="dxa"/>
          </w:tcPr>
          <w:p w14:paraId="2835BBE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Szövetkezet u. 1-3-5.</w:t>
            </w:r>
          </w:p>
        </w:tc>
        <w:tc>
          <w:tcPr>
            <w:tcW w:w="708" w:type="dxa"/>
          </w:tcPr>
          <w:p w14:paraId="307624F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3F7523B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BE7493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42EFBB5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1F39B1B"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AB40797" w14:textId="77777777" w:rsidTr="006D09E1">
        <w:trPr>
          <w:cantSplit/>
        </w:trPr>
        <w:tc>
          <w:tcPr>
            <w:tcW w:w="496" w:type="dxa"/>
          </w:tcPr>
          <w:p w14:paraId="747FA99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0997DD6"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B7D6A4F"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Szövetkezet u. 2-4.</w:t>
            </w:r>
          </w:p>
        </w:tc>
        <w:tc>
          <w:tcPr>
            <w:tcW w:w="708" w:type="dxa"/>
          </w:tcPr>
          <w:p w14:paraId="1564444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429CEB2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8F6255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40</w:t>
            </w:r>
          </w:p>
        </w:tc>
        <w:tc>
          <w:tcPr>
            <w:tcW w:w="1559" w:type="dxa"/>
          </w:tcPr>
          <w:p w14:paraId="3602485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109E79D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A7654A5" w14:textId="77777777" w:rsidTr="006D09E1">
        <w:trPr>
          <w:cantSplit/>
        </w:trPr>
        <w:tc>
          <w:tcPr>
            <w:tcW w:w="496" w:type="dxa"/>
          </w:tcPr>
          <w:p w14:paraId="5793FC5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343FF80"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2ADBB4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Szövetkezet u. 6.</w:t>
            </w:r>
          </w:p>
        </w:tc>
        <w:tc>
          <w:tcPr>
            <w:tcW w:w="708" w:type="dxa"/>
          </w:tcPr>
          <w:p w14:paraId="1DF73EB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12E69E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CA1477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44</w:t>
            </w:r>
          </w:p>
        </w:tc>
        <w:tc>
          <w:tcPr>
            <w:tcW w:w="1559" w:type="dxa"/>
          </w:tcPr>
          <w:p w14:paraId="3240635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B2F239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6C90E83" w14:textId="77777777" w:rsidTr="006D09E1">
        <w:trPr>
          <w:cantSplit/>
        </w:trPr>
        <w:tc>
          <w:tcPr>
            <w:tcW w:w="496" w:type="dxa"/>
          </w:tcPr>
          <w:p w14:paraId="7899F54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564E0D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A119B59"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Szövetkezet u. 7-9-11.</w:t>
            </w:r>
          </w:p>
        </w:tc>
        <w:tc>
          <w:tcPr>
            <w:tcW w:w="708" w:type="dxa"/>
          </w:tcPr>
          <w:p w14:paraId="208194F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263D070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E43409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41</w:t>
            </w:r>
          </w:p>
        </w:tc>
        <w:tc>
          <w:tcPr>
            <w:tcW w:w="1559" w:type="dxa"/>
          </w:tcPr>
          <w:p w14:paraId="4512427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88CA5FF"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D13FDDB" w14:textId="77777777" w:rsidTr="006D09E1">
        <w:trPr>
          <w:cantSplit/>
        </w:trPr>
        <w:tc>
          <w:tcPr>
            <w:tcW w:w="496" w:type="dxa"/>
          </w:tcPr>
          <w:p w14:paraId="1A3EA07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F9FC0A3"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EAE164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Szövetkezet u. 8.</w:t>
            </w:r>
          </w:p>
        </w:tc>
        <w:tc>
          <w:tcPr>
            <w:tcW w:w="708" w:type="dxa"/>
          </w:tcPr>
          <w:p w14:paraId="5798FBA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22FB246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7B0BBD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40</w:t>
            </w:r>
          </w:p>
        </w:tc>
        <w:tc>
          <w:tcPr>
            <w:tcW w:w="1559" w:type="dxa"/>
          </w:tcPr>
          <w:p w14:paraId="72221B7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18381B7"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7585F04E" w14:textId="77777777" w:rsidTr="006D09E1">
        <w:trPr>
          <w:cantSplit/>
        </w:trPr>
        <w:tc>
          <w:tcPr>
            <w:tcW w:w="496" w:type="dxa"/>
          </w:tcPr>
          <w:p w14:paraId="12FE932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B5F00E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6B356D2"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Szövetkezet u. 13-15-17.</w:t>
            </w:r>
          </w:p>
        </w:tc>
        <w:tc>
          <w:tcPr>
            <w:tcW w:w="708" w:type="dxa"/>
          </w:tcPr>
          <w:p w14:paraId="79167E2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EF232B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C8FCE2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13E5636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2230BBB"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0B25259" w14:textId="77777777" w:rsidTr="006D09E1">
        <w:trPr>
          <w:cantSplit/>
        </w:trPr>
        <w:tc>
          <w:tcPr>
            <w:tcW w:w="496" w:type="dxa"/>
          </w:tcPr>
          <w:p w14:paraId="2E60C557"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517F6EC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Táncsics u.</w:t>
            </w:r>
          </w:p>
        </w:tc>
        <w:tc>
          <w:tcPr>
            <w:tcW w:w="2835" w:type="dxa"/>
          </w:tcPr>
          <w:p w14:paraId="20C894E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Táncsics u. 3.</w:t>
            </w:r>
          </w:p>
        </w:tc>
        <w:tc>
          <w:tcPr>
            <w:tcW w:w="708" w:type="dxa"/>
          </w:tcPr>
          <w:p w14:paraId="4A05B4B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7F1C26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0BC4DB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1559" w:type="dxa"/>
          </w:tcPr>
          <w:p w14:paraId="02FE9DA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7CF2FBC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99F48E8" w14:textId="77777777" w:rsidTr="006D09E1">
        <w:trPr>
          <w:cantSplit/>
        </w:trPr>
        <w:tc>
          <w:tcPr>
            <w:tcW w:w="496" w:type="dxa"/>
          </w:tcPr>
          <w:p w14:paraId="240DE259"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3B124C8"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DDCEC3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Táncsics u. 13.</w:t>
            </w:r>
          </w:p>
        </w:tc>
        <w:tc>
          <w:tcPr>
            <w:tcW w:w="708" w:type="dxa"/>
          </w:tcPr>
          <w:p w14:paraId="1F5DDDF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6F19B96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48EB833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18</w:t>
            </w:r>
          </w:p>
        </w:tc>
        <w:tc>
          <w:tcPr>
            <w:tcW w:w="1559" w:type="dxa"/>
          </w:tcPr>
          <w:p w14:paraId="0E16595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vasbeton vázas</w:t>
            </w:r>
          </w:p>
        </w:tc>
        <w:tc>
          <w:tcPr>
            <w:tcW w:w="851" w:type="dxa"/>
          </w:tcPr>
          <w:p w14:paraId="0A6ED99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58D83CF" w14:textId="77777777" w:rsidTr="006D09E1">
        <w:trPr>
          <w:cantSplit/>
        </w:trPr>
        <w:tc>
          <w:tcPr>
            <w:tcW w:w="496" w:type="dxa"/>
          </w:tcPr>
          <w:p w14:paraId="4EBCC333"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A9949FA"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5B7DC7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Táncsics u. 13/1.</w:t>
            </w:r>
          </w:p>
        </w:tc>
        <w:tc>
          <w:tcPr>
            <w:tcW w:w="708" w:type="dxa"/>
          </w:tcPr>
          <w:p w14:paraId="19921A4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507B79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41BF25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31</w:t>
            </w:r>
          </w:p>
        </w:tc>
        <w:tc>
          <w:tcPr>
            <w:tcW w:w="1559" w:type="dxa"/>
          </w:tcPr>
          <w:p w14:paraId="1F2D4B4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7ACA6F3"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48BB705" w14:textId="77777777" w:rsidTr="006D09E1">
        <w:trPr>
          <w:cantSplit/>
        </w:trPr>
        <w:tc>
          <w:tcPr>
            <w:tcW w:w="496" w:type="dxa"/>
          </w:tcPr>
          <w:p w14:paraId="4106534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AB56B50"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CE2AF76"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Táncsics u. 15-17.</w:t>
            </w:r>
          </w:p>
        </w:tc>
        <w:tc>
          <w:tcPr>
            <w:tcW w:w="708" w:type="dxa"/>
          </w:tcPr>
          <w:p w14:paraId="6F71FBB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02D257A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A794FB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47</w:t>
            </w:r>
          </w:p>
        </w:tc>
        <w:tc>
          <w:tcPr>
            <w:tcW w:w="1559" w:type="dxa"/>
          </w:tcPr>
          <w:p w14:paraId="7AF5476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EC206C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163ADA0" w14:textId="77777777" w:rsidTr="006D09E1">
        <w:trPr>
          <w:cantSplit/>
        </w:trPr>
        <w:tc>
          <w:tcPr>
            <w:tcW w:w="496" w:type="dxa"/>
          </w:tcPr>
          <w:p w14:paraId="5EF91EC5"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161E513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Mátrai úti</w:t>
            </w:r>
          </w:p>
          <w:p w14:paraId="241FA40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lakótelep</w:t>
            </w:r>
          </w:p>
        </w:tc>
        <w:tc>
          <w:tcPr>
            <w:tcW w:w="2835" w:type="dxa"/>
          </w:tcPr>
          <w:p w14:paraId="6CE42E41"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Városkert u. 1-3.</w:t>
            </w:r>
          </w:p>
        </w:tc>
        <w:tc>
          <w:tcPr>
            <w:tcW w:w="708" w:type="dxa"/>
          </w:tcPr>
          <w:p w14:paraId="08CF56A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153CBD0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62DA13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41</w:t>
            </w:r>
          </w:p>
        </w:tc>
        <w:tc>
          <w:tcPr>
            <w:tcW w:w="1559" w:type="dxa"/>
          </w:tcPr>
          <w:p w14:paraId="2F8FBB9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381C5132"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5B7E9D6" w14:textId="77777777" w:rsidTr="006D09E1">
        <w:trPr>
          <w:cantSplit/>
        </w:trPr>
        <w:tc>
          <w:tcPr>
            <w:tcW w:w="496" w:type="dxa"/>
          </w:tcPr>
          <w:p w14:paraId="5808B16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089E9C5"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5DA1D5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Városkert u. 5-7.</w:t>
            </w:r>
          </w:p>
        </w:tc>
        <w:tc>
          <w:tcPr>
            <w:tcW w:w="708" w:type="dxa"/>
          </w:tcPr>
          <w:p w14:paraId="3BA5106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4672881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2DCE52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40</w:t>
            </w:r>
          </w:p>
        </w:tc>
        <w:tc>
          <w:tcPr>
            <w:tcW w:w="1559" w:type="dxa"/>
          </w:tcPr>
          <w:p w14:paraId="5F4FE57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17237122"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7C41B91" w14:textId="77777777" w:rsidTr="006D09E1">
        <w:trPr>
          <w:cantSplit/>
        </w:trPr>
        <w:tc>
          <w:tcPr>
            <w:tcW w:w="496" w:type="dxa"/>
          </w:tcPr>
          <w:p w14:paraId="3B929155"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0DE3483"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79135C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Városkert u. 8-10-12-14.</w:t>
            </w:r>
          </w:p>
        </w:tc>
        <w:tc>
          <w:tcPr>
            <w:tcW w:w="708" w:type="dxa"/>
          </w:tcPr>
          <w:p w14:paraId="48C8988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5290C07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635A43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53</w:t>
            </w:r>
          </w:p>
        </w:tc>
        <w:tc>
          <w:tcPr>
            <w:tcW w:w="1559" w:type="dxa"/>
          </w:tcPr>
          <w:p w14:paraId="22EA019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064CB4E3"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74712F9" w14:textId="77777777" w:rsidTr="006D09E1">
        <w:trPr>
          <w:cantSplit/>
        </w:trPr>
        <w:tc>
          <w:tcPr>
            <w:tcW w:w="496" w:type="dxa"/>
          </w:tcPr>
          <w:p w14:paraId="49625ED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DDE58A4"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5FB7E4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Városkert u. 9.</w:t>
            </w:r>
          </w:p>
        </w:tc>
        <w:tc>
          <w:tcPr>
            <w:tcW w:w="708" w:type="dxa"/>
          </w:tcPr>
          <w:p w14:paraId="0C28E09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73D809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w:t>
            </w:r>
          </w:p>
        </w:tc>
        <w:tc>
          <w:tcPr>
            <w:tcW w:w="709" w:type="dxa"/>
          </w:tcPr>
          <w:p w14:paraId="2D7AD20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58</w:t>
            </w:r>
          </w:p>
        </w:tc>
        <w:tc>
          <w:tcPr>
            <w:tcW w:w="1559" w:type="dxa"/>
          </w:tcPr>
          <w:p w14:paraId="5BD7768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73EC3200"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19DC93B" w14:textId="77777777" w:rsidTr="006D09E1">
        <w:trPr>
          <w:cantSplit/>
        </w:trPr>
        <w:tc>
          <w:tcPr>
            <w:tcW w:w="496" w:type="dxa"/>
          </w:tcPr>
          <w:p w14:paraId="0CAFC6B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E67B97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C42F9A5"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Városkert u. 16-18-20-22.</w:t>
            </w:r>
          </w:p>
        </w:tc>
        <w:tc>
          <w:tcPr>
            <w:tcW w:w="708" w:type="dxa"/>
          </w:tcPr>
          <w:p w14:paraId="307032F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5B6009A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0E5FBA1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48</w:t>
            </w:r>
          </w:p>
        </w:tc>
        <w:tc>
          <w:tcPr>
            <w:tcW w:w="1559" w:type="dxa"/>
          </w:tcPr>
          <w:p w14:paraId="0972DD7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alagútzsalu</w:t>
            </w:r>
          </w:p>
        </w:tc>
        <w:tc>
          <w:tcPr>
            <w:tcW w:w="851" w:type="dxa"/>
          </w:tcPr>
          <w:p w14:paraId="16A63722"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889EFAA" w14:textId="77777777" w:rsidTr="006D09E1">
        <w:tc>
          <w:tcPr>
            <w:tcW w:w="496" w:type="dxa"/>
          </w:tcPr>
          <w:p w14:paraId="1D3D808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Align w:val="center"/>
          </w:tcPr>
          <w:p w14:paraId="5B7969D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Vasút u.</w:t>
            </w:r>
          </w:p>
        </w:tc>
        <w:tc>
          <w:tcPr>
            <w:tcW w:w="2835" w:type="dxa"/>
          </w:tcPr>
          <w:p w14:paraId="5BDDCFBB"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Vasút u. 1.</w:t>
            </w:r>
          </w:p>
        </w:tc>
        <w:tc>
          <w:tcPr>
            <w:tcW w:w="708" w:type="dxa"/>
          </w:tcPr>
          <w:p w14:paraId="677715B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E88228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27A29A1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12</w:t>
            </w:r>
          </w:p>
        </w:tc>
        <w:tc>
          <w:tcPr>
            <w:tcW w:w="1559" w:type="dxa"/>
          </w:tcPr>
          <w:p w14:paraId="23FD816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F591BB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1F338D3" w14:textId="77777777" w:rsidTr="006D09E1">
        <w:trPr>
          <w:cantSplit/>
        </w:trPr>
        <w:tc>
          <w:tcPr>
            <w:tcW w:w="496" w:type="dxa"/>
          </w:tcPr>
          <w:p w14:paraId="4EBC039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1DE329A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Nyolcvanas lakótelep</w:t>
            </w:r>
          </w:p>
        </w:tc>
        <w:tc>
          <w:tcPr>
            <w:tcW w:w="2835" w:type="dxa"/>
          </w:tcPr>
          <w:p w14:paraId="2EC1A51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Verseny u. 1-5.</w:t>
            </w:r>
          </w:p>
        </w:tc>
        <w:tc>
          <w:tcPr>
            <w:tcW w:w="708" w:type="dxa"/>
          </w:tcPr>
          <w:p w14:paraId="55E635E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7BAE7F4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7055FF5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32</w:t>
            </w:r>
          </w:p>
        </w:tc>
        <w:tc>
          <w:tcPr>
            <w:tcW w:w="1559" w:type="dxa"/>
          </w:tcPr>
          <w:p w14:paraId="2E31952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F32FBD0"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9513304" w14:textId="77777777" w:rsidTr="006D09E1">
        <w:trPr>
          <w:cantSplit/>
        </w:trPr>
        <w:tc>
          <w:tcPr>
            <w:tcW w:w="496" w:type="dxa"/>
          </w:tcPr>
          <w:p w14:paraId="0AD7BD77"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18C244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859359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Verseny u. 2-4-6.</w:t>
            </w:r>
          </w:p>
        </w:tc>
        <w:tc>
          <w:tcPr>
            <w:tcW w:w="708" w:type="dxa"/>
          </w:tcPr>
          <w:p w14:paraId="21692A9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5A9287D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42721F6B"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w:t>
            </w:r>
          </w:p>
        </w:tc>
        <w:tc>
          <w:tcPr>
            <w:tcW w:w="1559" w:type="dxa"/>
          </w:tcPr>
          <w:p w14:paraId="2F2C1D5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A6D9746"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D914F5E" w14:textId="77777777" w:rsidTr="006D09E1">
        <w:trPr>
          <w:cantSplit/>
        </w:trPr>
        <w:tc>
          <w:tcPr>
            <w:tcW w:w="496" w:type="dxa"/>
          </w:tcPr>
          <w:p w14:paraId="6B1F1171"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1ED18F5"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FE3410D"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Verseny u. 8.</w:t>
            </w:r>
          </w:p>
        </w:tc>
        <w:tc>
          <w:tcPr>
            <w:tcW w:w="708" w:type="dxa"/>
          </w:tcPr>
          <w:p w14:paraId="6C43659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709D31D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598DD2C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30DD109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BD32077"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9B9D270" w14:textId="77777777" w:rsidTr="006D09E1">
        <w:trPr>
          <w:cantSplit/>
        </w:trPr>
        <w:tc>
          <w:tcPr>
            <w:tcW w:w="496" w:type="dxa"/>
          </w:tcPr>
          <w:p w14:paraId="2A9EB6B2"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25D39392"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0D117C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Verseny u. 8/1.</w:t>
            </w:r>
          </w:p>
        </w:tc>
        <w:tc>
          <w:tcPr>
            <w:tcW w:w="708" w:type="dxa"/>
          </w:tcPr>
          <w:p w14:paraId="308977D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24C86C4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37EF619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24</w:t>
            </w:r>
          </w:p>
        </w:tc>
        <w:tc>
          <w:tcPr>
            <w:tcW w:w="1559" w:type="dxa"/>
          </w:tcPr>
          <w:p w14:paraId="7580EB9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6DDA45EF"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C699D01" w14:textId="77777777" w:rsidTr="006D09E1">
        <w:trPr>
          <w:cantSplit/>
        </w:trPr>
        <w:tc>
          <w:tcPr>
            <w:tcW w:w="496" w:type="dxa"/>
          </w:tcPr>
          <w:p w14:paraId="18CB1331"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1AC05FC"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F6E5D73"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Verseny u. 10.</w:t>
            </w:r>
          </w:p>
        </w:tc>
        <w:tc>
          <w:tcPr>
            <w:tcW w:w="708" w:type="dxa"/>
          </w:tcPr>
          <w:p w14:paraId="4803FAD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5BBBD45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4FCCEDB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28</w:t>
            </w:r>
          </w:p>
        </w:tc>
        <w:tc>
          <w:tcPr>
            <w:tcW w:w="1559" w:type="dxa"/>
          </w:tcPr>
          <w:p w14:paraId="03C8212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2FABC9CD"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59B3A1C" w14:textId="77777777" w:rsidTr="006D09E1">
        <w:trPr>
          <w:cantSplit/>
        </w:trPr>
        <w:tc>
          <w:tcPr>
            <w:tcW w:w="496" w:type="dxa"/>
          </w:tcPr>
          <w:p w14:paraId="2AB91FE8"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B09DA8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64113F50"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Verseny u. 10/1.</w:t>
            </w:r>
          </w:p>
        </w:tc>
        <w:tc>
          <w:tcPr>
            <w:tcW w:w="708" w:type="dxa"/>
          </w:tcPr>
          <w:p w14:paraId="04B6CAD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7390475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010E898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28</w:t>
            </w:r>
          </w:p>
        </w:tc>
        <w:tc>
          <w:tcPr>
            <w:tcW w:w="1559" w:type="dxa"/>
          </w:tcPr>
          <w:p w14:paraId="25BF230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30AF068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BA58416" w14:textId="77777777" w:rsidTr="006D09E1">
        <w:trPr>
          <w:cantSplit/>
        </w:trPr>
        <w:tc>
          <w:tcPr>
            <w:tcW w:w="496" w:type="dxa"/>
          </w:tcPr>
          <w:p w14:paraId="6F110F0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C7BB485"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0C95F1C"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Verseny u. 12-12/1.</w:t>
            </w:r>
          </w:p>
        </w:tc>
        <w:tc>
          <w:tcPr>
            <w:tcW w:w="708" w:type="dxa"/>
          </w:tcPr>
          <w:p w14:paraId="3852745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4E45E5C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709" w:type="dxa"/>
          </w:tcPr>
          <w:p w14:paraId="6A8DCC2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36</w:t>
            </w:r>
          </w:p>
        </w:tc>
        <w:tc>
          <w:tcPr>
            <w:tcW w:w="1559" w:type="dxa"/>
          </w:tcPr>
          <w:p w14:paraId="5CDDD67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4579C5C9"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5734716A" w14:textId="77777777" w:rsidTr="006D09E1">
        <w:trPr>
          <w:cantSplit/>
        </w:trPr>
        <w:tc>
          <w:tcPr>
            <w:tcW w:w="496" w:type="dxa"/>
          </w:tcPr>
          <w:p w14:paraId="47C9388D"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0D8B5D1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367F8D28"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Visonta út 1-5.</w:t>
            </w:r>
          </w:p>
        </w:tc>
        <w:tc>
          <w:tcPr>
            <w:tcW w:w="708" w:type="dxa"/>
          </w:tcPr>
          <w:p w14:paraId="565701C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62EC561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FAF4A3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42</w:t>
            </w:r>
          </w:p>
        </w:tc>
        <w:tc>
          <w:tcPr>
            <w:tcW w:w="1559" w:type="dxa"/>
          </w:tcPr>
          <w:p w14:paraId="22BEA04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617B98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1970</w:t>
            </w:r>
          </w:p>
        </w:tc>
      </w:tr>
      <w:tr w:rsidR="006D09E1" w:rsidRPr="00F80039" w14:paraId="31059D2D" w14:textId="77777777" w:rsidTr="006D09E1">
        <w:trPr>
          <w:cantSplit/>
        </w:trPr>
        <w:tc>
          <w:tcPr>
            <w:tcW w:w="496" w:type="dxa"/>
          </w:tcPr>
          <w:p w14:paraId="11EFCA6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restart"/>
            <w:vAlign w:val="center"/>
          </w:tcPr>
          <w:p w14:paraId="37346B3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Kálváriaparti lakótelep</w:t>
            </w:r>
          </w:p>
        </w:tc>
        <w:tc>
          <w:tcPr>
            <w:tcW w:w="2835" w:type="dxa"/>
          </w:tcPr>
          <w:p w14:paraId="71012338"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Warga</w:t>
            </w:r>
            <w:proofErr w:type="spellEnd"/>
            <w:r w:rsidRPr="00F80039">
              <w:rPr>
                <w:rFonts w:ascii="Times New Roman" w:hAnsi="Times New Roman"/>
              </w:rPr>
              <w:t xml:space="preserve"> L. u. 1-3-5.</w:t>
            </w:r>
          </w:p>
        </w:tc>
        <w:tc>
          <w:tcPr>
            <w:tcW w:w="708" w:type="dxa"/>
          </w:tcPr>
          <w:p w14:paraId="53B1152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4B8646A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795220D4"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60</w:t>
            </w:r>
          </w:p>
        </w:tc>
        <w:tc>
          <w:tcPr>
            <w:tcW w:w="1559" w:type="dxa"/>
          </w:tcPr>
          <w:p w14:paraId="5EC257E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60B23E1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B643EC3" w14:textId="77777777" w:rsidTr="006D09E1">
        <w:trPr>
          <w:cantSplit/>
        </w:trPr>
        <w:tc>
          <w:tcPr>
            <w:tcW w:w="496" w:type="dxa"/>
          </w:tcPr>
          <w:p w14:paraId="3F6B9B7E"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1E3909F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0D3F1BE0"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Warga</w:t>
            </w:r>
            <w:proofErr w:type="spellEnd"/>
            <w:r w:rsidRPr="00F80039">
              <w:rPr>
                <w:rFonts w:ascii="Times New Roman" w:hAnsi="Times New Roman"/>
              </w:rPr>
              <w:t xml:space="preserve"> L. u. 2.</w:t>
            </w:r>
          </w:p>
        </w:tc>
        <w:tc>
          <w:tcPr>
            <w:tcW w:w="708" w:type="dxa"/>
          </w:tcPr>
          <w:p w14:paraId="491D122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7B4D46D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EA3918D"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60</w:t>
            </w:r>
          </w:p>
        </w:tc>
        <w:tc>
          <w:tcPr>
            <w:tcW w:w="1559" w:type="dxa"/>
          </w:tcPr>
          <w:p w14:paraId="4413BA5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43E09FE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313D224" w14:textId="77777777" w:rsidTr="006D09E1">
        <w:trPr>
          <w:cantSplit/>
        </w:trPr>
        <w:tc>
          <w:tcPr>
            <w:tcW w:w="496" w:type="dxa"/>
          </w:tcPr>
          <w:p w14:paraId="6FC87563"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784C39C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1F521111"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Warga</w:t>
            </w:r>
            <w:proofErr w:type="spellEnd"/>
            <w:r w:rsidRPr="00F80039">
              <w:rPr>
                <w:rFonts w:ascii="Times New Roman" w:hAnsi="Times New Roman"/>
              </w:rPr>
              <w:t xml:space="preserve"> L. u. 7-9-11-13.</w:t>
            </w:r>
          </w:p>
        </w:tc>
        <w:tc>
          <w:tcPr>
            <w:tcW w:w="708" w:type="dxa"/>
          </w:tcPr>
          <w:p w14:paraId="2A65777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w:t>
            </w:r>
          </w:p>
        </w:tc>
        <w:tc>
          <w:tcPr>
            <w:tcW w:w="567" w:type="dxa"/>
          </w:tcPr>
          <w:p w14:paraId="11A401B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BE2B74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64</w:t>
            </w:r>
          </w:p>
        </w:tc>
        <w:tc>
          <w:tcPr>
            <w:tcW w:w="1559" w:type="dxa"/>
          </w:tcPr>
          <w:p w14:paraId="239CF010"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56B2592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3E76FA4A" w14:textId="77777777" w:rsidTr="006D09E1">
        <w:trPr>
          <w:cantSplit/>
        </w:trPr>
        <w:tc>
          <w:tcPr>
            <w:tcW w:w="496" w:type="dxa"/>
          </w:tcPr>
          <w:p w14:paraId="7A716ACB"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C1AE508"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ED14456"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Warga</w:t>
            </w:r>
            <w:proofErr w:type="spellEnd"/>
            <w:r w:rsidRPr="00F80039">
              <w:rPr>
                <w:rFonts w:ascii="Times New Roman" w:hAnsi="Times New Roman"/>
              </w:rPr>
              <w:t xml:space="preserve"> L. u. 8-10.</w:t>
            </w:r>
          </w:p>
        </w:tc>
        <w:tc>
          <w:tcPr>
            <w:tcW w:w="708" w:type="dxa"/>
          </w:tcPr>
          <w:p w14:paraId="1D378EC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776C511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16FA41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32</w:t>
            </w:r>
          </w:p>
        </w:tc>
        <w:tc>
          <w:tcPr>
            <w:tcW w:w="1559" w:type="dxa"/>
          </w:tcPr>
          <w:p w14:paraId="02F5E96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2F0719D6"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6EBF1D61" w14:textId="77777777" w:rsidTr="006D09E1">
        <w:trPr>
          <w:cantSplit/>
        </w:trPr>
        <w:tc>
          <w:tcPr>
            <w:tcW w:w="496" w:type="dxa"/>
          </w:tcPr>
          <w:p w14:paraId="756CC7AA"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6934BC57"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72A51EA"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Warga</w:t>
            </w:r>
            <w:proofErr w:type="spellEnd"/>
            <w:r w:rsidRPr="00F80039">
              <w:rPr>
                <w:rFonts w:ascii="Times New Roman" w:hAnsi="Times New Roman"/>
              </w:rPr>
              <w:t xml:space="preserve"> L. u. 12-14-16.</w:t>
            </w:r>
          </w:p>
        </w:tc>
        <w:tc>
          <w:tcPr>
            <w:tcW w:w="708" w:type="dxa"/>
          </w:tcPr>
          <w:p w14:paraId="1D953E9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w:t>
            </w:r>
          </w:p>
        </w:tc>
        <w:tc>
          <w:tcPr>
            <w:tcW w:w="567" w:type="dxa"/>
          </w:tcPr>
          <w:p w14:paraId="018F3D1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F27561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60</w:t>
            </w:r>
          </w:p>
        </w:tc>
        <w:tc>
          <w:tcPr>
            <w:tcW w:w="1559" w:type="dxa"/>
          </w:tcPr>
          <w:p w14:paraId="531EE682"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637DDE1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0FFB438" w14:textId="77777777" w:rsidTr="006D09E1">
        <w:trPr>
          <w:cantSplit/>
        </w:trPr>
        <w:tc>
          <w:tcPr>
            <w:tcW w:w="496" w:type="dxa"/>
          </w:tcPr>
          <w:p w14:paraId="34D71570"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A5E45A0"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DA1E018"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Warga</w:t>
            </w:r>
            <w:proofErr w:type="spellEnd"/>
            <w:r w:rsidRPr="00F80039">
              <w:rPr>
                <w:rFonts w:ascii="Times New Roman" w:hAnsi="Times New Roman"/>
              </w:rPr>
              <w:t xml:space="preserve"> L. u. 15.</w:t>
            </w:r>
          </w:p>
        </w:tc>
        <w:tc>
          <w:tcPr>
            <w:tcW w:w="708" w:type="dxa"/>
          </w:tcPr>
          <w:p w14:paraId="561ED1C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763CAE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4A6C4F3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3828EE7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155034A1"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75871FA" w14:textId="77777777" w:rsidTr="006D09E1">
        <w:trPr>
          <w:cantSplit/>
        </w:trPr>
        <w:tc>
          <w:tcPr>
            <w:tcW w:w="496" w:type="dxa"/>
          </w:tcPr>
          <w:p w14:paraId="2CB196DF"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3F5AA46"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72922149"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Warga</w:t>
            </w:r>
            <w:proofErr w:type="spellEnd"/>
            <w:r w:rsidRPr="00F80039">
              <w:rPr>
                <w:rFonts w:ascii="Times New Roman" w:hAnsi="Times New Roman"/>
              </w:rPr>
              <w:t xml:space="preserve"> L. u. 16/1.</w:t>
            </w:r>
          </w:p>
        </w:tc>
        <w:tc>
          <w:tcPr>
            <w:tcW w:w="708" w:type="dxa"/>
          </w:tcPr>
          <w:p w14:paraId="6B13CFE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721B976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78D0797"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6869015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1F6596D7"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294ACFAD" w14:textId="77777777" w:rsidTr="006D09E1">
        <w:trPr>
          <w:cantSplit/>
        </w:trPr>
        <w:tc>
          <w:tcPr>
            <w:tcW w:w="496" w:type="dxa"/>
          </w:tcPr>
          <w:p w14:paraId="37193C51"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E2BC79D"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095CA38"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Warga</w:t>
            </w:r>
            <w:proofErr w:type="spellEnd"/>
            <w:r w:rsidRPr="00F80039">
              <w:rPr>
                <w:rFonts w:ascii="Times New Roman" w:hAnsi="Times New Roman"/>
              </w:rPr>
              <w:t xml:space="preserve"> L. u. 17.</w:t>
            </w:r>
          </w:p>
        </w:tc>
        <w:tc>
          <w:tcPr>
            <w:tcW w:w="708" w:type="dxa"/>
          </w:tcPr>
          <w:p w14:paraId="1D7BADAC"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w:t>
            </w:r>
          </w:p>
        </w:tc>
        <w:tc>
          <w:tcPr>
            <w:tcW w:w="567" w:type="dxa"/>
          </w:tcPr>
          <w:p w14:paraId="2CC2657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38BB791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40</w:t>
            </w:r>
          </w:p>
        </w:tc>
        <w:tc>
          <w:tcPr>
            <w:tcW w:w="1559" w:type="dxa"/>
          </w:tcPr>
          <w:p w14:paraId="0B21790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1E2C6C7E"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009CBAF2" w14:textId="77777777" w:rsidTr="006D09E1">
        <w:trPr>
          <w:cantSplit/>
        </w:trPr>
        <w:tc>
          <w:tcPr>
            <w:tcW w:w="496" w:type="dxa"/>
          </w:tcPr>
          <w:p w14:paraId="360DF8A3"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5108686B"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4A9ABD97"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Warga</w:t>
            </w:r>
            <w:proofErr w:type="spellEnd"/>
            <w:r w:rsidRPr="00F80039">
              <w:rPr>
                <w:rFonts w:ascii="Times New Roman" w:hAnsi="Times New Roman"/>
              </w:rPr>
              <w:t xml:space="preserve"> L. u. 18.</w:t>
            </w:r>
          </w:p>
        </w:tc>
        <w:tc>
          <w:tcPr>
            <w:tcW w:w="708" w:type="dxa"/>
          </w:tcPr>
          <w:p w14:paraId="2D68393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1267303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1BB1B44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20</w:t>
            </w:r>
          </w:p>
        </w:tc>
        <w:tc>
          <w:tcPr>
            <w:tcW w:w="1559" w:type="dxa"/>
          </w:tcPr>
          <w:p w14:paraId="0B5CE84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064783E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4B24C28" w14:textId="77777777" w:rsidTr="006D09E1">
        <w:trPr>
          <w:cantSplit/>
        </w:trPr>
        <w:tc>
          <w:tcPr>
            <w:tcW w:w="496" w:type="dxa"/>
          </w:tcPr>
          <w:p w14:paraId="17BC90F6"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3811E5F1"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21AF12DA"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Warga</w:t>
            </w:r>
            <w:proofErr w:type="spellEnd"/>
            <w:r w:rsidRPr="00F80039">
              <w:rPr>
                <w:rFonts w:ascii="Times New Roman" w:hAnsi="Times New Roman"/>
              </w:rPr>
              <w:t xml:space="preserve"> L. u. 22.</w:t>
            </w:r>
          </w:p>
        </w:tc>
        <w:tc>
          <w:tcPr>
            <w:tcW w:w="708" w:type="dxa"/>
          </w:tcPr>
          <w:p w14:paraId="5472EB25"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57B3BBE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253BDE51"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33</w:t>
            </w:r>
          </w:p>
        </w:tc>
        <w:tc>
          <w:tcPr>
            <w:tcW w:w="1559" w:type="dxa"/>
          </w:tcPr>
          <w:p w14:paraId="04CC7DA8"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33FD3A4C"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19C542EA" w14:textId="77777777" w:rsidTr="006D09E1">
        <w:trPr>
          <w:cantSplit/>
        </w:trPr>
        <w:tc>
          <w:tcPr>
            <w:tcW w:w="496" w:type="dxa"/>
          </w:tcPr>
          <w:p w14:paraId="17204624"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Merge/>
            <w:vAlign w:val="center"/>
          </w:tcPr>
          <w:p w14:paraId="4C2FA1FA" w14:textId="77777777" w:rsidR="006D09E1" w:rsidRPr="00F80039" w:rsidRDefault="006D09E1" w:rsidP="006D09E1">
            <w:pPr>
              <w:spacing w:after="0" w:line="240" w:lineRule="auto"/>
              <w:contextualSpacing/>
              <w:jc w:val="center"/>
              <w:rPr>
                <w:rFonts w:ascii="Times New Roman" w:hAnsi="Times New Roman"/>
              </w:rPr>
            </w:pPr>
          </w:p>
        </w:tc>
        <w:tc>
          <w:tcPr>
            <w:tcW w:w="2835" w:type="dxa"/>
          </w:tcPr>
          <w:p w14:paraId="5A65D7EC" w14:textId="77777777" w:rsidR="006D09E1" w:rsidRPr="00F80039" w:rsidRDefault="006D09E1" w:rsidP="006D09E1">
            <w:pPr>
              <w:spacing w:after="0" w:line="240" w:lineRule="auto"/>
              <w:contextualSpacing/>
              <w:rPr>
                <w:rFonts w:ascii="Times New Roman" w:hAnsi="Times New Roman"/>
              </w:rPr>
            </w:pPr>
            <w:proofErr w:type="spellStart"/>
            <w:r w:rsidRPr="00F80039">
              <w:rPr>
                <w:rFonts w:ascii="Times New Roman" w:hAnsi="Times New Roman"/>
              </w:rPr>
              <w:t>Warga</w:t>
            </w:r>
            <w:proofErr w:type="spellEnd"/>
            <w:r w:rsidRPr="00F80039">
              <w:rPr>
                <w:rFonts w:ascii="Times New Roman" w:hAnsi="Times New Roman"/>
              </w:rPr>
              <w:t xml:space="preserve"> L. u. 24.</w:t>
            </w:r>
          </w:p>
        </w:tc>
        <w:tc>
          <w:tcPr>
            <w:tcW w:w="708" w:type="dxa"/>
          </w:tcPr>
          <w:p w14:paraId="10196C5A"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w:t>
            </w:r>
          </w:p>
        </w:tc>
        <w:tc>
          <w:tcPr>
            <w:tcW w:w="567" w:type="dxa"/>
          </w:tcPr>
          <w:p w14:paraId="3A5E7696"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54F833A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10</w:t>
            </w:r>
          </w:p>
        </w:tc>
        <w:tc>
          <w:tcPr>
            <w:tcW w:w="1559" w:type="dxa"/>
          </w:tcPr>
          <w:p w14:paraId="50E37639"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öntöttfalas</w:t>
            </w:r>
          </w:p>
        </w:tc>
        <w:tc>
          <w:tcPr>
            <w:tcW w:w="851" w:type="dxa"/>
          </w:tcPr>
          <w:p w14:paraId="413B44A5" w14:textId="77777777" w:rsidR="006D09E1" w:rsidRPr="00F80039" w:rsidRDefault="006D09E1" w:rsidP="006D09E1">
            <w:pPr>
              <w:spacing w:after="0" w:line="240" w:lineRule="auto"/>
              <w:contextualSpacing/>
              <w:jc w:val="center"/>
              <w:rPr>
                <w:rFonts w:ascii="Times New Roman" w:hAnsi="Times New Roman"/>
              </w:rPr>
            </w:pPr>
          </w:p>
        </w:tc>
      </w:tr>
      <w:tr w:rsidR="006D09E1" w:rsidRPr="00F80039" w14:paraId="422686A2" w14:textId="77777777" w:rsidTr="006D09E1">
        <w:tc>
          <w:tcPr>
            <w:tcW w:w="496" w:type="dxa"/>
          </w:tcPr>
          <w:p w14:paraId="3FA4BDBC" w14:textId="77777777" w:rsidR="006D09E1" w:rsidRPr="00F80039" w:rsidRDefault="006D09E1" w:rsidP="006D09E1">
            <w:pPr>
              <w:numPr>
                <w:ilvl w:val="0"/>
                <w:numId w:val="7"/>
              </w:numPr>
              <w:spacing w:after="0" w:line="240" w:lineRule="auto"/>
              <w:contextualSpacing/>
              <w:rPr>
                <w:rFonts w:ascii="Times New Roman" w:hAnsi="Times New Roman"/>
              </w:rPr>
            </w:pPr>
          </w:p>
        </w:tc>
        <w:tc>
          <w:tcPr>
            <w:tcW w:w="1626" w:type="dxa"/>
            <w:vAlign w:val="center"/>
          </w:tcPr>
          <w:p w14:paraId="2E0FAE03"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Koháry úti</w:t>
            </w:r>
          </w:p>
        </w:tc>
        <w:tc>
          <w:tcPr>
            <w:tcW w:w="2835" w:type="dxa"/>
          </w:tcPr>
          <w:p w14:paraId="2A938554" w14:textId="77777777" w:rsidR="006D09E1" w:rsidRPr="00F80039" w:rsidRDefault="006D09E1" w:rsidP="006D09E1">
            <w:pPr>
              <w:spacing w:after="0" w:line="240" w:lineRule="auto"/>
              <w:contextualSpacing/>
              <w:rPr>
                <w:rFonts w:ascii="Times New Roman" w:hAnsi="Times New Roman"/>
              </w:rPr>
            </w:pPr>
            <w:r w:rsidRPr="00F80039">
              <w:rPr>
                <w:rFonts w:ascii="Times New Roman" w:hAnsi="Times New Roman"/>
              </w:rPr>
              <w:t>Zöldhíd u. 3-5.</w:t>
            </w:r>
          </w:p>
        </w:tc>
        <w:tc>
          <w:tcPr>
            <w:tcW w:w="708" w:type="dxa"/>
          </w:tcPr>
          <w:p w14:paraId="786EB1F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6</w:t>
            </w:r>
          </w:p>
        </w:tc>
        <w:tc>
          <w:tcPr>
            <w:tcW w:w="567" w:type="dxa"/>
          </w:tcPr>
          <w:p w14:paraId="49AF4C3E"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5</w:t>
            </w:r>
          </w:p>
        </w:tc>
        <w:tc>
          <w:tcPr>
            <w:tcW w:w="709" w:type="dxa"/>
          </w:tcPr>
          <w:p w14:paraId="650CC0C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110</w:t>
            </w:r>
          </w:p>
        </w:tc>
        <w:tc>
          <w:tcPr>
            <w:tcW w:w="1559" w:type="dxa"/>
          </w:tcPr>
          <w:p w14:paraId="354DC0AF" w14:textId="77777777" w:rsidR="006D09E1" w:rsidRPr="00F80039" w:rsidRDefault="006D09E1" w:rsidP="006D09E1">
            <w:pPr>
              <w:spacing w:after="0" w:line="240" w:lineRule="auto"/>
              <w:contextualSpacing/>
              <w:jc w:val="center"/>
              <w:rPr>
                <w:rFonts w:ascii="Times New Roman" w:hAnsi="Times New Roman"/>
              </w:rPr>
            </w:pPr>
            <w:r w:rsidRPr="00F80039">
              <w:rPr>
                <w:rFonts w:ascii="Times New Roman" w:hAnsi="Times New Roman"/>
              </w:rPr>
              <w:t>blokkos</w:t>
            </w:r>
          </w:p>
        </w:tc>
        <w:tc>
          <w:tcPr>
            <w:tcW w:w="851" w:type="dxa"/>
          </w:tcPr>
          <w:p w14:paraId="02E5BA3E" w14:textId="77777777" w:rsidR="006D09E1" w:rsidRPr="00F80039" w:rsidRDefault="006D09E1" w:rsidP="006D09E1">
            <w:pPr>
              <w:spacing w:after="0" w:line="240" w:lineRule="auto"/>
              <w:contextualSpacing/>
              <w:jc w:val="center"/>
              <w:rPr>
                <w:rFonts w:ascii="Times New Roman" w:hAnsi="Times New Roman"/>
              </w:rPr>
            </w:pPr>
          </w:p>
        </w:tc>
      </w:tr>
    </w:tbl>
    <w:p w14:paraId="5B07D1D7" w14:textId="77777777" w:rsidR="006D09E1" w:rsidRPr="00F80039" w:rsidRDefault="006D09E1" w:rsidP="006D09E1">
      <w:pPr>
        <w:spacing w:after="0" w:line="240" w:lineRule="auto"/>
        <w:contextualSpacing/>
        <w:rPr>
          <w:rFonts w:ascii="Times New Roman" w:hAnsi="Times New Roman"/>
        </w:rPr>
      </w:pPr>
    </w:p>
    <w:p w14:paraId="5609FF8B" w14:textId="77777777" w:rsidR="006D09E1" w:rsidRPr="00F80039" w:rsidRDefault="006D09E1" w:rsidP="006D09E1">
      <w:pPr>
        <w:pStyle w:val="Default"/>
        <w:contextualSpacing/>
        <w:rPr>
          <w:rFonts w:ascii="Times New Roman" w:hAnsi="Times New Roman" w:cs="Times New Roman"/>
          <w:bCs/>
          <w:color w:val="auto"/>
          <w:sz w:val="22"/>
          <w:szCs w:val="22"/>
        </w:rPr>
      </w:pPr>
    </w:p>
    <w:p w14:paraId="64E4165C" w14:textId="0595EF6F" w:rsidR="001120DF" w:rsidRPr="00F80039" w:rsidRDefault="001120DF" w:rsidP="006D09E1">
      <w:pPr>
        <w:rPr>
          <w:rFonts w:ascii="Times New Roman" w:hAnsi="Times New Roman"/>
          <w:bCs/>
        </w:rPr>
      </w:pPr>
    </w:p>
    <w:sectPr w:rsidR="001120DF" w:rsidRPr="00F80039" w:rsidSect="0039254E">
      <w:headerReference w:type="default" r:id="rId13"/>
      <w:headerReference w:type="first" r:id="rId14"/>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8AD35" w14:textId="77777777" w:rsidR="00F215FD" w:rsidRDefault="00F215FD">
      <w:pPr>
        <w:spacing w:after="0" w:line="240" w:lineRule="auto"/>
      </w:pPr>
      <w:r>
        <w:separator/>
      </w:r>
    </w:p>
  </w:endnote>
  <w:endnote w:type="continuationSeparator" w:id="0">
    <w:p w14:paraId="11294F43" w14:textId="77777777" w:rsidR="00F215FD" w:rsidRDefault="00F21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E0CE3" w14:textId="77777777" w:rsidR="00F215FD" w:rsidRDefault="00F215FD">
      <w:pPr>
        <w:spacing w:after="0" w:line="240" w:lineRule="auto"/>
      </w:pPr>
      <w:r>
        <w:separator/>
      </w:r>
    </w:p>
  </w:footnote>
  <w:footnote w:type="continuationSeparator" w:id="0">
    <w:p w14:paraId="744000DD" w14:textId="77777777" w:rsidR="00F215FD" w:rsidRDefault="00F21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5B5A2" w14:textId="64CCDA70" w:rsidR="00333353" w:rsidRDefault="00333353">
    <w:pPr>
      <w:pStyle w:val="lfej"/>
      <w:jc w:val="center"/>
    </w:pPr>
    <w:r>
      <w:t xml:space="preserve">– </w:t>
    </w:r>
    <w:r>
      <w:fldChar w:fldCharType="begin"/>
    </w:r>
    <w:r>
      <w:instrText>PAGE   \* MERGEFORMAT</w:instrText>
    </w:r>
    <w:r>
      <w:fldChar w:fldCharType="separate"/>
    </w:r>
    <w:r>
      <w:rPr>
        <w:noProof/>
      </w:rPr>
      <w:t>36</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4BADA" w14:textId="77777777" w:rsidR="00333353" w:rsidRDefault="00333353" w:rsidP="00DB0B68">
    <w:pPr>
      <w:pStyle w:val="lfej"/>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9E15B6"/>
    <w:multiLevelType w:val="hybridMultilevel"/>
    <w:tmpl w:val="232CB7D0"/>
    <w:lvl w:ilvl="0" w:tplc="3E325848">
      <w:start w:val="1"/>
      <w:numFmt w:val="lowerLetter"/>
      <w:lvlText w:val="%1)"/>
      <w:lvlJc w:val="left"/>
      <w:pPr>
        <w:ind w:left="1571" w:hanging="360"/>
      </w:pPr>
      <w:rPr>
        <w:rFonts w:cs="Times New Roman" w:hint="default"/>
      </w:rPr>
    </w:lvl>
    <w:lvl w:ilvl="1" w:tplc="040E0019" w:tentative="1">
      <w:start w:val="1"/>
      <w:numFmt w:val="lowerLetter"/>
      <w:lvlText w:val="%2."/>
      <w:lvlJc w:val="left"/>
      <w:pPr>
        <w:ind w:left="2291" w:hanging="360"/>
      </w:pPr>
    </w:lvl>
    <w:lvl w:ilvl="2" w:tplc="040E001B" w:tentative="1">
      <w:start w:val="1"/>
      <w:numFmt w:val="lowerRoman"/>
      <w:lvlText w:val="%3."/>
      <w:lvlJc w:val="right"/>
      <w:pPr>
        <w:ind w:left="3011" w:hanging="180"/>
      </w:pPr>
    </w:lvl>
    <w:lvl w:ilvl="3" w:tplc="040E000F" w:tentative="1">
      <w:start w:val="1"/>
      <w:numFmt w:val="decimal"/>
      <w:lvlText w:val="%4."/>
      <w:lvlJc w:val="left"/>
      <w:pPr>
        <w:ind w:left="3731" w:hanging="360"/>
      </w:pPr>
    </w:lvl>
    <w:lvl w:ilvl="4" w:tplc="040E0019" w:tentative="1">
      <w:start w:val="1"/>
      <w:numFmt w:val="lowerLetter"/>
      <w:lvlText w:val="%5."/>
      <w:lvlJc w:val="left"/>
      <w:pPr>
        <w:ind w:left="4451" w:hanging="360"/>
      </w:pPr>
    </w:lvl>
    <w:lvl w:ilvl="5" w:tplc="040E001B" w:tentative="1">
      <w:start w:val="1"/>
      <w:numFmt w:val="lowerRoman"/>
      <w:lvlText w:val="%6."/>
      <w:lvlJc w:val="right"/>
      <w:pPr>
        <w:ind w:left="5171" w:hanging="180"/>
      </w:pPr>
    </w:lvl>
    <w:lvl w:ilvl="6" w:tplc="040E000F" w:tentative="1">
      <w:start w:val="1"/>
      <w:numFmt w:val="decimal"/>
      <w:lvlText w:val="%7."/>
      <w:lvlJc w:val="left"/>
      <w:pPr>
        <w:ind w:left="5891" w:hanging="360"/>
      </w:pPr>
    </w:lvl>
    <w:lvl w:ilvl="7" w:tplc="040E0019" w:tentative="1">
      <w:start w:val="1"/>
      <w:numFmt w:val="lowerLetter"/>
      <w:lvlText w:val="%8."/>
      <w:lvlJc w:val="left"/>
      <w:pPr>
        <w:ind w:left="6611" w:hanging="360"/>
      </w:pPr>
    </w:lvl>
    <w:lvl w:ilvl="8" w:tplc="040E001B" w:tentative="1">
      <w:start w:val="1"/>
      <w:numFmt w:val="lowerRoman"/>
      <w:lvlText w:val="%9."/>
      <w:lvlJc w:val="right"/>
      <w:pPr>
        <w:ind w:left="7331" w:hanging="180"/>
      </w:pPr>
    </w:lvl>
  </w:abstractNum>
  <w:abstractNum w:abstractNumId="2" w15:restartNumberingAfterBreak="0">
    <w:nsid w:val="067B5979"/>
    <w:multiLevelType w:val="hybridMultilevel"/>
    <w:tmpl w:val="4B88F6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69D6C97"/>
    <w:multiLevelType w:val="hybridMultilevel"/>
    <w:tmpl w:val="3EB8887A"/>
    <w:lvl w:ilvl="0" w:tplc="98DCB518">
      <w:start w:val="1"/>
      <w:numFmt w:val="decimal"/>
      <w:lvlText w:val="(%1)"/>
      <w:lvlJc w:val="left"/>
      <w:pPr>
        <w:ind w:left="3600"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A48273D"/>
    <w:multiLevelType w:val="hybridMultilevel"/>
    <w:tmpl w:val="38800F10"/>
    <w:lvl w:ilvl="0" w:tplc="469088D0">
      <w:start w:val="1"/>
      <w:numFmt w:val="lowerLetter"/>
      <w:lvlText w:val="%1)"/>
      <w:lvlJc w:val="left"/>
      <w:pPr>
        <w:ind w:left="578" w:hanging="360"/>
      </w:pPr>
      <w:rPr>
        <w:rFonts w:ascii="Times New Roman" w:hAnsi="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AE24085"/>
    <w:multiLevelType w:val="hybridMultilevel"/>
    <w:tmpl w:val="0164C924"/>
    <w:lvl w:ilvl="0" w:tplc="0FA6D870">
      <w:start w:val="1"/>
      <w:numFmt w:val="decimal"/>
      <w:lvlText w:val="%1."/>
      <w:lvlJc w:val="right"/>
      <w:pPr>
        <w:tabs>
          <w:tab w:val="num" w:pos="170"/>
        </w:tabs>
        <w:ind w:left="227" w:hanging="57"/>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CD44A10"/>
    <w:multiLevelType w:val="hybridMultilevel"/>
    <w:tmpl w:val="11A42006"/>
    <w:lvl w:ilvl="0" w:tplc="24149FC0">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07D3986"/>
    <w:multiLevelType w:val="hybridMultilevel"/>
    <w:tmpl w:val="FD5EB8A8"/>
    <w:lvl w:ilvl="0" w:tplc="6254BE58">
      <w:start w:val="1"/>
      <w:numFmt w:val="decimal"/>
      <w:lvlText w:val="%1."/>
      <w:lvlJc w:val="right"/>
      <w:pPr>
        <w:tabs>
          <w:tab w:val="num" w:pos="340"/>
        </w:tabs>
        <w:ind w:left="340" w:hanging="56"/>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0C51B62"/>
    <w:multiLevelType w:val="hybridMultilevel"/>
    <w:tmpl w:val="693EE306"/>
    <w:lvl w:ilvl="0" w:tplc="161A3BE6">
      <w:start w:val="1"/>
      <w:numFmt w:val="decimal"/>
      <w:pStyle w:val="BEKEZDS"/>
      <w:lvlText w:val="(%1)"/>
      <w:lvlJc w:val="left"/>
      <w:pPr>
        <w:ind w:left="720" w:hanging="360"/>
      </w:pPr>
      <w:rPr>
        <w:rFonts w:cs="Times New Roman"/>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1" w:tplc="040E0017">
      <w:start w:val="1"/>
      <w:numFmt w:val="lowerLetter"/>
      <w:lvlText w:val="%2)"/>
      <w:lvlJc w:val="left"/>
      <w:pPr>
        <w:ind w:left="144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tplc="844E17D0">
      <w:start w:val="1"/>
      <w:numFmt w:val="lowerLetter"/>
      <w:lvlText w:val="c%3)"/>
      <w:lvlJc w:val="left"/>
      <w:pPr>
        <w:ind w:left="2160" w:hanging="180"/>
      </w:pPr>
      <w:rPr>
        <w:rFonts w:cs="Times New Roman" w:hint="default"/>
        <w:b w:val="0"/>
        <w:i w:val="0"/>
        <w:color w:val="auto"/>
        <w:sz w:val="20"/>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27009AF"/>
    <w:multiLevelType w:val="hybridMultilevel"/>
    <w:tmpl w:val="61BA7C9E"/>
    <w:lvl w:ilvl="0" w:tplc="83CEE0CA">
      <w:start w:val="1"/>
      <w:numFmt w:val="decimal"/>
      <w:lvlText w:val="(%1)"/>
      <w:lvlJc w:val="left"/>
      <w:pPr>
        <w:ind w:left="3600"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2917313"/>
    <w:multiLevelType w:val="hybridMultilevel"/>
    <w:tmpl w:val="D2C2FF74"/>
    <w:lvl w:ilvl="0" w:tplc="9872CF30">
      <w:start w:val="1"/>
      <w:numFmt w:val="decimal"/>
      <w:lvlText w:val="(%1)"/>
      <w:lvlJc w:val="left"/>
      <w:pPr>
        <w:ind w:left="3600"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46C2D6B"/>
    <w:multiLevelType w:val="multilevel"/>
    <w:tmpl w:val="0302A628"/>
    <w:lvl w:ilvl="0">
      <w:start w:val="1"/>
      <w:numFmt w:val="decimal"/>
      <w:pStyle w:val="sbek"/>
      <w:lvlText w:val="(%1)"/>
      <w:lvlJc w:val="left"/>
      <w:pPr>
        <w:tabs>
          <w:tab w:val="num" w:pos="397"/>
        </w:tabs>
        <w:ind w:left="397" w:hanging="397"/>
      </w:pPr>
      <w:rPr>
        <w:rFonts w:hint="default"/>
        <w:b w:val="0"/>
        <w:i w:val="0"/>
        <w:strike w:val="0"/>
        <w:color w:val="auto"/>
      </w:rPr>
    </w:lvl>
    <w:lvl w:ilvl="1">
      <w:start w:val="3"/>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502"/>
        </w:tabs>
        <w:ind w:left="502"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4EA108D"/>
    <w:multiLevelType w:val="hybridMultilevel"/>
    <w:tmpl w:val="42562DB6"/>
    <w:lvl w:ilvl="0" w:tplc="34B204A2">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7">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52431C4"/>
    <w:multiLevelType w:val="hybridMultilevel"/>
    <w:tmpl w:val="3D80D358"/>
    <w:lvl w:ilvl="0" w:tplc="D3B08D60">
      <w:start w:val="1"/>
      <w:numFmt w:val="lowerLetter"/>
      <w:lvlText w:val="%1)"/>
      <w:lvlJc w:val="left"/>
      <w:pPr>
        <w:ind w:left="3600" w:hanging="360"/>
      </w:pPr>
      <w:rPr>
        <w:rFonts w:hint="default"/>
      </w:rPr>
    </w:lvl>
    <w:lvl w:ilvl="1" w:tplc="040E0019" w:tentative="1">
      <w:start w:val="1"/>
      <w:numFmt w:val="lowerLetter"/>
      <w:lvlText w:val="%2."/>
      <w:lvlJc w:val="left"/>
      <w:pPr>
        <w:ind w:left="4320" w:hanging="360"/>
      </w:pPr>
    </w:lvl>
    <w:lvl w:ilvl="2" w:tplc="040E001B" w:tentative="1">
      <w:start w:val="1"/>
      <w:numFmt w:val="lowerRoman"/>
      <w:lvlText w:val="%3."/>
      <w:lvlJc w:val="right"/>
      <w:pPr>
        <w:ind w:left="5040" w:hanging="180"/>
      </w:pPr>
    </w:lvl>
    <w:lvl w:ilvl="3" w:tplc="040E000F" w:tentative="1">
      <w:start w:val="1"/>
      <w:numFmt w:val="decimal"/>
      <w:lvlText w:val="%4."/>
      <w:lvlJc w:val="left"/>
      <w:pPr>
        <w:ind w:left="5760" w:hanging="360"/>
      </w:pPr>
    </w:lvl>
    <w:lvl w:ilvl="4" w:tplc="040E0019" w:tentative="1">
      <w:start w:val="1"/>
      <w:numFmt w:val="lowerLetter"/>
      <w:lvlText w:val="%5."/>
      <w:lvlJc w:val="left"/>
      <w:pPr>
        <w:ind w:left="6480" w:hanging="360"/>
      </w:pPr>
    </w:lvl>
    <w:lvl w:ilvl="5" w:tplc="040E001B" w:tentative="1">
      <w:start w:val="1"/>
      <w:numFmt w:val="lowerRoman"/>
      <w:lvlText w:val="%6."/>
      <w:lvlJc w:val="right"/>
      <w:pPr>
        <w:ind w:left="7200" w:hanging="180"/>
      </w:pPr>
    </w:lvl>
    <w:lvl w:ilvl="6" w:tplc="040E000F" w:tentative="1">
      <w:start w:val="1"/>
      <w:numFmt w:val="decimal"/>
      <w:lvlText w:val="%7."/>
      <w:lvlJc w:val="left"/>
      <w:pPr>
        <w:ind w:left="7920" w:hanging="360"/>
      </w:pPr>
    </w:lvl>
    <w:lvl w:ilvl="7" w:tplc="040E0019" w:tentative="1">
      <w:start w:val="1"/>
      <w:numFmt w:val="lowerLetter"/>
      <w:lvlText w:val="%8."/>
      <w:lvlJc w:val="left"/>
      <w:pPr>
        <w:ind w:left="8640" w:hanging="360"/>
      </w:pPr>
    </w:lvl>
    <w:lvl w:ilvl="8" w:tplc="040E001B" w:tentative="1">
      <w:start w:val="1"/>
      <w:numFmt w:val="lowerRoman"/>
      <w:lvlText w:val="%9."/>
      <w:lvlJc w:val="right"/>
      <w:pPr>
        <w:ind w:left="9360" w:hanging="180"/>
      </w:pPr>
    </w:lvl>
  </w:abstractNum>
  <w:abstractNum w:abstractNumId="14" w15:restartNumberingAfterBreak="0">
    <w:nsid w:val="166963BA"/>
    <w:multiLevelType w:val="hybridMultilevel"/>
    <w:tmpl w:val="5F3AC02E"/>
    <w:lvl w:ilvl="0" w:tplc="CACC7C0A">
      <w:start w:val="1"/>
      <w:numFmt w:val="decimal"/>
      <w:lvlText w:val="(%1)"/>
      <w:lvlJc w:val="left"/>
      <w:pPr>
        <w:ind w:left="3600"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6D819DB"/>
    <w:multiLevelType w:val="hybridMultilevel"/>
    <w:tmpl w:val="4C8ACD82"/>
    <w:lvl w:ilvl="0" w:tplc="707A5DA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8AF15F9"/>
    <w:multiLevelType w:val="hybridMultilevel"/>
    <w:tmpl w:val="1FC05308"/>
    <w:lvl w:ilvl="0" w:tplc="74A2F02A">
      <w:start w:val="1"/>
      <w:numFmt w:val="lowerLetter"/>
      <w:lvlText w:val="%1)"/>
      <w:lvlJc w:val="left"/>
      <w:pPr>
        <w:ind w:left="578" w:hanging="360"/>
      </w:pPr>
      <w:rPr>
        <w:rFonts w:hint="default"/>
      </w:rPr>
    </w:lvl>
    <w:lvl w:ilvl="1" w:tplc="040E0019" w:tentative="1">
      <w:start w:val="1"/>
      <w:numFmt w:val="lowerLetter"/>
      <w:lvlText w:val="%2."/>
      <w:lvlJc w:val="left"/>
      <w:pPr>
        <w:ind w:left="1298" w:hanging="360"/>
      </w:pPr>
    </w:lvl>
    <w:lvl w:ilvl="2" w:tplc="040E001B" w:tentative="1">
      <w:start w:val="1"/>
      <w:numFmt w:val="lowerRoman"/>
      <w:lvlText w:val="%3."/>
      <w:lvlJc w:val="right"/>
      <w:pPr>
        <w:ind w:left="2018" w:hanging="180"/>
      </w:pPr>
    </w:lvl>
    <w:lvl w:ilvl="3" w:tplc="040E000F" w:tentative="1">
      <w:start w:val="1"/>
      <w:numFmt w:val="decimal"/>
      <w:lvlText w:val="%4."/>
      <w:lvlJc w:val="left"/>
      <w:pPr>
        <w:ind w:left="2738" w:hanging="360"/>
      </w:pPr>
    </w:lvl>
    <w:lvl w:ilvl="4" w:tplc="040E0019" w:tentative="1">
      <w:start w:val="1"/>
      <w:numFmt w:val="lowerLetter"/>
      <w:lvlText w:val="%5."/>
      <w:lvlJc w:val="left"/>
      <w:pPr>
        <w:ind w:left="3458" w:hanging="360"/>
      </w:pPr>
    </w:lvl>
    <w:lvl w:ilvl="5" w:tplc="040E001B" w:tentative="1">
      <w:start w:val="1"/>
      <w:numFmt w:val="lowerRoman"/>
      <w:lvlText w:val="%6."/>
      <w:lvlJc w:val="right"/>
      <w:pPr>
        <w:ind w:left="4178" w:hanging="180"/>
      </w:pPr>
    </w:lvl>
    <w:lvl w:ilvl="6" w:tplc="040E000F" w:tentative="1">
      <w:start w:val="1"/>
      <w:numFmt w:val="decimal"/>
      <w:lvlText w:val="%7."/>
      <w:lvlJc w:val="left"/>
      <w:pPr>
        <w:ind w:left="4898" w:hanging="360"/>
      </w:pPr>
    </w:lvl>
    <w:lvl w:ilvl="7" w:tplc="040E0019" w:tentative="1">
      <w:start w:val="1"/>
      <w:numFmt w:val="lowerLetter"/>
      <w:lvlText w:val="%8."/>
      <w:lvlJc w:val="left"/>
      <w:pPr>
        <w:ind w:left="5618" w:hanging="360"/>
      </w:pPr>
    </w:lvl>
    <w:lvl w:ilvl="8" w:tplc="040E001B" w:tentative="1">
      <w:start w:val="1"/>
      <w:numFmt w:val="lowerRoman"/>
      <w:lvlText w:val="%9."/>
      <w:lvlJc w:val="right"/>
      <w:pPr>
        <w:ind w:left="6338" w:hanging="180"/>
      </w:pPr>
    </w:lvl>
  </w:abstractNum>
  <w:abstractNum w:abstractNumId="17" w15:restartNumberingAfterBreak="0">
    <w:nsid w:val="197E2353"/>
    <w:multiLevelType w:val="hybridMultilevel"/>
    <w:tmpl w:val="BE50B3FE"/>
    <w:lvl w:ilvl="0" w:tplc="267820F8">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9CF5126"/>
    <w:multiLevelType w:val="hybridMultilevel"/>
    <w:tmpl w:val="D75EAF2A"/>
    <w:lvl w:ilvl="0" w:tplc="E6E2E850">
      <w:start w:val="1"/>
      <w:numFmt w:val="decimal"/>
      <w:lvlText w:val="%1."/>
      <w:lvlJc w:val="right"/>
      <w:pPr>
        <w:tabs>
          <w:tab w:val="num" w:pos="340"/>
        </w:tabs>
        <w:ind w:left="340" w:hanging="56"/>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B0C61FB"/>
    <w:multiLevelType w:val="hybridMultilevel"/>
    <w:tmpl w:val="CCA67B94"/>
    <w:lvl w:ilvl="0" w:tplc="8DE0544E">
      <w:start w:val="1"/>
      <w:numFmt w:val="decimal"/>
      <w:lvlText w:val="%1.§"/>
      <w:lvlJc w:val="left"/>
      <w:pPr>
        <w:ind w:left="36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93F47EF4">
      <w:start w:val="1"/>
      <w:numFmt w:val="lowerLetter"/>
      <w:lvlText w:val="%4)"/>
      <w:lvlJc w:val="left"/>
      <w:pPr>
        <w:ind w:left="2880" w:hanging="360"/>
      </w:pPr>
      <w:rPr>
        <w:rFonts w:hint="default"/>
      </w:rPr>
    </w:lvl>
    <w:lvl w:ilvl="4" w:tplc="F84AEE9A">
      <w:start w:val="1"/>
      <w:numFmt w:val="lowerLetter"/>
      <w:lvlText w:val="%5)"/>
      <w:lvlJc w:val="left"/>
      <w:pPr>
        <w:ind w:left="3600" w:hanging="360"/>
      </w:pPr>
      <w:rPr>
        <w:rFonts w:hint="default"/>
        <w:color w:val="auto"/>
      </w:r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C6A325D"/>
    <w:multiLevelType w:val="hybridMultilevel"/>
    <w:tmpl w:val="D13228B6"/>
    <w:lvl w:ilvl="0" w:tplc="ABE04AF0">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02851C3"/>
    <w:multiLevelType w:val="hybridMultilevel"/>
    <w:tmpl w:val="C310EE48"/>
    <w:lvl w:ilvl="0" w:tplc="B97A1EC8">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03B25F6"/>
    <w:multiLevelType w:val="hybridMultilevel"/>
    <w:tmpl w:val="0046B5AE"/>
    <w:lvl w:ilvl="0" w:tplc="2208D7D2">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20482BD3"/>
    <w:multiLevelType w:val="hybridMultilevel"/>
    <w:tmpl w:val="E26E57B4"/>
    <w:lvl w:ilvl="0" w:tplc="022CBD7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1C65853"/>
    <w:multiLevelType w:val="hybridMultilevel"/>
    <w:tmpl w:val="46906372"/>
    <w:lvl w:ilvl="0" w:tplc="040E0017">
      <w:start w:val="1"/>
      <w:numFmt w:val="lowerLetter"/>
      <w:lvlText w:val="%1)"/>
      <w:lvlJc w:val="left"/>
      <w:pPr>
        <w:tabs>
          <w:tab w:val="num" w:pos="1004"/>
        </w:tabs>
        <w:ind w:left="1004" w:hanging="360"/>
      </w:pPr>
      <w:rPr>
        <w:rFonts w:cs="Times New Roman"/>
      </w:rPr>
    </w:lvl>
    <w:lvl w:ilvl="1" w:tplc="040E0019" w:tentative="1">
      <w:start w:val="1"/>
      <w:numFmt w:val="lowerLetter"/>
      <w:lvlText w:val="%2."/>
      <w:lvlJc w:val="left"/>
      <w:pPr>
        <w:tabs>
          <w:tab w:val="num" w:pos="1724"/>
        </w:tabs>
        <w:ind w:left="1724" w:hanging="360"/>
      </w:pPr>
      <w:rPr>
        <w:rFonts w:cs="Times New Roman"/>
      </w:rPr>
    </w:lvl>
    <w:lvl w:ilvl="2" w:tplc="040E001B" w:tentative="1">
      <w:start w:val="1"/>
      <w:numFmt w:val="lowerRoman"/>
      <w:lvlText w:val="%3."/>
      <w:lvlJc w:val="right"/>
      <w:pPr>
        <w:tabs>
          <w:tab w:val="num" w:pos="2444"/>
        </w:tabs>
        <w:ind w:left="2444" w:hanging="180"/>
      </w:pPr>
      <w:rPr>
        <w:rFonts w:cs="Times New Roman"/>
      </w:rPr>
    </w:lvl>
    <w:lvl w:ilvl="3" w:tplc="040E000F">
      <w:start w:val="1"/>
      <w:numFmt w:val="decimal"/>
      <w:lvlText w:val="%4."/>
      <w:lvlJc w:val="left"/>
      <w:pPr>
        <w:tabs>
          <w:tab w:val="num" w:pos="3164"/>
        </w:tabs>
        <w:ind w:left="3164" w:hanging="360"/>
      </w:pPr>
      <w:rPr>
        <w:rFonts w:cs="Times New Roman"/>
      </w:rPr>
    </w:lvl>
    <w:lvl w:ilvl="4" w:tplc="E5A20CC4">
      <w:start w:val="1"/>
      <w:numFmt w:val="lowerLetter"/>
      <w:lvlText w:val="%5)"/>
      <w:lvlJc w:val="left"/>
      <w:pPr>
        <w:tabs>
          <w:tab w:val="num" w:pos="3884"/>
        </w:tabs>
        <w:ind w:left="3884" w:hanging="360"/>
      </w:pPr>
      <w:rPr>
        <w:rFonts w:hint="default"/>
      </w:rPr>
    </w:lvl>
    <w:lvl w:ilvl="5" w:tplc="040E001B" w:tentative="1">
      <w:start w:val="1"/>
      <w:numFmt w:val="lowerRoman"/>
      <w:lvlText w:val="%6."/>
      <w:lvlJc w:val="right"/>
      <w:pPr>
        <w:tabs>
          <w:tab w:val="num" w:pos="4604"/>
        </w:tabs>
        <w:ind w:left="4604" w:hanging="180"/>
      </w:pPr>
      <w:rPr>
        <w:rFonts w:cs="Times New Roman"/>
      </w:rPr>
    </w:lvl>
    <w:lvl w:ilvl="6" w:tplc="040E000F" w:tentative="1">
      <w:start w:val="1"/>
      <w:numFmt w:val="decimal"/>
      <w:lvlText w:val="%7."/>
      <w:lvlJc w:val="left"/>
      <w:pPr>
        <w:tabs>
          <w:tab w:val="num" w:pos="5324"/>
        </w:tabs>
        <w:ind w:left="5324" w:hanging="360"/>
      </w:pPr>
      <w:rPr>
        <w:rFonts w:cs="Times New Roman"/>
      </w:rPr>
    </w:lvl>
    <w:lvl w:ilvl="7" w:tplc="040E0019" w:tentative="1">
      <w:start w:val="1"/>
      <w:numFmt w:val="lowerLetter"/>
      <w:lvlText w:val="%8."/>
      <w:lvlJc w:val="left"/>
      <w:pPr>
        <w:tabs>
          <w:tab w:val="num" w:pos="6044"/>
        </w:tabs>
        <w:ind w:left="6044" w:hanging="360"/>
      </w:pPr>
      <w:rPr>
        <w:rFonts w:cs="Times New Roman"/>
      </w:rPr>
    </w:lvl>
    <w:lvl w:ilvl="8" w:tplc="040E001B" w:tentative="1">
      <w:start w:val="1"/>
      <w:numFmt w:val="lowerRoman"/>
      <w:lvlText w:val="%9."/>
      <w:lvlJc w:val="right"/>
      <w:pPr>
        <w:tabs>
          <w:tab w:val="num" w:pos="6764"/>
        </w:tabs>
        <w:ind w:left="6764" w:hanging="180"/>
      </w:pPr>
      <w:rPr>
        <w:rFonts w:cs="Times New Roman"/>
      </w:rPr>
    </w:lvl>
  </w:abstractNum>
  <w:abstractNum w:abstractNumId="25" w15:restartNumberingAfterBreak="0">
    <w:nsid w:val="24F87999"/>
    <w:multiLevelType w:val="hybridMultilevel"/>
    <w:tmpl w:val="904E7EA0"/>
    <w:lvl w:ilvl="0" w:tplc="9A70302A">
      <w:start w:val="1"/>
      <w:numFmt w:val="decimal"/>
      <w:lvlText w:val="(%1)"/>
      <w:lvlJc w:val="left"/>
      <w:pPr>
        <w:ind w:left="578"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25F73B2D"/>
    <w:multiLevelType w:val="hybridMultilevel"/>
    <w:tmpl w:val="FD32043E"/>
    <w:lvl w:ilvl="0" w:tplc="0BB207CA">
      <w:start w:val="1"/>
      <w:numFmt w:val="lowerLetter"/>
      <w:lvlText w:val="%1)"/>
      <w:lvlJc w:val="left"/>
      <w:pPr>
        <w:ind w:left="578" w:hanging="360"/>
      </w:pPr>
      <w:rPr>
        <w:rFonts w:ascii="Times New Roman" w:hAnsi="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27F34AB6"/>
    <w:multiLevelType w:val="hybridMultilevel"/>
    <w:tmpl w:val="8E8C01C0"/>
    <w:lvl w:ilvl="0" w:tplc="E1307024">
      <w:start w:val="1"/>
      <w:numFmt w:val="decimal"/>
      <w:lvlText w:val="(%1)"/>
      <w:lvlJc w:val="left"/>
      <w:pPr>
        <w:ind w:left="1069" w:hanging="360"/>
      </w:pPr>
      <w:rPr>
        <w:rFonts w:eastAsiaTheme="majorEastAsia" w:hint="default"/>
        <w:color w:val="auto"/>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8" w15:restartNumberingAfterBreak="0">
    <w:nsid w:val="2A0250B6"/>
    <w:multiLevelType w:val="hybridMultilevel"/>
    <w:tmpl w:val="068EC162"/>
    <w:lvl w:ilvl="0" w:tplc="BAFE261A">
      <w:start w:val="1"/>
      <w:numFmt w:val="lowerLetter"/>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9" w15:restartNumberingAfterBreak="0">
    <w:nsid w:val="2A58315B"/>
    <w:multiLevelType w:val="hybridMultilevel"/>
    <w:tmpl w:val="758CF5D8"/>
    <w:lvl w:ilvl="0" w:tplc="FB164848">
      <w:start w:val="1"/>
      <w:numFmt w:val="decimal"/>
      <w:lvlText w:val="(%1)"/>
      <w:lvlJc w:val="left"/>
      <w:pPr>
        <w:ind w:left="3600"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2B260802"/>
    <w:multiLevelType w:val="hybridMultilevel"/>
    <w:tmpl w:val="B982223A"/>
    <w:lvl w:ilvl="0" w:tplc="1D906D9C">
      <w:start w:val="2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2D140202"/>
    <w:multiLevelType w:val="hybridMultilevel"/>
    <w:tmpl w:val="6B285708"/>
    <w:lvl w:ilvl="0" w:tplc="F3F46BA6">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2D6F2C19"/>
    <w:multiLevelType w:val="multilevel"/>
    <w:tmpl w:val="CEB20B5E"/>
    <w:styleLink w:val="StlusAutomatikussorszmozs"/>
    <w:lvl w:ilvl="0">
      <w:start w:val="5"/>
      <w:numFmt w:val="decimal"/>
      <w:lvlText w:val="(%1)"/>
      <w:lvlJc w:val="left"/>
      <w:pPr>
        <w:tabs>
          <w:tab w:val="num" w:pos="454"/>
        </w:tabs>
        <w:ind w:left="454" w:hanging="454"/>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2DC46E3A"/>
    <w:multiLevelType w:val="hybridMultilevel"/>
    <w:tmpl w:val="E530E036"/>
    <w:lvl w:ilvl="0" w:tplc="801E968E">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36AC1B98"/>
    <w:multiLevelType w:val="hybridMultilevel"/>
    <w:tmpl w:val="ADDC5AF4"/>
    <w:lvl w:ilvl="0" w:tplc="BFDCD7C0">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3BA86D37"/>
    <w:multiLevelType w:val="hybridMultilevel"/>
    <w:tmpl w:val="4396672C"/>
    <w:lvl w:ilvl="0" w:tplc="E5FA3D20">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3C431F61"/>
    <w:multiLevelType w:val="hybridMultilevel"/>
    <w:tmpl w:val="F964F4AA"/>
    <w:lvl w:ilvl="0" w:tplc="CFA0C8F8">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3C6B1BCD"/>
    <w:multiLevelType w:val="hybridMultilevel"/>
    <w:tmpl w:val="721C1E82"/>
    <w:lvl w:ilvl="0" w:tplc="D206D3CA">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3D8C5261"/>
    <w:multiLevelType w:val="hybridMultilevel"/>
    <w:tmpl w:val="44EC66E6"/>
    <w:lvl w:ilvl="0" w:tplc="D578F910">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3EE936BA"/>
    <w:multiLevelType w:val="hybridMultilevel"/>
    <w:tmpl w:val="8F0A1714"/>
    <w:lvl w:ilvl="0" w:tplc="E2A2F206">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3F6122AB"/>
    <w:multiLevelType w:val="hybridMultilevel"/>
    <w:tmpl w:val="6FDE1A66"/>
    <w:lvl w:ilvl="0" w:tplc="426EFE6E">
      <w:start w:val="1"/>
      <w:numFmt w:val="lowerLetter"/>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1" w15:restartNumberingAfterBreak="0">
    <w:nsid w:val="41BE6563"/>
    <w:multiLevelType w:val="hybridMultilevel"/>
    <w:tmpl w:val="86447248"/>
    <w:lvl w:ilvl="0" w:tplc="E7321C64">
      <w:start w:val="1"/>
      <w:numFmt w:val="lowerLetter"/>
      <w:lvlText w:val="%1)"/>
      <w:lvlJc w:val="left"/>
      <w:pPr>
        <w:ind w:left="36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69126A56">
      <w:start w:val="2"/>
      <w:numFmt w:val="decimal"/>
      <w:lvlText w:val="(%4)"/>
      <w:lvlJc w:val="left"/>
      <w:pPr>
        <w:ind w:left="2880" w:hanging="360"/>
      </w:pPr>
      <w:rPr>
        <w:rFonts w:hint="default"/>
      </w:rPr>
    </w:lvl>
    <w:lvl w:ilvl="4" w:tplc="6AAA5E6E">
      <w:start w:val="1"/>
      <w:numFmt w:val="lowerLetter"/>
      <w:lvlText w:val="%5)"/>
      <w:lvlJc w:val="left"/>
      <w:pPr>
        <w:ind w:left="3600" w:hanging="360"/>
      </w:pPr>
      <w:rPr>
        <w:rFonts w:hint="default"/>
        <w:color w:val="auto"/>
      </w:rPr>
    </w:lvl>
    <w:lvl w:ilvl="5" w:tplc="FD9E20BA">
      <w:start w:val="1"/>
      <w:numFmt w:val="lowerLetter"/>
      <w:lvlText w:val="%6.)"/>
      <w:lvlJc w:val="left"/>
      <w:pPr>
        <w:ind w:left="4500" w:hanging="360"/>
      </w:pPr>
      <w:rPr>
        <w:rFonts w:hint="default"/>
      </w:r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42EF0AC3"/>
    <w:multiLevelType w:val="hybridMultilevel"/>
    <w:tmpl w:val="00ECBF0E"/>
    <w:lvl w:ilvl="0" w:tplc="B1300C76">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447B5EE2"/>
    <w:multiLevelType w:val="hybridMultilevel"/>
    <w:tmpl w:val="A5DEDDD0"/>
    <w:lvl w:ilvl="0" w:tplc="C8A62AA0">
      <w:start w:val="1"/>
      <w:numFmt w:val="decimal"/>
      <w:lvlText w:val="(%1)"/>
      <w:lvlJc w:val="left"/>
      <w:pPr>
        <w:ind w:left="578"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47BB1774"/>
    <w:multiLevelType w:val="hybridMultilevel"/>
    <w:tmpl w:val="DA1CEE78"/>
    <w:lvl w:ilvl="0" w:tplc="226C07DA">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4E18476B"/>
    <w:multiLevelType w:val="singleLevel"/>
    <w:tmpl w:val="6E58AD8E"/>
    <w:lvl w:ilvl="0">
      <w:start w:val="1"/>
      <w:numFmt w:val="bullet"/>
      <w:lvlText w:val="-"/>
      <w:lvlJc w:val="left"/>
      <w:pPr>
        <w:tabs>
          <w:tab w:val="num" w:pos="360"/>
        </w:tabs>
        <w:ind w:left="360" w:hanging="360"/>
      </w:pPr>
      <w:rPr>
        <w:rFonts w:hint="default"/>
      </w:rPr>
    </w:lvl>
  </w:abstractNum>
  <w:abstractNum w:abstractNumId="46" w15:restartNumberingAfterBreak="0">
    <w:nsid w:val="50480E98"/>
    <w:multiLevelType w:val="hybridMultilevel"/>
    <w:tmpl w:val="027A4B8C"/>
    <w:lvl w:ilvl="0" w:tplc="0186DF56">
      <w:start w:val="1"/>
      <w:numFmt w:val="lowerLetter"/>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7" w15:restartNumberingAfterBreak="0">
    <w:nsid w:val="50F3309E"/>
    <w:multiLevelType w:val="hybridMultilevel"/>
    <w:tmpl w:val="CE9E3374"/>
    <w:lvl w:ilvl="0" w:tplc="5BE6F33A">
      <w:start w:val="1"/>
      <w:numFmt w:val="lowerLetter"/>
      <w:pStyle w:val="StlusabcLucidaSansUnicode8pt"/>
      <w:lvlText w:val="%1)"/>
      <w:lvlJc w:val="left"/>
      <w:pPr>
        <w:tabs>
          <w:tab w:val="num" w:pos="910"/>
        </w:tabs>
        <w:ind w:left="910" w:hanging="340"/>
      </w:pPr>
      <w:rPr>
        <w:rFonts w:asciiTheme="minorHAnsi" w:hAnsiTheme="minorHAnsi" w:hint="default"/>
        <w:sz w:val="22"/>
        <w:szCs w:val="22"/>
        <w:lang w:val="hu-HU"/>
      </w:rPr>
    </w:lvl>
    <w:lvl w:ilvl="1" w:tplc="FFFFFFFF">
      <w:start w:val="1"/>
      <w:numFmt w:val="lowerLetter"/>
      <w:lvlText w:val="%2."/>
      <w:lvlJc w:val="left"/>
      <w:pPr>
        <w:tabs>
          <w:tab w:val="num" w:pos="1290"/>
        </w:tabs>
        <w:ind w:left="1290" w:hanging="360"/>
      </w:pPr>
    </w:lvl>
    <w:lvl w:ilvl="2" w:tplc="FFFFFFFF" w:tentative="1">
      <w:start w:val="1"/>
      <w:numFmt w:val="lowerRoman"/>
      <w:lvlText w:val="%3."/>
      <w:lvlJc w:val="right"/>
      <w:pPr>
        <w:tabs>
          <w:tab w:val="num" w:pos="2010"/>
        </w:tabs>
        <w:ind w:left="2010" w:hanging="180"/>
      </w:pPr>
    </w:lvl>
    <w:lvl w:ilvl="3" w:tplc="FFFFFFFF" w:tentative="1">
      <w:start w:val="1"/>
      <w:numFmt w:val="decimal"/>
      <w:lvlText w:val="%4."/>
      <w:lvlJc w:val="left"/>
      <w:pPr>
        <w:tabs>
          <w:tab w:val="num" w:pos="2730"/>
        </w:tabs>
        <w:ind w:left="2730" w:hanging="360"/>
      </w:pPr>
    </w:lvl>
    <w:lvl w:ilvl="4" w:tplc="FFFFFFFF" w:tentative="1">
      <w:start w:val="1"/>
      <w:numFmt w:val="lowerLetter"/>
      <w:lvlText w:val="%5."/>
      <w:lvlJc w:val="left"/>
      <w:pPr>
        <w:tabs>
          <w:tab w:val="num" w:pos="3450"/>
        </w:tabs>
        <w:ind w:left="3450" w:hanging="360"/>
      </w:pPr>
    </w:lvl>
    <w:lvl w:ilvl="5" w:tplc="FFFFFFFF" w:tentative="1">
      <w:start w:val="1"/>
      <w:numFmt w:val="lowerRoman"/>
      <w:lvlText w:val="%6."/>
      <w:lvlJc w:val="right"/>
      <w:pPr>
        <w:tabs>
          <w:tab w:val="num" w:pos="4170"/>
        </w:tabs>
        <w:ind w:left="4170" w:hanging="180"/>
      </w:pPr>
    </w:lvl>
    <w:lvl w:ilvl="6" w:tplc="FFFFFFFF" w:tentative="1">
      <w:start w:val="1"/>
      <w:numFmt w:val="decimal"/>
      <w:lvlText w:val="%7."/>
      <w:lvlJc w:val="left"/>
      <w:pPr>
        <w:tabs>
          <w:tab w:val="num" w:pos="4890"/>
        </w:tabs>
        <w:ind w:left="4890" w:hanging="360"/>
      </w:pPr>
    </w:lvl>
    <w:lvl w:ilvl="7" w:tplc="FFFFFFFF" w:tentative="1">
      <w:start w:val="1"/>
      <w:numFmt w:val="lowerLetter"/>
      <w:lvlText w:val="%8."/>
      <w:lvlJc w:val="left"/>
      <w:pPr>
        <w:tabs>
          <w:tab w:val="num" w:pos="5610"/>
        </w:tabs>
        <w:ind w:left="5610" w:hanging="360"/>
      </w:pPr>
    </w:lvl>
    <w:lvl w:ilvl="8" w:tplc="FFFFFFFF" w:tentative="1">
      <w:start w:val="1"/>
      <w:numFmt w:val="lowerRoman"/>
      <w:lvlText w:val="%9."/>
      <w:lvlJc w:val="right"/>
      <w:pPr>
        <w:tabs>
          <w:tab w:val="num" w:pos="6330"/>
        </w:tabs>
        <w:ind w:left="6330" w:hanging="180"/>
      </w:pPr>
    </w:lvl>
  </w:abstractNum>
  <w:abstractNum w:abstractNumId="48" w15:restartNumberingAfterBreak="0">
    <w:nsid w:val="557128F6"/>
    <w:multiLevelType w:val="hybridMultilevel"/>
    <w:tmpl w:val="0F0A6614"/>
    <w:lvl w:ilvl="0" w:tplc="CE88EBD6">
      <w:start w:val="31"/>
      <w:numFmt w:val="decimal"/>
      <w:lvlText w:val="%1."/>
      <w:lvlJc w:val="left"/>
      <w:pPr>
        <w:ind w:left="57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55E03DD1"/>
    <w:multiLevelType w:val="hybridMultilevel"/>
    <w:tmpl w:val="9C781D1E"/>
    <w:lvl w:ilvl="0" w:tplc="4D1A5DA2">
      <w:start w:val="1"/>
      <w:numFmt w:val="lowerLetter"/>
      <w:lvlText w:val="%1)"/>
      <w:lvlJc w:val="left"/>
      <w:pPr>
        <w:ind w:left="578" w:hanging="360"/>
      </w:pPr>
      <w:rPr>
        <w:rFonts w:ascii="Times New Roman" w:hAnsi="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5841751E"/>
    <w:multiLevelType w:val="hybridMultilevel"/>
    <w:tmpl w:val="94F4F32A"/>
    <w:lvl w:ilvl="0" w:tplc="0B1A235A">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5AA07705"/>
    <w:multiLevelType w:val="hybridMultilevel"/>
    <w:tmpl w:val="8BF24C16"/>
    <w:lvl w:ilvl="0" w:tplc="2CAE911E">
      <w:start w:val="1"/>
      <w:numFmt w:val="decimal"/>
      <w:lvlText w:val="(%1)"/>
      <w:lvlJc w:val="left"/>
      <w:pPr>
        <w:ind w:left="3600"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5C765FD4"/>
    <w:multiLevelType w:val="hybridMultilevel"/>
    <w:tmpl w:val="1E96E66C"/>
    <w:lvl w:ilvl="0" w:tplc="449EF282">
      <w:start w:val="1"/>
      <w:numFmt w:val="lowerLetter"/>
      <w:lvlText w:val="%1)"/>
      <w:lvlJc w:val="left"/>
      <w:pPr>
        <w:ind w:left="1571"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5D537389"/>
    <w:multiLevelType w:val="hybridMultilevel"/>
    <w:tmpl w:val="300CCB38"/>
    <w:lvl w:ilvl="0" w:tplc="C588777E">
      <w:start w:val="1"/>
      <w:numFmt w:val="decimal"/>
      <w:lvlText w:val="(%1)"/>
      <w:lvlJc w:val="left"/>
      <w:pPr>
        <w:ind w:left="780" w:hanging="360"/>
      </w:pPr>
      <w:rPr>
        <w:rFonts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54" w15:restartNumberingAfterBreak="0">
    <w:nsid w:val="5DEF5FB6"/>
    <w:multiLevelType w:val="singleLevel"/>
    <w:tmpl w:val="040E000F"/>
    <w:lvl w:ilvl="0">
      <w:start w:val="1"/>
      <w:numFmt w:val="decimal"/>
      <w:lvlText w:val="%1."/>
      <w:lvlJc w:val="left"/>
      <w:pPr>
        <w:tabs>
          <w:tab w:val="num" w:pos="360"/>
        </w:tabs>
        <w:ind w:left="360" w:hanging="360"/>
      </w:pPr>
    </w:lvl>
  </w:abstractNum>
  <w:abstractNum w:abstractNumId="55" w15:restartNumberingAfterBreak="0">
    <w:nsid w:val="5E6E5A28"/>
    <w:multiLevelType w:val="hybridMultilevel"/>
    <w:tmpl w:val="6E9A9AD8"/>
    <w:lvl w:ilvl="0" w:tplc="3CAC1A50">
      <w:start w:val="1"/>
      <w:numFmt w:val="decimal"/>
      <w:lvlText w:val="(%1)"/>
      <w:lvlJc w:val="left"/>
      <w:pPr>
        <w:ind w:left="734" w:hanging="390"/>
      </w:pPr>
      <w:rPr>
        <w:rFonts w:hint="default"/>
      </w:rPr>
    </w:lvl>
    <w:lvl w:ilvl="1" w:tplc="040E0019" w:tentative="1">
      <w:start w:val="1"/>
      <w:numFmt w:val="lowerLetter"/>
      <w:lvlText w:val="%2."/>
      <w:lvlJc w:val="left"/>
      <w:pPr>
        <w:ind w:left="1424" w:hanging="360"/>
      </w:pPr>
    </w:lvl>
    <w:lvl w:ilvl="2" w:tplc="040E001B" w:tentative="1">
      <w:start w:val="1"/>
      <w:numFmt w:val="lowerRoman"/>
      <w:lvlText w:val="%3."/>
      <w:lvlJc w:val="right"/>
      <w:pPr>
        <w:ind w:left="2144" w:hanging="180"/>
      </w:pPr>
    </w:lvl>
    <w:lvl w:ilvl="3" w:tplc="040E000F" w:tentative="1">
      <w:start w:val="1"/>
      <w:numFmt w:val="decimal"/>
      <w:lvlText w:val="%4."/>
      <w:lvlJc w:val="left"/>
      <w:pPr>
        <w:ind w:left="2864" w:hanging="360"/>
      </w:pPr>
    </w:lvl>
    <w:lvl w:ilvl="4" w:tplc="040E0019" w:tentative="1">
      <w:start w:val="1"/>
      <w:numFmt w:val="lowerLetter"/>
      <w:lvlText w:val="%5."/>
      <w:lvlJc w:val="left"/>
      <w:pPr>
        <w:ind w:left="3584" w:hanging="360"/>
      </w:pPr>
    </w:lvl>
    <w:lvl w:ilvl="5" w:tplc="040E001B" w:tentative="1">
      <w:start w:val="1"/>
      <w:numFmt w:val="lowerRoman"/>
      <w:lvlText w:val="%6."/>
      <w:lvlJc w:val="right"/>
      <w:pPr>
        <w:ind w:left="4304" w:hanging="180"/>
      </w:pPr>
    </w:lvl>
    <w:lvl w:ilvl="6" w:tplc="040E000F" w:tentative="1">
      <w:start w:val="1"/>
      <w:numFmt w:val="decimal"/>
      <w:lvlText w:val="%7."/>
      <w:lvlJc w:val="left"/>
      <w:pPr>
        <w:ind w:left="5024" w:hanging="360"/>
      </w:pPr>
    </w:lvl>
    <w:lvl w:ilvl="7" w:tplc="040E0019" w:tentative="1">
      <w:start w:val="1"/>
      <w:numFmt w:val="lowerLetter"/>
      <w:lvlText w:val="%8."/>
      <w:lvlJc w:val="left"/>
      <w:pPr>
        <w:ind w:left="5744" w:hanging="360"/>
      </w:pPr>
    </w:lvl>
    <w:lvl w:ilvl="8" w:tplc="040E001B" w:tentative="1">
      <w:start w:val="1"/>
      <w:numFmt w:val="lowerRoman"/>
      <w:lvlText w:val="%9."/>
      <w:lvlJc w:val="right"/>
      <w:pPr>
        <w:ind w:left="6464" w:hanging="180"/>
      </w:pPr>
    </w:lvl>
  </w:abstractNum>
  <w:abstractNum w:abstractNumId="56" w15:restartNumberingAfterBreak="0">
    <w:nsid w:val="610C419A"/>
    <w:multiLevelType w:val="hybridMultilevel"/>
    <w:tmpl w:val="EE667FB4"/>
    <w:lvl w:ilvl="0" w:tplc="2280D94C">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613464AC"/>
    <w:multiLevelType w:val="hybridMultilevel"/>
    <w:tmpl w:val="B4827FC6"/>
    <w:lvl w:ilvl="0" w:tplc="4BD83182">
      <w:start w:val="1"/>
      <w:numFmt w:val="decimal"/>
      <w:lvlText w:val="(%1)"/>
      <w:lvlJc w:val="left"/>
      <w:pPr>
        <w:ind w:left="3600"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629D6247"/>
    <w:multiLevelType w:val="hybridMultilevel"/>
    <w:tmpl w:val="0A36117E"/>
    <w:lvl w:ilvl="0" w:tplc="61521CAA">
      <w:start w:val="1"/>
      <w:numFmt w:val="lowerLetter"/>
      <w:lvlText w:val="%1)"/>
      <w:lvlJc w:val="left"/>
      <w:pPr>
        <w:ind w:left="578" w:hanging="360"/>
      </w:pPr>
      <w:rPr>
        <w:rFonts w:ascii="Times New Roman" w:hAnsi="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62F06EA8"/>
    <w:multiLevelType w:val="hybridMultilevel"/>
    <w:tmpl w:val="5E844BA2"/>
    <w:lvl w:ilvl="0" w:tplc="8DE0544E">
      <w:start w:val="1"/>
      <w:numFmt w:val="decimal"/>
      <w:lvlText w:val="%1.§"/>
      <w:lvlJc w:val="left"/>
      <w:pPr>
        <w:ind w:left="36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17BE246A">
      <w:start w:val="1"/>
      <w:numFmt w:val="lowerLetter"/>
      <w:lvlText w:val="%4)"/>
      <w:lvlJc w:val="left"/>
      <w:pPr>
        <w:ind w:left="2880" w:hanging="360"/>
      </w:pPr>
      <w:rPr>
        <w:rFonts w:hint="default"/>
      </w:rPr>
    </w:lvl>
    <w:lvl w:ilvl="4" w:tplc="6AAA5E6E">
      <w:start w:val="1"/>
      <w:numFmt w:val="lowerLetter"/>
      <w:lvlText w:val="%5)"/>
      <w:lvlJc w:val="left"/>
      <w:pPr>
        <w:ind w:left="3600" w:hanging="360"/>
      </w:pPr>
      <w:rPr>
        <w:rFonts w:hint="default"/>
        <w:color w:val="auto"/>
      </w:r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636F60AF"/>
    <w:multiLevelType w:val="hybridMultilevel"/>
    <w:tmpl w:val="CBF62334"/>
    <w:lvl w:ilvl="0" w:tplc="E598AB58">
      <w:start w:val="2"/>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63D40015"/>
    <w:multiLevelType w:val="hybridMultilevel"/>
    <w:tmpl w:val="24C4E7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672B1F93"/>
    <w:multiLevelType w:val="hybridMultilevel"/>
    <w:tmpl w:val="272E755E"/>
    <w:lvl w:ilvl="0" w:tplc="5AF62604">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673C258B"/>
    <w:multiLevelType w:val="hybridMultilevel"/>
    <w:tmpl w:val="E1726E1E"/>
    <w:lvl w:ilvl="0" w:tplc="3B84BB24">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68112457"/>
    <w:multiLevelType w:val="hybridMultilevel"/>
    <w:tmpl w:val="9EFA5DE4"/>
    <w:lvl w:ilvl="0" w:tplc="A3880CD0">
      <w:start w:val="1"/>
      <w:numFmt w:val="decimal"/>
      <w:lvlText w:val="(%1)"/>
      <w:lvlJc w:val="left"/>
      <w:pPr>
        <w:ind w:left="578"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6CE139A9"/>
    <w:multiLevelType w:val="hybridMultilevel"/>
    <w:tmpl w:val="DF600DE2"/>
    <w:lvl w:ilvl="0" w:tplc="C5FA9AE4">
      <w:start w:val="1"/>
      <w:numFmt w:val="decimal"/>
      <w:pStyle w:val="StlusbekezdesCharLucidaSansUnicode8pt"/>
      <w:lvlText w:val="(%1)"/>
      <w:lvlJc w:val="left"/>
      <w:pPr>
        <w:tabs>
          <w:tab w:val="num" w:pos="567"/>
        </w:tabs>
        <w:ind w:left="567" w:hanging="567"/>
      </w:pPr>
      <w:rPr>
        <w:rFonts w:ascii="Lucida Sans Unicode" w:hAnsi="Lucida Sans Unicode" w:hint="default"/>
        <w:b w:val="0"/>
        <w:i w:val="0"/>
        <w:color w:val="auto"/>
        <w:sz w:val="16"/>
        <w:szCs w:val="24"/>
      </w:rPr>
    </w:lvl>
    <w:lvl w:ilvl="1" w:tplc="04090019">
      <w:start w:val="1"/>
      <w:numFmt w:val="lowerLetter"/>
      <w:lvlText w:val="%2)"/>
      <w:lvlJc w:val="left"/>
      <w:pPr>
        <w:tabs>
          <w:tab w:val="num" w:pos="1080"/>
        </w:tabs>
        <w:ind w:left="1278" w:hanging="198"/>
      </w:pPr>
      <w:rPr>
        <w:rFonts w:ascii="Times New Roman" w:hAnsi="Times New Roman" w:hint="default"/>
        <w:b w:val="0"/>
        <w:i w:val="0"/>
        <w:caps w:val="0"/>
        <w:strike w:val="0"/>
        <w:dstrike w:val="0"/>
        <w:vanish w:val="0"/>
        <w:sz w:val="20"/>
        <w:szCs w:val="20"/>
        <w:vertAlign w:val="baseline"/>
      </w:rPr>
    </w:lvl>
    <w:lvl w:ilvl="2" w:tplc="0409001B">
      <w:start w:val="1"/>
      <w:numFmt w:val="decimal"/>
      <w:lvlText w:val="%3."/>
      <w:lvlJc w:val="left"/>
      <w:pPr>
        <w:tabs>
          <w:tab w:val="num" w:pos="2340"/>
        </w:tabs>
        <w:ind w:left="2340" w:hanging="360"/>
      </w:pPr>
      <w:rPr>
        <w:rFonts w:hint="default"/>
        <w:b w:val="0"/>
        <w:i w:val="0"/>
        <w:color w:val="5F5F5F"/>
        <w:sz w:val="16"/>
        <w:szCs w:val="24"/>
      </w:rPr>
    </w:lvl>
    <w:lvl w:ilvl="3" w:tplc="0409000F">
      <w:start w:val="8"/>
      <w:numFmt w:val="bullet"/>
      <w:lvlText w:val="-"/>
      <w:lvlJc w:val="left"/>
      <w:pPr>
        <w:tabs>
          <w:tab w:val="num" w:pos="2880"/>
        </w:tabs>
        <w:ind w:left="2880" w:hanging="360"/>
      </w:pPr>
      <w:rPr>
        <w:rFonts w:ascii="Arial" w:eastAsia="Times New Roman" w:hAnsi="Arial" w:cs="Arial" w:hint="default"/>
      </w:rPr>
    </w:lvl>
    <w:lvl w:ilvl="4" w:tplc="04090019">
      <w:start w:val="3"/>
      <w:numFmt w:val="decimal"/>
      <w:lvlText w:val="(%5)"/>
      <w:lvlJc w:val="left"/>
      <w:pPr>
        <w:tabs>
          <w:tab w:val="num" w:pos="3600"/>
        </w:tabs>
        <w:ind w:left="3600" w:hanging="360"/>
      </w:pPr>
      <w:rPr>
        <w:rFonts w:hint="default"/>
        <w:b w:val="0"/>
        <w:i w:val="0"/>
        <w:color w:val="5F5F5F"/>
        <w:sz w:val="16"/>
        <w:szCs w:val="24"/>
      </w:rPr>
    </w:lvl>
    <w:lvl w:ilvl="5" w:tplc="0409001B">
      <w:start w:val="1"/>
      <w:numFmt w:val="upperRoman"/>
      <w:lvlText w:val="%6."/>
      <w:lvlJc w:val="left"/>
      <w:pPr>
        <w:tabs>
          <w:tab w:val="num" w:pos="4860"/>
        </w:tabs>
        <w:ind w:left="4860" w:hanging="72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DD003A9"/>
    <w:multiLevelType w:val="hybridMultilevel"/>
    <w:tmpl w:val="4DD2EA56"/>
    <w:lvl w:ilvl="0" w:tplc="3154D488">
      <w:start w:val="1"/>
      <w:numFmt w:val="decimal"/>
      <w:lvlText w:val="(%1)"/>
      <w:lvlJc w:val="left"/>
      <w:pPr>
        <w:ind w:left="3600"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6EE2130A"/>
    <w:multiLevelType w:val="hybridMultilevel"/>
    <w:tmpl w:val="52144260"/>
    <w:lvl w:ilvl="0" w:tplc="A8067D56">
      <w:start w:val="1"/>
      <w:numFmt w:val="decimal"/>
      <w:lvlText w:val="(%1)"/>
      <w:lvlJc w:val="left"/>
      <w:pPr>
        <w:ind w:left="3600"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6F0E36A6"/>
    <w:multiLevelType w:val="hybridMultilevel"/>
    <w:tmpl w:val="93885F62"/>
    <w:lvl w:ilvl="0" w:tplc="025E35A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71494336"/>
    <w:multiLevelType w:val="hybridMultilevel"/>
    <w:tmpl w:val="5038D2FE"/>
    <w:lvl w:ilvl="0" w:tplc="AB00B1A6">
      <w:start w:val="1"/>
      <w:numFmt w:val="decimal"/>
      <w:lvlText w:val="(%1)"/>
      <w:lvlJc w:val="left"/>
      <w:pPr>
        <w:ind w:left="578"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731C5320"/>
    <w:multiLevelType w:val="hybridMultilevel"/>
    <w:tmpl w:val="7B166B2A"/>
    <w:lvl w:ilvl="0" w:tplc="80FA8A0E">
      <w:start w:val="1"/>
      <w:numFmt w:val="lowerLetter"/>
      <w:lvlText w:val="%1)"/>
      <w:lvlJc w:val="left"/>
      <w:pPr>
        <w:ind w:left="57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73DB7C62"/>
    <w:multiLevelType w:val="hybridMultilevel"/>
    <w:tmpl w:val="C2DE49F2"/>
    <w:lvl w:ilvl="0" w:tplc="3794808E">
      <w:start w:val="1"/>
      <w:numFmt w:val="lowerLetter"/>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72" w15:restartNumberingAfterBreak="0">
    <w:nsid w:val="762667A6"/>
    <w:multiLevelType w:val="hybridMultilevel"/>
    <w:tmpl w:val="328E0072"/>
    <w:lvl w:ilvl="0" w:tplc="8DB0451C">
      <w:start w:val="2"/>
      <w:numFmt w:val="decimal"/>
      <w:lvlText w:val="(%1)"/>
      <w:lvlJc w:val="left"/>
      <w:pPr>
        <w:ind w:left="578" w:hanging="360"/>
      </w:pPr>
      <w:rPr>
        <w:rFonts w:eastAsiaTheme="majorEastAsia" w:hint="default"/>
      </w:rPr>
    </w:lvl>
    <w:lvl w:ilvl="1" w:tplc="040E0019" w:tentative="1">
      <w:start w:val="1"/>
      <w:numFmt w:val="lowerLetter"/>
      <w:lvlText w:val="%2."/>
      <w:lvlJc w:val="left"/>
      <w:pPr>
        <w:ind w:left="1298" w:hanging="360"/>
      </w:pPr>
    </w:lvl>
    <w:lvl w:ilvl="2" w:tplc="040E001B" w:tentative="1">
      <w:start w:val="1"/>
      <w:numFmt w:val="lowerRoman"/>
      <w:lvlText w:val="%3."/>
      <w:lvlJc w:val="right"/>
      <w:pPr>
        <w:ind w:left="2018" w:hanging="180"/>
      </w:pPr>
    </w:lvl>
    <w:lvl w:ilvl="3" w:tplc="040E000F">
      <w:start w:val="1"/>
      <w:numFmt w:val="decimal"/>
      <w:lvlText w:val="%4."/>
      <w:lvlJc w:val="left"/>
      <w:pPr>
        <w:ind w:left="2738" w:hanging="360"/>
      </w:pPr>
    </w:lvl>
    <w:lvl w:ilvl="4" w:tplc="040E0019" w:tentative="1">
      <w:start w:val="1"/>
      <w:numFmt w:val="lowerLetter"/>
      <w:lvlText w:val="%5."/>
      <w:lvlJc w:val="left"/>
      <w:pPr>
        <w:ind w:left="3458" w:hanging="360"/>
      </w:pPr>
    </w:lvl>
    <w:lvl w:ilvl="5" w:tplc="040E001B" w:tentative="1">
      <w:start w:val="1"/>
      <w:numFmt w:val="lowerRoman"/>
      <w:lvlText w:val="%6."/>
      <w:lvlJc w:val="right"/>
      <w:pPr>
        <w:ind w:left="4178" w:hanging="180"/>
      </w:pPr>
    </w:lvl>
    <w:lvl w:ilvl="6" w:tplc="040E000F" w:tentative="1">
      <w:start w:val="1"/>
      <w:numFmt w:val="decimal"/>
      <w:lvlText w:val="%7."/>
      <w:lvlJc w:val="left"/>
      <w:pPr>
        <w:ind w:left="4898" w:hanging="360"/>
      </w:pPr>
    </w:lvl>
    <w:lvl w:ilvl="7" w:tplc="040E0019" w:tentative="1">
      <w:start w:val="1"/>
      <w:numFmt w:val="lowerLetter"/>
      <w:lvlText w:val="%8."/>
      <w:lvlJc w:val="left"/>
      <w:pPr>
        <w:ind w:left="5618" w:hanging="360"/>
      </w:pPr>
    </w:lvl>
    <w:lvl w:ilvl="8" w:tplc="040E001B" w:tentative="1">
      <w:start w:val="1"/>
      <w:numFmt w:val="lowerRoman"/>
      <w:lvlText w:val="%9."/>
      <w:lvlJc w:val="right"/>
      <w:pPr>
        <w:ind w:left="6338" w:hanging="180"/>
      </w:pPr>
    </w:lvl>
  </w:abstractNum>
  <w:abstractNum w:abstractNumId="73" w15:restartNumberingAfterBreak="0">
    <w:nsid w:val="79546493"/>
    <w:multiLevelType w:val="hybridMultilevel"/>
    <w:tmpl w:val="A22C1BBA"/>
    <w:lvl w:ilvl="0" w:tplc="8DB0451C">
      <w:start w:val="2"/>
      <w:numFmt w:val="decimal"/>
      <w:lvlText w:val="(%1)"/>
      <w:lvlJc w:val="left"/>
      <w:pPr>
        <w:ind w:left="1146" w:hanging="360"/>
      </w:pPr>
      <w:rPr>
        <w:rFonts w:eastAsiaTheme="majorEastAsia"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4" w15:restartNumberingAfterBreak="0">
    <w:nsid w:val="79B55FC7"/>
    <w:multiLevelType w:val="hybridMultilevel"/>
    <w:tmpl w:val="83422020"/>
    <w:lvl w:ilvl="0" w:tplc="E3F6E748">
      <w:start w:val="1"/>
      <w:numFmt w:val="lowerLetter"/>
      <w:pStyle w:val="ALPONT"/>
      <w:lvlText w:val="%1)"/>
      <w:lvlJc w:val="left"/>
      <w:pPr>
        <w:ind w:left="1418" w:hanging="360"/>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0E0003">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75" w15:restartNumberingAfterBreak="0">
    <w:nsid w:val="7A416DE9"/>
    <w:multiLevelType w:val="hybridMultilevel"/>
    <w:tmpl w:val="9B301564"/>
    <w:lvl w:ilvl="0" w:tplc="2370EC6C">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6" w15:restartNumberingAfterBreak="0">
    <w:nsid w:val="7B401EA0"/>
    <w:multiLevelType w:val="hybridMultilevel"/>
    <w:tmpl w:val="38D6E076"/>
    <w:lvl w:ilvl="0" w:tplc="DDA22FC4">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7E4E5527"/>
    <w:multiLevelType w:val="hybridMultilevel"/>
    <w:tmpl w:val="0C34A422"/>
    <w:lvl w:ilvl="0" w:tplc="3734436C">
      <w:start w:val="1"/>
      <w:numFmt w:val="decimal"/>
      <w:lvlText w:val="(%1)"/>
      <w:lvlJc w:val="left"/>
      <w:pPr>
        <w:ind w:left="3600" w:hanging="360"/>
      </w:pPr>
      <w:rPr>
        <w:rFonts w:eastAsiaTheme="majorEastAsia"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7EDF08C2"/>
    <w:multiLevelType w:val="hybridMultilevel"/>
    <w:tmpl w:val="3466BA6E"/>
    <w:lvl w:ilvl="0" w:tplc="8DE0544E">
      <w:start w:val="1"/>
      <w:numFmt w:val="decimal"/>
      <w:lvlText w:val="%1.§"/>
      <w:lvlJc w:val="left"/>
      <w:pPr>
        <w:ind w:left="360" w:hanging="360"/>
      </w:pPr>
      <w:rPr>
        <w:rFonts w:hint="default"/>
      </w:rPr>
    </w:lvl>
    <w:lvl w:ilvl="1" w:tplc="040E0017">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7F344050"/>
    <w:multiLevelType w:val="hybridMultilevel"/>
    <w:tmpl w:val="30AEE9E4"/>
    <w:lvl w:ilvl="0" w:tplc="F24E548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7F605386"/>
    <w:multiLevelType w:val="hybridMultilevel"/>
    <w:tmpl w:val="E97CE8A6"/>
    <w:lvl w:ilvl="0" w:tplc="8DB0451C">
      <w:start w:val="2"/>
      <w:numFmt w:val="decimal"/>
      <w:lvlText w:val="(%1)"/>
      <w:lvlJc w:val="left"/>
      <w:pPr>
        <w:ind w:left="720" w:hanging="360"/>
      </w:pPr>
      <w:rPr>
        <w:rFonts w:eastAsiaTheme="majorEastAsia"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65"/>
  </w:num>
  <w:num w:numId="2">
    <w:abstractNumId w:val="47"/>
    <w:lvlOverride w:ilvl="0">
      <w:startOverride w:val="1"/>
    </w:lvlOverride>
  </w:num>
  <w:num w:numId="3">
    <w:abstractNumId w:val="11"/>
  </w:num>
  <w:num w:numId="4">
    <w:abstractNumId w:val="11"/>
    <w:lvlOverride w:ilvl="0">
      <w:startOverride w:val="1"/>
    </w:lvlOverride>
    <w:lvlOverride w:ilvl="1">
      <w:startOverride w:val="1"/>
    </w:lvlOverride>
  </w:num>
  <w:num w:numId="5">
    <w:abstractNumId w:val="8"/>
  </w:num>
  <w:num w:numId="6">
    <w:abstractNumId w:val="74"/>
    <w:lvlOverride w:ilvl="0">
      <w:startOverride w:val="1"/>
    </w:lvlOverride>
  </w:num>
  <w:num w:numId="7">
    <w:abstractNumId w:val="54"/>
  </w:num>
  <w:num w:numId="8">
    <w:abstractNumId w:val="32"/>
  </w:num>
  <w:num w:numId="9">
    <w:abstractNumId w:val="78"/>
  </w:num>
  <w:num w:numId="10">
    <w:abstractNumId w:val="1"/>
  </w:num>
  <w:num w:numId="11">
    <w:abstractNumId w:val="80"/>
  </w:num>
  <w:num w:numId="12">
    <w:abstractNumId w:val="52"/>
  </w:num>
  <w:num w:numId="13">
    <w:abstractNumId w:val="73"/>
  </w:num>
  <w:num w:numId="14">
    <w:abstractNumId w:val="19"/>
  </w:num>
  <w:num w:numId="15">
    <w:abstractNumId w:val="12"/>
  </w:num>
  <w:num w:numId="16">
    <w:abstractNumId w:val="59"/>
  </w:num>
  <w:num w:numId="17">
    <w:abstractNumId w:val="41"/>
  </w:num>
  <w:num w:numId="18">
    <w:abstractNumId w:val="15"/>
  </w:num>
  <w:num w:numId="19">
    <w:abstractNumId w:val="2"/>
  </w:num>
  <w:num w:numId="20">
    <w:abstractNumId w:val="61"/>
  </w:num>
  <w:num w:numId="21">
    <w:abstractNumId w:val="75"/>
  </w:num>
  <w:num w:numId="22">
    <w:abstractNumId w:val="40"/>
  </w:num>
  <w:num w:numId="23">
    <w:abstractNumId w:val="68"/>
  </w:num>
  <w:num w:numId="24">
    <w:abstractNumId w:val="46"/>
  </w:num>
  <w:num w:numId="25">
    <w:abstractNumId w:val="53"/>
  </w:num>
  <w:num w:numId="26">
    <w:abstractNumId w:val="55"/>
  </w:num>
  <w:num w:numId="27">
    <w:abstractNumId w:val="79"/>
  </w:num>
  <w:num w:numId="28">
    <w:abstractNumId w:val="71"/>
  </w:num>
  <w:num w:numId="29">
    <w:abstractNumId w:val="72"/>
  </w:num>
  <w:num w:numId="30">
    <w:abstractNumId w:val="33"/>
  </w:num>
  <w:num w:numId="31">
    <w:abstractNumId w:val="17"/>
  </w:num>
  <w:num w:numId="32">
    <w:abstractNumId w:val="42"/>
  </w:num>
  <w:num w:numId="33">
    <w:abstractNumId w:val="31"/>
  </w:num>
  <w:num w:numId="34">
    <w:abstractNumId w:val="34"/>
  </w:num>
  <w:num w:numId="35">
    <w:abstractNumId w:val="22"/>
  </w:num>
  <w:num w:numId="36">
    <w:abstractNumId w:val="38"/>
  </w:num>
  <w:num w:numId="37">
    <w:abstractNumId w:val="50"/>
  </w:num>
  <w:num w:numId="38">
    <w:abstractNumId w:val="20"/>
  </w:num>
  <w:num w:numId="39">
    <w:abstractNumId w:val="36"/>
  </w:num>
  <w:num w:numId="40">
    <w:abstractNumId w:val="44"/>
  </w:num>
  <w:num w:numId="41">
    <w:abstractNumId w:val="28"/>
  </w:num>
  <w:num w:numId="42">
    <w:abstractNumId w:val="39"/>
  </w:num>
  <w:num w:numId="43">
    <w:abstractNumId w:val="37"/>
  </w:num>
  <w:num w:numId="44">
    <w:abstractNumId w:val="56"/>
  </w:num>
  <w:num w:numId="45">
    <w:abstractNumId w:val="64"/>
  </w:num>
  <w:num w:numId="46">
    <w:abstractNumId w:val="58"/>
  </w:num>
  <w:num w:numId="47">
    <w:abstractNumId w:val="21"/>
  </w:num>
  <w:num w:numId="48">
    <w:abstractNumId w:val="26"/>
  </w:num>
  <w:num w:numId="49">
    <w:abstractNumId w:val="60"/>
  </w:num>
  <w:num w:numId="50">
    <w:abstractNumId w:val="6"/>
  </w:num>
  <w:num w:numId="51">
    <w:abstractNumId w:val="49"/>
  </w:num>
  <w:num w:numId="52">
    <w:abstractNumId w:val="27"/>
  </w:num>
  <w:num w:numId="53">
    <w:abstractNumId w:val="69"/>
  </w:num>
  <w:num w:numId="54">
    <w:abstractNumId w:val="4"/>
  </w:num>
  <w:num w:numId="55">
    <w:abstractNumId w:val="10"/>
  </w:num>
  <w:num w:numId="56">
    <w:abstractNumId w:val="66"/>
  </w:num>
  <w:num w:numId="57">
    <w:abstractNumId w:val="3"/>
  </w:num>
  <w:num w:numId="58">
    <w:abstractNumId w:val="57"/>
  </w:num>
  <w:num w:numId="59">
    <w:abstractNumId w:val="51"/>
  </w:num>
  <w:num w:numId="60">
    <w:abstractNumId w:val="77"/>
  </w:num>
  <w:num w:numId="61">
    <w:abstractNumId w:val="9"/>
  </w:num>
  <w:num w:numId="62">
    <w:abstractNumId w:val="14"/>
  </w:num>
  <w:num w:numId="63">
    <w:abstractNumId w:val="76"/>
  </w:num>
  <w:num w:numId="64">
    <w:abstractNumId w:val="63"/>
  </w:num>
  <w:num w:numId="65">
    <w:abstractNumId w:val="24"/>
  </w:num>
  <w:num w:numId="66">
    <w:abstractNumId w:val="62"/>
  </w:num>
  <w:num w:numId="67">
    <w:abstractNumId w:val="35"/>
  </w:num>
  <w:num w:numId="68">
    <w:abstractNumId w:val="13"/>
  </w:num>
  <w:num w:numId="69">
    <w:abstractNumId w:val="45"/>
  </w:num>
  <w:num w:numId="70">
    <w:abstractNumId w:val="5"/>
  </w:num>
  <w:num w:numId="71">
    <w:abstractNumId w:val="0"/>
    <w:lvlOverride w:ilvl="0">
      <w:lvl w:ilvl="0">
        <w:start w:val="1"/>
        <w:numFmt w:val="bullet"/>
        <w:lvlText w:val="-"/>
        <w:legacy w:legacy="1" w:legacySpace="0" w:legacyIndent="360"/>
        <w:lvlJc w:val="left"/>
        <w:pPr>
          <w:ind w:left="360" w:hanging="360"/>
        </w:pPr>
        <w:rPr>
          <w:i/>
        </w:rPr>
      </w:lvl>
    </w:lvlOverride>
  </w:num>
  <w:num w:numId="72">
    <w:abstractNumId w:val="7"/>
  </w:num>
  <w:num w:numId="73">
    <w:abstractNumId w:val="18"/>
  </w:num>
  <w:num w:numId="74">
    <w:abstractNumId w:val="67"/>
  </w:num>
  <w:num w:numId="75">
    <w:abstractNumId w:val="30"/>
  </w:num>
  <w:num w:numId="76">
    <w:abstractNumId w:val="43"/>
  </w:num>
  <w:num w:numId="77">
    <w:abstractNumId w:val="25"/>
  </w:num>
  <w:num w:numId="78">
    <w:abstractNumId w:val="16"/>
  </w:num>
  <w:num w:numId="79">
    <w:abstractNumId w:val="70"/>
  </w:num>
  <w:num w:numId="80">
    <w:abstractNumId w:val="48"/>
  </w:num>
  <w:num w:numId="81">
    <w:abstractNumId w:val="74"/>
  </w:num>
  <w:num w:numId="82">
    <w:abstractNumId w:val="23"/>
  </w:num>
  <w:num w:numId="83">
    <w:abstractNumId w:val="2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0DF"/>
    <w:rsid w:val="000061D6"/>
    <w:rsid w:val="00012D85"/>
    <w:rsid w:val="00047245"/>
    <w:rsid w:val="00061D4D"/>
    <w:rsid w:val="000620FB"/>
    <w:rsid w:val="00073A32"/>
    <w:rsid w:val="00083456"/>
    <w:rsid w:val="000A0886"/>
    <w:rsid w:val="000F66B7"/>
    <w:rsid w:val="001120DF"/>
    <w:rsid w:val="001237EA"/>
    <w:rsid w:val="001538FE"/>
    <w:rsid w:val="00154B43"/>
    <w:rsid w:val="001647EA"/>
    <w:rsid w:val="00182ACD"/>
    <w:rsid w:val="001A2E92"/>
    <w:rsid w:val="001C363E"/>
    <w:rsid w:val="001D3555"/>
    <w:rsid w:val="002240CE"/>
    <w:rsid w:val="002408A3"/>
    <w:rsid w:val="002509FF"/>
    <w:rsid w:val="002A5B84"/>
    <w:rsid w:val="002B4BB1"/>
    <w:rsid w:val="00333353"/>
    <w:rsid w:val="00350C65"/>
    <w:rsid w:val="00374758"/>
    <w:rsid w:val="0039254E"/>
    <w:rsid w:val="003C356C"/>
    <w:rsid w:val="003D726B"/>
    <w:rsid w:val="003D7B62"/>
    <w:rsid w:val="003E3FA8"/>
    <w:rsid w:val="003F15FF"/>
    <w:rsid w:val="003F2630"/>
    <w:rsid w:val="00412DE0"/>
    <w:rsid w:val="00415284"/>
    <w:rsid w:val="004320D3"/>
    <w:rsid w:val="00433FB3"/>
    <w:rsid w:val="00447241"/>
    <w:rsid w:val="00453438"/>
    <w:rsid w:val="00461F3C"/>
    <w:rsid w:val="00463603"/>
    <w:rsid w:val="00464FA7"/>
    <w:rsid w:val="00466599"/>
    <w:rsid w:val="0047744C"/>
    <w:rsid w:val="00481E39"/>
    <w:rsid w:val="00490676"/>
    <w:rsid w:val="00491242"/>
    <w:rsid w:val="004D4D5E"/>
    <w:rsid w:val="004E7A85"/>
    <w:rsid w:val="005109E0"/>
    <w:rsid w:val="005549CB"/>
    <w:rsid w:val="005621D5"/>
    <w:rsid w:val="005867DD"/>
    <w:rsid w:val="005B4FA1"/>
    <w:rsid w:val="005B6322"/>
    <w:rsid w:val="005B69FE"/>
    <w:rsid w:val="005C556A"/>
    <w:rsid w:val="005D40D8"/>
    <w:rsid w:val="005E7071"/>
    <w:rsid w:val="005F3E73"/>
    <w:rsid w:val="006225B5"/>
    <w:rsid w:val="006237AD"/>
    <w:rsid w:val="00641E9F"/>
    <w:rsid w:val="006561D7"/>
    <w:rsid w:val="00667962"/>
    <w:rsid w:val="006955C5"/>
    <w:rsid w:val="006C2590"/>
    <w:rsid w:val="006D09E1"/>
    <w:rsid w:val="007315D8"/>
    <w:rsid w:val="00742268"/>
    <w:rsid w:val="007433B6"/>
    <w:rsid w:val="00743AFF"/>
    <w:rsid w:val="00766F45"/>
    <w:rsid w:val="007E0774"/>
    <w:rsid w:val="00812B0B"/>
    <w:rsid w:val="00821DA1"/>
    <w:rsid w:val="008248E7"/>
    <w:rsid w:val="00826314"/>
    <w:rsid w:val="00826C15"/>
    <w:rsid w:val="008317CE"/>
    <w:rsid w:val="0084393D"/>
    <w:rsid w:val="008463E2"/>
    <w:rsid w:val="008601A9"/>
    <w:rsid w:val="008E13E6"/>
    <w:rsid w:val="00905A78"/>
    <w:rsid w:val="0094081A"/>
    <w:rsid w:val="009706F7"/>
    <w:rsid w:val="00970CA2"/>
    <w:rsid w:val="00972BDB"/>
    <w:rsid w:val="00976F39"/>
    <w:rsid w:val="00985A7B"/>
    <w:rsid w:val="00995C3E"/>
    <w:rsid w:val="00997AD0"/>
    <w:rsid w:val="00A37981"/>
    <w:rsid w:val="00A749E6"/>
    <w:rsid w:val="00A96318"/>
    <w:rsid w:val="00AD5CA4"/>
    <w:rsid w:val="00B04B33"/>
    <w:rsid w:val="00B434DC"/>
    <w:rsid w:val="00BB07A9"/>
    <w:rsid w:val="00BC3885"/>
    <w:rsid w:val="00BD4B40"/>
    <w:rsid w:val="00BF1698"/>
    <w:rsid w:val="00BF2A13"/>
    <w:rsid w:val="00C01DB9"/>
    <w:rsid w:val="00C02301"/>
    <w:rsid w:val="00C031AE"/>
    <w:rsid w:val="00C44DE7"/>
    <w:rsid w:val="00C60739"/>
    <w:rsid w:val="00C66EEB"/>
    <w:rsid w:val="00CC153B"/>
    <w:rsid w:val="00CC6BB3"/>
    <w:rsid w:val="00D14DF5"/>
    <w:rsid w:val="00D6179B"/>
    <w:rsid w:val="00D659F5"/>
    <w:rsid w:val="00D95958"/>
    <w:rsid w:val="00DB0B68"/>
    <w:rsid w:val="00DB60FF"/>
    <w:rsid w:val="00DD7B93"/>
    <w:rsid w:val="00DE163E"/>
    <w:rsid w:val="00DE3312"/>
    <w:rsid w:val="00E127D5"/>
    <w:rsid w:val="00E17D41"/>
    <w:rsid w:val="00E342C8"/>
    <w:rsid w:val="00E72677"/>
    <w:rsid w:val="00E94CCF"/>
    <w:rsid w:val="00E95887"/>
    <w:rsid w:val="00EB5AB5"/>
    <w:rsid w:val="00EB71E7"/>
    <w:rsid w:val="00EC1732"/>
    <w:rsid w:val="00EF70F5"/>
    <w:rsid w:val="00F215FD"/>
    <w:rsid w:val="00F24443"/>
    <w:rsid w:val="00F266F7"/>
    <w:rsid w:val="00F50F3A"/>
    <w:rsid w:val="00F6047A"/>
    <w:rsid w:val="00F7521C"/>
    <w:rsid w:val="00F80039"/>
    <w:rsid w:val="00FB7DFE"/>
    <w:rsid w:val="00FC51A3"/>
    <w:rsid w:val="00FD4C4F"/>
    <w:rsid w:val="00FF5C4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23024"/>
  <w15:chartTrackingRefBased/>
  <w15:docId w15:val="{B87F4D28-FD7C-468D-84B6-1771AA70F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1120DF"/>
    <w:pPr>
      <w:spacing w:after="200" w:line="276" w:lineRule="auto"/>
    </w:pPr>
    <w:rPr>
      <w:rFonts w:ascii="Garamond" w:eastAsia="Times New Roman" w:hAnsi="Garamond" w:cs="Times New Roman"/>
      <w:lang w:eastAsia="hu-HU"/>
    </w:rPr>
  </w:style>
  <w:style w:type="paragraph" w:styleId="Cmsor1">
    <w:name w:val="heading 1"/>
    <w:basedOn w:val="Norml"/>
    <w:next w:val="Norml"/>
    <w:link w:val="Cmsor1Char"/>
    <w:qFormat/>
    <w:rsid w:val="001120DF"/>
    <w:pPr>
      <w:keepNext/>
      <w:spacing w:after="0" w:line="240" w:lineRule="auto"/>
      <w:outlineLvl w:val="0"/>
    </w:pPr>
    <w:rPr>
      <w:rFonts w:ascii="Bookman Old Style" w:hAnsi="Bookman Old Style"/>
      <w:szCs w:val="20"/>
    </w:rPr>
  </w:style>
  <w:style w:type="paragraph" w:styleId="Cmsor2">
    <w:name w:val="heading 2"/>
    <w:basedOn w:val="Norml"/>
    <w:next w:val="Norml"/>
    <w:link w:val="Cmsor2Char"/>
    <w:qFormat/>
    <w:rsid w:val="001120DF"/>
    <w:pPr>
      <w:keepNext/>
      <w:spacing w:after="0" w:line="240" w:lineRule="auto"/>
      <w:outlineLvl w:val="1"/>
    </w:pPr>
    <w:rPr>
      <w:rFonts w:ascii="Bookman Old Style" w:hAnsi="Bookman Old Style"/>
      <w:b/>
      <w:caps/>
      <w:sz w:val="20"/>
      <w:szCs w:val="20"/>
    </w:rPr>
  </w:style>
  <w:style w:type="paragraph" w:styleId="Cmsor3">
    <w:name w:val="heading 3"/>
    <w:basedOn w:val="Norml"/>
    <w:next w:val="Norml"/>
    <w:link w:val="Cmsor3Char"/>
    <w:unhideWhenUsed/>
    <w:qFormat/>
    <w:rsid w:val="001120DF"/>
    <w:pPr>
      <w:keepNext/>
      <w:keepLines/>
      <w:spacing w:before="200" w:after="0"/>
      <w:outlineLvl w:val="2"/>
    </w:pPr>
    <w:rPr>
      <w:rFonts w:asciiTheme="majorHAnsi" w:eastAsiaTheme="majorEastAsia" w:hAnsiTheme="majorHAnsi" w:cstheme="majorBidi"/>
      <w:b/>
      <w:bCs/>
      <w:color w:val="4472C4" w:themeColor="accent1"/>
    </w:rPr>
  </w:style>
  <w:style w:type="paragraph" w:styleId="Cmsor4">
    <w:name w:val="heading 4"/>
    <w:basedOn w:val="Norml"/>
    <w:next w:val="Norml"/>
    <w:link w:val="Cmsor4Char"/>
    <w:qFormat/>
    <w:rsid w:val="001120DF"/>
    <w:pPr>
      <w:keepNext/>
      <w:widowControl w:val="0"/>
      <w:spacing w:after="0" w:line="240" w:lineRule="auto"/>
      <w:jc w:val="center"/>
      <w:outlineLvl w:val="3"/>
    </w:pPr>
    <w:rPr>
      <w:rFonts w:ascii="Calibri" w:hAnsi="Calibri"/>
      <w:b/>
      <w:bCs/>
      <w:sz w:val="28"/>
      <w:szCs w:val="28"/>
    </w:rPr>
  </w:style>
  <w:style w:type="paragraph" w:styleId="Cmsor5">
    <w:name w:val="heading 5"/>
    <w:basedOn w:val="Norml"/>
    <w:next w:val="Norml"/>
    <w:link w:val="Cmsor5Char"/>
    <w:qFormat/>
    <w:rsid w:val="001120DF"/>
    <w:pPr>
      <w:keepNext/>
      <w:widowControl w:val="0"/>
      <w:numPr>
        <w:ilvl w:val="12"/>
      </w:numPr>
      <w:autoSpaceDE w:val="0"/>
      <w:autoSpaceDN w:val="0"/>
      <w:spacing w:after="0" w:line="360" w:lineRule="auto"/>
      <w:jc w:val="both"/>
      <w:outlineLvl w:val="4"/>
    </w:pPr>
    <w:rPr>
      <w:rFonts w:ascii="Calibri" w:hAnsi="Calibri"/>
      <w:b/>
      <w:bCs/>
      <w:i/>
      <w:i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1120DF"/>
    <w:rPr>
      <w:rFonts w:ascii="Bookman Old Style" w:eastAsia="Times New Roman" w:hAnsi="Bookman Old Style" w:cs="Times New Roman"/>
      <w:szCs w:val="20"/>
      <w:lang w:eastAsia="hu-HU"/>
    </w:rPr>
  </w:style>
  <w:style w:type="character" w:customStyle="1" w:styleId="Cmsor2Char">
    <w:name w:val="Címsor 2 Char"/>
    <w:basedOn w:val="Bekezdsalapbettpusa"/>
    <w:link w:val="Cmsor2"/>
    <w:rsid w:val="001120DF"/>
    <w:rPr>
      <w:rFonts w:ascii="Bookman Old Style" w:eastAsia="Times New Roman" w:hAnsi="Bookman Old Style" w:cs="Times New Roman"/>
      <w:b/>
      <w:caps/>
      <w:sz w:val="20"/>
      <w:szCs w:val="20"/>
      <w:lang w:eastAsia="hu-HU"/>
    </w:rPr>
  </w:style>
  <w:style w:type="character" w:customStyle="1" w:styleId="Cmsor3Char">
    <w:name w:val="Címsor 3 Char"/>
    <w:basedOn w:val="Bekezdsalapbettpusa"/>
    <w:link w:val="Cmsor3"/>
    <w:rsid w:val="001120DF"/>
    <w:rPr>
      <w:rFonts w:asciiTheme="majorHAnsi" w:eastAsiaTheme="majorEastAsia" w:hAnsiTheme="majorHAnsi" w:cstheme="majorBidi"/>
      <w:b/>
      <w:bCs/>
      <w:color w:val="4472C4" w:themeColor="accent1"/>
      <w:lang w:eastAsia="hu-HU"/>
    </w:rPr>
  </w:style>
  <w:style w:type="character" w:customStyle="1" w:styleId="Cmsor4Char">
    <w:name w:val="Címsor 4 Char"/>
    <w:basedOn w:val="Bekezdsalapbettpusa"/>
    <w:link w:val="Cmsor4"/>
    <w:rsid w:val="001120DF"/>
    <w:rPr>
      <w:rFonts w:ascii="Calibri" w:eastAsia="Times New Roman" w:hAnsi="Calibri" w:cs="Times New Roman"/>
      <w:b/>
      <w:bCs/>
      <w:sz w:val="28"/>
      <w:szCs w:val="28"/>
      <w:lang w:eastAsia="hu-HU"/>
    </w:rPr>
  </w:style>
  <w:style w:type="character" w:customStyle="1" w:styleId="Cmsor5Char">
    <w:name w:val="Címsor 5 Char"/>
    <w:basedOn w:val="Bekezdsalapbettpusa"/>
    <w:link w:val="Cmsor5"/>
    <w:rsid w:val="001120DF"/>
    <w:rPr>
      <w:rFonts w:ascii="Calibri" w:eastAsia="Times New Roman" w:hAnsi="Calibri" w:cs="Times New Roman"/>
      <w:b/>
      <w:bCs/>
      <w:i/>
      <w:iCs/>
      <w:sz w:val="26"/>
      <w:szCs w:val="26"/>
      <w:lang w:eastAsia="hu-HU"/>
    </w:rPr>
  </w:style>
  <w:style w:type="table" w:styleId="Rcsostblzat">
    <w:name w:val="Table Grid"/>
    <w:basedOn w:val="Normltblzat"/>
    <w:rsid w:val="001120DF"/>
    <w:pPr>
      <w:spacing w:after="0" w:line="240" w:lineRule="auto"/>
    </w:pPr>
    <w:rPr>
      <w:rFonts w:ascii="Garamond" w:eastAsia="Times New Roman" w:hAnsi="Garamond"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rsid w:val="001120DF"/>
    <w:rPr>
      <w:rFonts w:ascii="Times New Roman" w:hAnsi="Times New Roman"/>
      <w:sz w:val="24"/>
      <w:szCs w:val="24"/>
    </w:rPr>
  </w:style>
  <w:style w:type="paragraph" w:styleId="lfej">
    <w:name w:val="header"/>
    <w:basedOn w:val="Norml"/>
    <w:link w:val="lfejChar"/>
    <w:rsid w:val="001120DF"/>
    <w:pPr>
      <w:tabs>
        <w:tab w:val="center" w:pos="4536"/>
        <w:tab w:val="right" w:pos="9072"/>
      </w:tabs>
    </w:pPr>
  </w:style>
  <w:style w:type="character" w:customStyle="1" w:styleId="lfejChar">
    <w:name w:val="Élőfej Char"/>
    <w:basedOn w:val="Bekezdsalapbettpusa"/>
    <w:link w:val="lfej"/>
    <w:rsid w:val="001120DF"/>
    <w:rPr>
      <w:rFonts w:ascii="Garamond" w:eastAsia="Times New Roman" w:hAnsi="Garamond" w:cs="Times New Roman"/>
      <w:lang w:eastAsia="hu-HU"/>
    </w:rPr>
  </w:style>
  <w:style w:type="paragraph" w:styleId="llb">
    <w:name w:val="footer"/>
    <w:basedOn w:val="Norml"/>
    <w:link w:val="llbChar"/>
    <w:rsid w:val="001120DF"/>
    <w:pPr>
      <w:tabs>
        <w:tab w:val="center" w:pos="4536"/>
        <w:tab w:val="right" w:pos="9072"/>
      </w:tabs>
    </w:pPr>
  </w:style>
  <w:style w:type="character" w:customStyle="1" w:styleId="llbChar">
    <w:name w:val="Élőláb Char"/>
    <w:basedOn w:val="Bekezdsalapbettpusa"/>
    <w:link w:val="llb"/>
    <w:rsid w:val="001120DF"/>
    <w:rPr>
      <w:rFonts w:ascii="Garamond" w:eastAsia="Times New Roman" w:hAnsi="Garamond" w:cs="Times New Roman"/>
      <w:lang w:eastAsia="hu-HU"/>
    </w:rPr>
  </w:style>
  <w:style w:type="character" w:customStyle="1" w:styleId="apple-converted-space">
    <w:name w:val="apple-converted-space"/>
    <w:rsid w:val="001120DF"/>
  </w:style>
  <w:style w:type="paragraph" w:customStyle="1" w:styleId="Default">
    <w:name w:val="Default"/>
    <w:rsid w:val="001120DF"/>
    <w:pPr>
      <w:autoSpaceDE w:val="0"/>
      <w:autoSpaceDN w:val="0"/>
      <w:adjustRightInd w:val="0"/>
      <w:spacing w:after="0" w:line="240" w:lineRule="auto"/>
    </w:pPr>
    <w:rPr>
      <w:rFonts w:ascii="Arial" w:eastAsia="Times New Roman" w:hAnsi="Arial" w:cs="Arial"/>
      <w:color w:val="000000"/>
      <w:sz w:val="24"/>
      <w:szCs w:val="24"/>
      <w:lang w:eastAsia="hu-HU"/>
    </w:rPr>
  </w:style>
  <w:style w:type="character" w:styleId="Hiperhivatkozs">
    <w:name w:val="Hyperlink"/>
    <w:basedOn w:val="Bekezdsalapbettpusa"/>
    <w:uiPriority w:val="99"/>
    <w:unhideWhenUsed/>
    <w:rsid w:val="001120DF"/>
    <w:rPr>
      <w:color w:val="0000FF"/>
      <w:u w:val="single"/>
    </w:rPr>
  </w:style>
  <w:style w:type="character" w:styleId="Kiemels">
    <w:name w:val="Emphasis"/>
    <w:basedOn w:val="Bekezdsalapbettpusa"/>
    <w:uiPriority w:val="20"/>
    <w:qFormat/>
    <w:rsid w:val="001120DF"/>
    <w:rPr>
      <w:i/>
      <w:iCs/>
    </w:rPr>
  </w:style>
  <w:style w:type="character" w:styleId="Kiemels2">
    <w:name w:val="Strong"/>
    <w:basedOn w:val="Bekezdsalapbettpusa"/>
    <w:uiPriority w:val="22"/>
    <w:qFormat/>
    <w:rsid w:val="001120DF"/>
    <w:rPr>
      <w:b/>
      <w:bCs/>
    </w:rPr>
  </w:style>
  <w:style w:type="character" w:customStyle="1" w:styleId="Szvegtrzs2">
    <w:name w:val="Szövegtörzs (2)_"/>
    <w:basedOn w:val="Bekezdsalapbettpusa"/>
    <w:link w:val="Szvegtrzs20"/>
    <w:rsid w:val="001120DF"/>
    <w:rPr>
      <w:rFonts w:ascii="Verdana" w:eastAsia="Verdana" w:hAnsi="Verdana" w:cs="Verdana"/>
      <w:sz w:val="15"/>
      <w:szCs w:val="15"/>
      <w:shd w:val="clear" w:color="auto" w:fill="FFFFFF"/>
    </w:rPr>
  </w:style>
  <w:style w:type="paragraph" w:customStyle="1" w:styleId="Szvegtrzs20">
    <w:name w:val="Szövegtörzs (2)"/>
    <w:basedOn w:val="Norml"/>
    <w:link w:val="Szvegtrzs2"/>
    <w:rsid w:val="001120DF"/>
    <w:pPr>
      <w:widowControl w:val="0"/>
      <w:shd w:val="clear" w:color="auto" w:fill="FFFFFF"/>
      <w:spacing w:before="360" w:after="180" w:line="197" w:lineRule="exact"/>
      <w:ind w:hanging="440"/>
      <w:jc w:val="both"/>
    </w:pPr>
    <w:rPr>
      <w:rFonts w:ascii="Verdana" w:eastAsia="Verdana" w:hAnsi="Verdana" w:cs="Verdana"/>
      <w:sz w:val="15"/>
      <w:szCs w:val="15"/>
      <w:lang w:eastAsia="en-US"/>
    </w:rPr>
  </w:style>
  <w:style w:type="paragraph" w:styleId="Szvegtrzs">
    <w:name w:val="Body Text"/>
    <w:basedOn w:val="Norml"/>
    <w:link w:val="SzvegtrzsChar"/>
    <w:unhideWhenUsed/>
    <w:rsid w:val="001120DF"/>
    <w:pPr>
      <w:widowControl w:val="0"/>
      <w:suppressAutoHyphens/>
      <w:spacing w:after="120" w:line="240" w:lineRule="auto"/>
    </w:pPr>
    <w:rPr>
      <w:rFonts w:ascii="Times New Roman" w:eastAsia="Lucida Sans Unicode" w:hAnsi="Times New Roman"/>
      <w:sz w:val="24"/>
      <w:szCs w:val="24"/>
    </w:rPr>
  </w:style>
  <w:style w:type="character" w:customStyle="1" w:styleId="SzvegtrzsChar">
    <w:name w:val="Szövegtörzs Char"/>
    <w:basedOn w:val="Bekezdsalapbettpusa"/>
    <w:link w:val="Szvegtrzs"/>
    <w:rsid w:val="001120DF"/>
    <w:rPr>
      <w:rFonts w:ascii="Times New Roman" w:eastAsia="Lucida Sans Unicode" w:hAnsi="Times New Roman" w:cs="Times New Roman"/>
      <w:sz w:val="24"/>
      <w:szCs w:val="24"/>
      <w:lang w:eastAsia="hu-HU"/>
    </w:rPr>
  </w:style>
  <w:style w:type="paragraph" w:styleId="Listaszerbekezds">
    <w:name w:val="List Paragraph"/>
    <w:aliases w:val="Lista 1. szint"/>
    <w:basedOn w:val="Norml"/>
    <w:link w:val="ListaszerbekezdsChar"/>
    <w:uiPriority w:val="34"/>
    <w:qFormat/>
    <w:rsid w:val="001120DF"/>
    <w:pPr>
      <w:ind w:left="720"/>
      <w:contextualSpacing/>
    </w:pPr>
  </w:style>
  <w:style w:type="paragraph" w:styleId="Buborkszveg">
    <w:name w:val="Balloon Text"/>
    <w:basedOn w:val="Norml"/>
    <w:link w:val="BuborkszvegChar"/>
    <w:rsid w:val="001120D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rsid w:val="001120DF"/>
    <w:rPr>
      <w:rFonts w:ascii="Segoe UI" w:eastAsia="Times New Roman" w:hAnsi="Segoe UI" w:cs="Segoe UI"/>
      <w:sz w:val="18"/>
      <w:szCs w:val="18"/>
      <w:lang w:eastAsia="hu-HU"/>
    </w:rPr>
  </w:style>
  <w:style w:type="character" w:customStyle="1" w:styleId="ListaszerbekezdsChar">
    <w:name w:val="Listaszerű bekezdés Char"/>
    <w:aliases w:val="Lista 1. szint Char"/>
    <w:basedOn w:val="Bekezdsalapbettpusa"/>
    <w:link w:val="Listaszerbekezds"/>
    <w:uiPriority w:val="34"/>
    <w:rsid w:val="001120DF"/>
    <w:rPr>
      <w:rFonts w:ascii="Garamond" w:eastAsia="Times New Roman" w:hAnsi="Garamond" w:cs="Times New Roman"/>
      <w:lang w:eastAsia="hu-HU"/>
    </w:rPr>
  </w:style>
  <w:style w:type="paragraph" w:customStyle="1" w:styleId="cf0">
    <w:name w:val="cf0"/>
    <w:basedOn w:val="Norml"/>
    <w:rsid w:val="001120DF"/>
    <w:pPr>
      <w:spacing w:before="100" w:beforeAutospacing="1" w:after="100" w:afterAutospacing="1" w:line="240" w:lineRule="auto"/>
    </w:pPr>
    <w:rPr>
      <w:rFonts w:ascii="Times New Roman" w:hAnsi="Times New Roman"/>
      <w:sz w:val="24"/>
      <w:szCs w:val="24"/>
    </w:rPr>
  </w:style>
  <w:style w:type="character" w:customStyle="1" w:styleId="hl">
    <w:name w:val="hl"/>
    <w:basedOn w:val="Bekezdsalapbettpusa"/>
    <w:rsid w:val="001120DF"/>
  </w:style>
  <w:style w:type="paragraph" w:customStyle="1" w:styleId="StlusbekezdesCharLucidaSansUnicode8pt">
    <w:name w:val="Stílus ()bekezdes Char + Lucida Sans Unicode 8 pt"/>
    <w:basedOn w:val="Norml"/>
    <w:link w:val="StlusbekezdesCharLucidaSansUnicode8ptChar"/>
    <w:rsid w:val="001120DF"/>
    <w:pPr>
      <w:widowControl w:val="0"/>
      <w:numPr>
        <w:numId w:val="1"/>
      </w:numPr>
      <w:autoSpaceDE w:val="0"/>
      <w:autoSpaceDN w:val="0"/>
      <w:adjustRightInd w:val="0"/>
      <w:spacing w:after="60" w:line="240" w:lineRule="auto"/>
      <w:jc w:val="both"/>
      <w:textAlignment w:val="baseline"/>
    </w:pPr>
    <w:rPr>
      <w:rFonts w:ascii="Lucida Sans Unicode" w:hAnsi="Lucida Sans Unicode"/>
      <w:sz w:val="16"/>
      <w:szCs w:val="16"/>
    </w:rPr>
  </w:style>
  <w:style w:type="character" w:customStyle="1" w:styleId="StlusbekezdesCharLucidaSansUnicode8ptChar">
    <w:name w:val="Stílus ()bekezdes Char + Lucida Sans Unicode 8 pt Char"/>
    <w:link w:val="StlusbekezdesCharLucidaSansUnicode8pt"/>
    <w:rsid w:val="001120DF"/>
    <w:rPr>
      <w:rFonts w:ascii="Lucida Sans Unicode" w:eastAsia="Times New Roman" w:hAnsi="Lucida Sans Unicode" w:cs="Times New Roman"/>
      <w:sz w:val="16"/>
      <w:szCs w:val="16"/>
      <w:lang w:eastAsia="hu-HU"/>
    </w:rPr>
  </w:style>
  <w:style w:type="paragraph" w:customStyle="1" w:styleId="StlusabcLucidaSansUnicode8pt">
    <w:name w:val="Stílus abc) + Lucida Sans Unicode 8 pt"/>
    <w:basedOn w:val="Norml"/>
    <w:link w:val="StlusabcLucidaSansUnicode8ptChar"/>
    <w:rsid w:val="001120DF"/>
    <w:pPr>
      <w:widowControl w:val="0"/>
      <w:numPr>
        <w:numId w:val="2"/>
      </w:numPr>
      <w:adjustRightInd w:val="0"/>
      <w:spacing w:after="0" w:line="240" w:lineRule="auto"/>
      <w:jc w:val="both"/>
      <w:textAlignment w:val="baseline"/>
    </w:pPr>
    <w:rPr>
      <w:rFonts w:ascii="Lucida Sans Unicode" w:hAnsi="Lucida Sans Unicode"/>
      <w:sz w:val="16"/>
      <w:szCs w:val="16"/>
      <w:lang w:val="en-US"/>
    </w:rPr>
  </w:style>
  <w:style w:type="character" w:customStyle="1" w:styleId="StlusabcLucidaSansUnicode8ptChar">
    <w:name w:val="Stílus abc) + Lucida Sans Unicode 8 pt Char"/>
    <w:link w:val="StlusabcLucidaSansUnicode8pt"/>
    <w:rsid w:val="001120DF"/>
    <w:rPr>
      <w:rFonts w:ascii="Lucida Sans Unicode" w:eastAsia="Times New Roman" w:hAnsi="Lucida Sans Unicode" w:cs="Times New Roman"/>
      <w:sz w:val="16"/>
      <w:szCs w:val="16"/>
      <w:lang w:val="en-US" w:eastAsia="hu-HU"/>
    </w:rPr>
  </w:style>
  <w:style w:type="paragraph" w:customStyle="1" w:styleId="sbek">
    <w:name w:val="sbek"/>
    <w:basedOn w:val="Norml"/>
    <w:rsid w:val="001120DF"/>
    <w:pPr>
      <w:numPr>
        <w:numId w:val="3"/>
      </w:numPr>
      <w:spacing w:after="0" w:line="240" w:lineRule="auto"/>
    </w:pPr>
    <w:rPr>
      <w:rFonts w:ascii="Times New Roman" w:hAnsi="Times New Roman"/>
      <w:sz w:val="24"/>
      <w:szCs w:val="24"/>
    </w:rPr>
  </w:style>
  <w:style w:type="paragraph" w:customStyle="1" w:styleId="Listaszerbekezds1">
    <w:name w:val="Listaszerű bekezdés1"/>
    <w:basedOn w:val="Norml"/>
    <w:rsid w:val="001120DF"/>
    <w:pPr>
      <w:overflowPunct w:val="0"/>
      <w:autoSpaceDE w:val="0"/>
      <w:autoSpaceDN w:val="0"/>
      <w:adjustRightInd w:val="0"/>
      <w:spacing w:after="0" w:line="240" w:lineRule="auto"/>
      <w:ind w:left="720"/>
      <w:contextualSpacing/>
      <w:textAlignment w:val="baseline"/>
    </w:pPr>
    <w:rPr>
      <w:rFonts w:ascii="Times New Roman" w:eastAsia="Calibri" w:hAnsi="Times New Roman"/>
      <w:sz w:val="24"/>
      <w:szCs w:val="20"/>
    </w:rPr>
  </w:style>
  <w:style w:type="paragraph" w:customStyle="1" w:styleId="Bekezds0">
    <w:name w:val="Bekezdés"/>
    <w:basedOn w:val="Norml"/>
    <w:rsid w:val="001120DF"/>
    <w:pPr>
      <w:keepLines/>
      <w:overflowPunct w:val="0"/>
      <w:autoSpaceDE w:val="0"/>
      <w:autoSpaceDN w:val="0"/>
      <w:adjustRightInd w:val="0"/>
      <w:spacing w:after="0" w:line="240" w:lineRule="auto"/>
      <w:ind w:firstLine="204"/>
      <w:jc w:val="both"/>
      <w:textAlignment w:val="baseline"/>
    </w:pPr>
    <w:rPr>
      <w:rFonts w:ascii="Times New Roman" w:eastAsia="Calibri" w:hAnsi="Times New Roman"/>
      <w:noProof/>
      <w:sz w:val="24"/>
      <w:szCs w:val="20"/>
      <w:lang w:val="en-US"/>
    </w:rPr>
  </w:style>
  <w:style w:type="paragraph" w:styleId="Lbjegyzetszveg">
    <w:name w:val="footnote text"/>
    <w:basedOn w:val="Norml"/>
    <w:link w:val="LbjegyzetszvegChar"/>
    <w:unhideWhenUsed/>
    <w:rsid w:val="001120DF"/>
    <w:rPr>
      <w:rFonts w:ascii="Calibri" w:eastAsia="Calibri" w:hAnsi="Calibri"/>
      <w:sz w:val="20"/>
      <w:szCs w:val="20"/>
    </w:rPr>
  </w:style>
  <w:style w:type="character" w:customStyle="1" w:styleId="LbjegyzetszvegChar">
    <w:name w:val="Lábjegyzetszöveg Char"/>
    <w:basedOn w:val="Bekezdsalapbettpusa"/>
    <w:link w:val="Lbjegyzetszveg"/>
    <w:rsid w:val="001120DF"/>
    <w:rPr>
      <w:rFonts w:ascii="Calibri" w:eastAsia="Calibri" w:hAnsi="Calibri" w:cs="Times New Roman"/>
      <w:sz w:val="20"/>
      <w:szCs w:val="20"/>
      <w:lang w:eastAsia="hu-HU"/>
    </w:rPr>
  </w:style>
  <w:style w:type="character" w:styleId="Lbjegyzet-hivatkozs">
    <w:name w:val="footnote reference"/>
    <w:unhideWhenUsed/>
    <w:rsid w:val="001120DF"/>
    <w:rPr>
      <w:vertAlign w:val="superscript"/>
    </w:rPr>
  </w:style>
  <w:style w:type="paragraph" w:styleId="Szvegtrzs21">
    <w:name w:val="Body Text 2"/>
    <w:basedOn w:val="Norml"/>
    <w:link w:val="Szvegtrzs2Char"/>
    <w:rsid w:val="001120DF"/>
    <w:pPr>
      <w:spacing w:after="0" w:line="240" w:lineRule="auto"/>
      <w:jc w:val="both"/>
    </w:pPr>
    <w:rPr>
      <w:rFonts w:ascii="Century Gothic" w:hAnsi="Century Gothic" w:cs="Arial"/>
      <w:sz w:val="20"/>
      <w:szCs w:val="20"/>
    </w:rPr>
  </w:style>
  <w:style w:type="character" w:customStyle="1" w:styleId="Szvegtrzs2Char">
    <w:name w:val="Szövegtörzs 2 Char"/>
    <w:basedOn w:val="Bekezdsalapbettpusa"/>
    <w:link w:val="Szvegtrzs21"/>
    <w:rsid w:val="001120DF"/>
    <w:rPr>
      <w:rFonts w:ascii="Century Gothic" w:eastAsia="Times New Roman" w:hAnsi="Century Gothic" w:cs="Arial"/>
      <w:sz w:val="20"/>
      <w:szCs w:val="20"/>
      <w:lang w:eastAsia="hu-HU"/>
    </w:rPr>
  </w:style>
  <w:style w:type="paragraph" w:customStyle="1" w:styleId="Listaszerbekezds2">
    <w:name w:val="Listaszerű bekezdés2"/>
    <w:basedOn w:val="Norml"/>
    <w:rsid w:val="001120DF"/>
    <w:pPr>
      <w:spacing w:after="0" w:line="240" w:lineRule="auto"/>
      <w:ind w:left="720"/>
      <w:contextualSpacing/>
    </w:pPr>
    <w:rPr>
      <w:rFonts w:ascii="Calibri" w:hAnsi="Calibri"/>
    </w:rPr>
  </w:style>
  <w:style w:type="character" w:styleId="Jegyzethivatkozs">
    <w:name w:val="annotation reference"/>
    <w:basedOn w:val="Bekezdsalapbettpusa"/>
    <w:unhideWhenUsed/>
    <w:rsid w:val="001120DF"/>
    <w:rPr>
      <w:sz w:val="16"/>
      <w:szCs w:val="16"/>
    </w:rPr>
  </w:style>
  <w:style w:type="paragraph" w:styleId="Jegyzetszveg">
    <w:name w:val="annotation text"/>
    <w:basedOn w:val="Norml"/>
    <w:link w:val="JegyzetszvegChar"/>
    <w:unhideWhenUsed/>
    <w:rsid w:val="001120DF"/>
    <w:pPr>
      <w:spacing w:line="240" w:lineRule="auto"/>
    </w:pPr>
    <w:rPr>
      <w:rFonts w:asciiTheme="minorHAnsi" w:eastAsiaTheme="minorEastAsia" w:hAnsiTheme="minorHAnsi" w:cstheme="minorBidi"/>
      <w:sz w:val="20"/>
      <w:szCs w:val="20"/>
    </w:rPr>
  </w:style>
  <w:style w:type="character" w:customStyle="1" w:styleId="JegyzetszvegChar">
    <w:name w:val="Jegyzetszöveg Char"/>
    <w:basedOn w:val="Bekezdsalapbettpusa"/>
    <w:link w:val="Jegyzetszveg"/>
    <w:rsid w:val="001120DF"/>
    <w:rPr>
      <w:rFonts w:eastAsiaTheme="minorEastAsia"/>
      <w:sz w:val="20"/>
      <w:szCs w:val="20"/>
      <w:lang w:eastAsia="hu-HU"/>
    </w:rPr>
  </w:style>
  <w:style w:type="paragraph" w:styleId="Megjegyzstrgya">
    <w:name w:val="annotation subject"/>
    <w:basedOn w:val="Jegyzetszveg"/>
    <w:next w:val="Jegyzetszveg"/>
    <w:link w:val="MegjegyzstrgyaChar"/>
    <w:unhideWhenUsed/>
    <w:rsid w:val="001120DF"/>
    <w:rPr>
      <w:b/>
      <w:bCs/>
    </w:rPr>
  </w:style>
  <w:style w:type="character" w:customStyle="1" w:styleId="MegjegyzstrgyaChar">
    <w:name w:val="Megjegyzés tárgya Char"/>
    <w:basedOn w:val="JegyzetszvegChar"/>
    <w:link w:val="Megjegyzstrgya"/>
    <w:rsid w:val="001120DF"/>
    <w:rPr>
      <w:rFonts w:eastAsiaTheme="minorEastAsia"/>
      <w:b/>
      <w:bCs/>
      <w:sz w:val="20"/>
      <w:szCs w:val="20"/>
      <w:lang w:eastAsia="hu-HU"/>
    </w:rPr>
  </w:style>
  <w:style w:type="paragraph" w:customStyle="1" w:styleId="Bekezds2">
    <w:name w:val="Bekezdés2"/>
    <w:basedOn w:val="Norml"/>
    <w:autoRedefine/>
    <w:rsid w:val="001120DF"/>
    <w:pPr>
      <w:spacing w:after="0" w:line="240" w:lineRule="auto"/>
      <w:ind w:firstLine="204"/>
      <w:jc w:val="both"/>
    </w:pPr>
    <w:rPr>
      <w:rFonts w:ascii="Times New Roman" w:hAnsi="Times New Roman"/>
      <w:sz w:val="24"/>
      <w:szCs w:val="24"/>
    </w:rPr>
  </w:style>
  <w:style w:type="paragraph" w:customStyle="1" w:styleId="BEKEZDS">
    <w:name w:val="BEKEZDÉS"/>
    <w:basedOn w:val="Listaszerbekezds"/>
    <w:link w:val="BEKEZDSChar"/>
    <w:qFormat/>
    <w:rsid w:val="001120DF"/>
    <w:pPr>
      <w:numPr>
        <w:numId w:val="5"/>
      </w:numPr>
      <w:spacing w:before="120" w:after="120"/>
      <w:contextualSpacing w:val="0"/>
      <w:jc w:val="both"/>
    </w:pPr>
    <w:rPr>
      <w:rFonts w:asciiTheme="minorHAnsi" w:eastAsiaTheme="minorHAnsi" w:hAnsiTheme="minorHAnsi"/>
      <w:sz w:val="20"/>
      <w:szCs w:val="20"/>
    </w:rPr>
  </w:style>
  <w:style w:type="paragraph" w:customStyle="1" w:styleId="ALPONT">
    <w:name w:val="ALPONT"/>
    <w:basedOn w:val="Listaszerbekezds"/>
    <w:link w:val="ALPONTChar"/>
    <w:qFormat/>
    <w:rsid w:val="001120DF"/>
    <w:pPr>
      <w:numPr>
        <w:numId w:val="6"/>
      </w:numPr>
      <w:spacing w:after="60"/>
      <w:contextualSpacing w:val="0"/>
      <w:jc w:val="both"/>
    </w:pPr>
    <w:rPr>
      <w:rFonts w:asciiTheme="minorHAnsi" w:eastAsiaTheme="minorHAnsi" w:hAnsiTheme="minorHAnsi"/>
      <w:sz w:val="20"/>
      <w:szCs w:val="20"/>
    </w:rPr>
  </w:style>
  <w:style w:type="character" w:customStyle="1" w:styleId="BEKEZDSChar">
    <w:name w:val="BEKEZDÉS Char"/>
    <w:basedOn w:val="Bekezdsalapbettpusa"/>
    <w:link w:val="BEKEZDS"/>
    <w:rsid w:val="001120DF"/>
    <w:rPr>
      <w:rFonts w:cs="Times New Roman"/>
      <w:sz w:val="20"/>
      <w:szCs w:val="20"/>
      <w:lang w:eastAsia="hu-HU"/>
    </w:rPr>
  </w:style>
  <w:style w:type="character" w:customStyle="1" w:styleId="ALPONTChar">
    <w:name w:val="ALPONT Char"/>
    <w:basedOn w:val="BEKEZDSChar"/>
    <w:link w:val="ALPONT"/>
    <w:rsid w:val="001120DF"/>
    <w:rPr>
      <w:rFonts w:cs="Times New Roman"/>
      <w:sz w:val="20"/>
      <w:szCs w:val="20"/>
      <w:lang w:eastAsia="hu-HU"/>
    </w:rPr>
  </w:style>
  <w:style w:type="paragraph" w:styleId="Szvegtrzsbehzssal3">
    <w:name w:val="Body Text Indent 3"/>
    <w:basedOn w:val="Norml"/>
    <w:link w:val="Szvegtrzsbehzssal3Char"/>
    <w:unhideWhenUsed/>
    <w:rsid w:val="001120DF"/>
    <w:pPr>
      <w:spacing w:after="120"/>
      <w:ind w:left="283"/>
    </w:pPr>
    <w:rPr>
      <w:rFonts w:asciiTheme="minorHAnsi" w:eastAsiaTheme="minorHAnsi" w:hAnsiTheme="minorHAnsi" w:cstheme="minorBidi"/>
      <w:sz w:val="16"/>
      <w:szCs w:val="16"/>
      <w:lang w:eastAsia="en-US"/>
    </w:rPr>
  </w:style>
  <w:style w:type="character" w:customStyle="1" w:styleId="Szvegtrzsbehzssal3Char">
    <w:name w:val="Szövegtörzs behúzással 3 Char"/>
    <w:basedOn w:val="Bekezdsalapbettpusa"/>
    <w:link w:val="Szvegtrzsbehzssal3"/>
    <w:rsid w:val="001120DF"/>
    <w:rPr>
      <w:sz w:val="16"/>
      <w:szCs w:val="16"/>
    </w:rPr>
  </w:style>
  <w:style w:type="paragraph" w:customStyle="1" w:styleId="Alapbekezds">
    <w:name w:val="[Alapbekezdés]"/>
    <w:basedOn w:val="Norml"/>
    <w:uiPriority w:val="99"/>
    <w:rsid w:val="001120DF"/>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character" w:customStyle="1" w:styleId="Lbjegyzet-karakterek">
    <w:name w:val="Lábjegyzet-karakterek"/>
    <w:rsid w:val="001120DF"/>
    <w:rPr>
      <w:vertAlign w:val="superscript"/>
    </w:rPr>
  </w:style>
  <w:style w:type="character" w:styleId="Oldalszm">
    <w:name w:val="page number"/>
    <w:basedOn w:val="Bekezdsalapbettpusa"/>
    <w:rsid w:val="001120DF"/>
  </w:style>
  <w:style w:type="paragraph" w:styleId="Szvegtrzs3">
    <w:name w:val="Body Text 3"/>
    <w:basedOn w:val="Norml"/>
    <w:link w:val="Szvegtrzs3Char"/>
    <w:rsid w:val="001120DF"/>
    <w:pPr>
      <w:spacing w:after="0" w:line="240" w:lineRule="auto"/>
      <w:jc w:val="both"/>
    </w:pPr>
    <w:rPr>
      <w:rFonts w:ascii="Times New Roman" w:hAnsi="Times New Roman"/>
      <w:sz w:val="26"/>
      <w:szCs w:val="26"/>
    </w:rPr>
  </w:style>
  <w:style w:type="character" w:customStyle="1" w:styleId="Szvegtrzs3Char">
    <w:name w:val="Szövegtörzs 3 Char"/>
    <w:basedOn w:val="Bekezdsalapbettpusa"/>
    <w:link w:val="Szvegtrzs3"/>
    <w:rsid w:val="001120DF"/>
    <w:rPr>
      <w:rFonts w:ascii="Times New Roman" w:eastAsia="Times New Roman" w:hAnsi="Times New Roman" w:cs="Times New Roman"/>
      <w:sz w:val="26"/>
      <w:szCs w:val="26"/>
      <w:lang w:eastAsia="hu-HU"/>
    </w:rPr>
  </w:style>
  <w:style w:type="paragraph" w:styleId="Cm">
    <w:name w:val="Title"/>
    <w:basedOn w:val="Norml"/>
    <w:link w:val="CmChar"/>
    <w:qFormat/>
    <w:rsid w:val="001120DF"/>
    <w:pPr>
      <w:pBdr>
        <w:top w:val="single" w:sz="6" w:space="1" w:color="auto"/>
      </w:pBdr>
      <w:spacing w:after="0" w:line="240" w:lineRule="auto"/>
      <w:ind w:right="4394"/>
      <w:jc w:val="center"/>
    </w:pPr>
    <w:rPr>
      <w:rFonts w:ascii="Times New Roman" w:hAnsi="Times New Roman"/>
      <w:b/>
      <w:bCs/>
      <w:sz w:val="24"/>
      <w:szCs w:val="24"/>
    </w:rPr>
  </w:style>
  <w:style w:type="character" w:customStyle="1" w:styleId="CmChar">
    <w:name w:val="Cím Char"/>
    <w:basedOn w:val="Bekezdsalapbettpusa"/>
    <w:link w:val="Cm"/>
    <w:rsid w:val="001120DF"/>
    <w:rPr>
      <w:rFonts w:ascii="Times New Roman" w:eastAsia="Times New Roman" w:hAnsi="Times New Roman" w:cs="Times New Roman"/>
      <w:b/>
      <w:bCs/>
      <w:sz w:val="24"/>
      <w:szCs w:val="24"/>
      <w:lang w:eastAsia="hu-HU"/>
    </w:rPr>
  </w:style>
  <w:style w:type="paragraph" w:customStyle="1" w:styleId="Sima">
    <w:name w:val="Sima"/>
    <w:basedOn w:val="Norml"/>
    <w:rsid w:val="001120DF"/>
    <w:pPr>
      <w:spacing w:before="120" w:after="0" w:line="240" w:lineRule="auto"/>
      <w:jc w:val="both"/>
    </w:pPr>
    <w:rPr>
      <w:rFonts w:ascii="Times New Roman" w:hAnsi="Times New Roman"/>
      <w:sz w:val="24"/>
      <w:szCs w:val="20"/>
    </w:rPr>
  </w:style>
  <w:style w:type="numbering" w:customStyle="1" w:styleId="StlusAutomatikussorszmozs">
    <w:name w:val="Stílus Automatikus sorszámozás"/>
    <w:basedOn w:val="Nemlista"/>
    <w:rsid w:val="001120DF"/>
    <w:pPr>
      <w:numPr>
        <w:numId w:val="8"/>
      </w:numPr>
    </w:pPr>
  </w:style>
  <w:style w:type="paragraph" w:styleId="Vltozat">
    <w:name w:val="Revision"/>
    <w:hidden/>
    <w:uiPriority w:val="99"/>
    <w:semiHidden/>
    <w:rsid w:val="001120DF"/>
    <w:pPr>
      <w:spacing w:after="0" w:line="240" w:lineRule="auto"/>
    </w:pPr>
    <w:rPr>
      <w:rFonts w:eastAsiaTheme="minorEastAsia"/>
      <w:lang w:eastAsia="hu-HU"/>
    </w:rPr>
  </w:style>
  <w:style w:type="paragraph" w:customStyle="1" w:styleId="Alaprtelmezett">
    <w:name w:val="Alapértelmezett"/>
    <w:rsid w:val="001120DF"/>
    <w:pPr>
      <w:widowControl w:val="0"/>
      <w:suppressAutoHyphens/>
      <w:spacing w:after="200" w:line="276" w:lineRule="auto"/>
    </w:pPr>
    <w:rPr>
      <w:rFonts w:ascii="Calibri" w:eastAsia="Times New Roman" w:hAnsi="Calibri" w:cs="Calibri"/>
      <w:kern w:val="2"/>
      <w:szCs w:val="24"/>
      <w:lang w:eastAsia="hi-IN" w:bidi="hi-IN"/>
    </w:rPr>
  </w:style>
  <w:style w:type="paragraph" w:styleId="Nincstrkz">
    <w:name w:val="No Spacing"/>
    <w:uiPriority w:val="1"/>
    <w:qFormat/>
    <w:rsid w:val="001120DF"/>
    <w:pPr>
      <w:spacing w:after="0" w:line="240" w:lineRule="auto"/>
    </w:pPr>
  </w:style>
  <w:style w:type="paragraph" w:styleId="Szvegtrzsbehzssal">
    <w:name w:val="Body Text Indent"/>
    <w:basedOn w:val="Norml"/>
    <w:link w:val="SzvegtrzsbehzssalChar"/>
    <w:rsid w:val="001120DF"/>
    <w:pPr>
      <w:spacing w:after="120" w:line="240" w:lineRule="auto"/>
      <w:ind w:left="283"/>
    </w:pPr>
    <w:rPr>
      <w:rFonts w:ascii="Times New Roman" w:hAnsi="Times New Roman"/>
      <w:sz w:val="24"/>
      <w:szCs w:val="24"/>
    </w:rPr>
  </w:style>
  <w:style w:type="character" w:customStyle="1" w:styleId="SzvegtrzsbehzssalChar">
    <w:name w:val="Szövegtörzs behúzással Char"/>
    <w:basedOn w:val="Bekezdsalapbettpusa"/>
    <w:link w:val="Szvegtrzsbehzssal"/>
    <w:rsid w:val="001120DF"/>
    <w:rPr>
      <w:rFonts w:ascii="Times New Roman" w:eastAsia="Times New Roman" w:hAnsi="Times New Roman" w:cs="Times New Roman"/>
      <w:sz w:val="24"/>
      <w:szCs w:val="24"/>
      <w:lang w:eastAsia="hu-HU"/>
    </w:rPr>
  </w:style>
  <w:style w:type="paragraph" w:styleId="Szvegtrzsbehzssal2">
    <w:name w:val="Body Text Indent 2"/>
    <w:basedOn w:val="Norml"/>
    <w:link w:val="Szvegtrzsbehzssal2Char"/>
    <w:rsid w:val="001120DF"/>
    <w:pPr>
      <w:spacing w:after="120" w:line="480" w:lineRule="auto"/>
      <w:ind w:left="283"/>
    </w:pPr>
    <w:rPr>
      <w:rFonts w:ascii="Times New Roman" w:hAnsi="Times New Roman"/>
      <w:sz w:val="24"/>
      <w:szCs w:val="24"/>
    </w:rPr>
  </w:style>
  <w:style w:type="character" w:customStyle="1" w:styleId="Szvegtrzsbehzssal2Char">
    <w:name w:val="Szövegtörzs behúzással 2 Char"/>
    <w:basedOn w:val="Bekezdsalapbettpusa"/>
    <w:link w:val="Szvegtrzsbehzssal2"/>
    <w:rsid w:val="001120DF"/>
    <w:rPr>
      <w:rFonts w:ascii="Times New Roman" w:eastAsia="Times New Roman" w:hAnsi="Times New Roman" w:cs="Times New Roman"/>
      <w:sz w:val="24"/>
      <w:szCs w:val="24"/>
      <w:lang w:eastAsia="hu-HU"/>
    </w:rPr>
  </w:style>
  <w:style w:type="character" w:customStyle="1" w:styleId="Szvegtrzs2Flkvr">
    <w:name w:val="Szövegtörzs (2) + Félkövér"/>
    <w:basedOn w:val="Szvegtrzs2"/>
    <w:rsid w:val="006D09E1"/>
    <w:rPr>
      <w:rFonts w:ascii="Calibri" w:eastAsia="Calibri" w:hAnsi="Calibri" w:cs="Calibri"/>
      <w:b/>
      <w:bCs/>
      <w:i w:val="0"/>
      <w:iCs w:val="0"/>
      <w:smallCaps w:val="0"/>
      <w:strike w:val="0"/>
      <w:color w:val="000000"/>
      <w:spacing w:val="0"/>
      <w:w w:val="100"/>
      <w:position w:val="0"/>
      <w:sz w:val="18"/>
      <w:szCs w:val="18"/>
      <w:u w:val="none"/>
      <w:shd w:val="clear" w:color="auto" w:fill="FFFFFF"/>
      <w:lang w:val="hu-HU" w:eastAsia="hu-HU" w:bidi="hu-HU"/>
    </w:rPr>
  </w:style>
  <w:style w:type="character" w:customStyle="1" w:styleId="Tartalomjegyzk3">
    <w:name w:val="Tartalomjegyzék (3)"/>
    <w:basedOn w:val="Bekezdsalapbettpusa"/>
    <w:rsid w:val="006D09E1"/>
    <w:rPr>
      <w:rFonts w:ascii="Calibri" w:eastAsia="Calibri" w:hAnsi="Calibri" w:cs="Calibri"/>
      <w:b w:val="0"/>
      <w:bCs w:val="0"/>
      <w:i w:val="0"/>
      <w:iCs w:val="0"/>
      <w:smallCaps w:val="0"/>
      <w:strike w:val="0"/>
      <w:color w:val="000000"/>
      <w:spacing w:val="0"/>
      <w:w w:val="100"/>
      <w:position w:val="0"/>
      <w:sz w:val="14"/>
      <w:szCs w:val="14"/>
      <w:u w:val="none"/>
      <w:lang w:val="hu-HU" w:eastAsia="hu-HU" w:bidi="hu-HU"/>
    </w:rPr>
  </w:style>
  <w:style w:type="character" w:customStyle="1" w:styleId="Lbjegyzet">
    <w:name w:val="Lábjegyzet_"/>
    <w:basedOn w:val="Bekezdsalapbettpusa"/>
    <w:link w:val="Lbjegyzet0"/>
    <w:rsid w:val="006D09E1"/>
    <w:rPr>
      <w:rFonts w:ascii="Calibri" w:eastAsia="Calibri" w:hAnsi="Calibri" w:cs="Calibri"/>
      <w:sz w:val="18"/>
      <w:szCs w:val="18"/>
      <w:shd w:val="clear" w:color="auto" w:fill="FFFFFF"/>
    </w:rPr>
  </w:style>
  <w:style w:type="character" w:customStyle="1" w:styleId="LbjegyzetDlt">
    <w:name w:val="Lábjegyzet + Dőlt"/>
    <w:basedOn w:val="Lbjegyzet"/>
    <w:rsid w:val="006D09E1"/>
    <w:rPr>
      <w:rFonts w:ascii="Calibri" w:eastAsia="Calibri" w:hAnsi="Calibri" w:cs="Calibri"/>
      <w:i/>
      <w:iCs/>
      <w:color w:val="000000"/>
      <w:spacing w:val="0"/>
      <w:w w:val="100"/>
      <w:position w:val="0"/>
      <w:sz w:val="18"/>
      <w:szCs w:val="18"/>
      <w:shd w:val="clear" w:color="auto" w:fill="FFFFFF"/>
      <w:lang w:val="hu-HU" w:eastAsia="hu-HU" w:bidi="hu-HU"/>
    </w:rPr>
  </w:style>
  <w:style w:type="character" w:customStyle="1" w:styleId="LbjegyzetFlkvr">
    <w:name w:val="Lábjegyzet + Félkövér"/>
    <w:basedOn w:val="Lbjegyzet"/>
    <w:rsid w:val="006D09E1"/>
    <w:rPr>
      <w:rFonts w:ascii="Calibri" w:eastAsia="Calibri" w:hAnsi="Calibri" w:cs="Calibri"/>
      <w:b/>
      <w:bCs/>
      <w:color w:val="000000"/>
      <w:spacing w:val="0"/>
      <w:w w:val="100"/>
      <w:position w:val="0"/>
      <w:sz w:val="18"/>
      <w:szCs w:val="18"/>
      <w:shd w:val="clear" w:color="auto" w:fill="FFFFFF"/>
      <w:lang w:val="hu-HU" w:eastAsia="hu-HU" w:bidi="hu-HU"/>
    </w:rPr>
  </w:style>
  <w:style w:type="character" w:customStyle="1" w:styleId="Lbjegyzet2">
    <w:name w:val="Lábjegyzet (2)_"/>
    <w:basedOn w:val="Bekezdsalapbettpusa"/>
    <w:link w:val="Lbjegyzet20"/>
    <w:rsid w:val="006D09E1"/>
    <w:rPr>
      <w:rFonts w:ascii="Calibri" w:eastAsia="Calibri" w:hAnsi="Calibri" w:cs="Calibri"/>
      <w:b/>
      <w:bCs/>
      <w:sz w:val="18"/>
      <w:szCs w:val="18"/>
      <w:shd w:val="clear" w:color="auto" w:fill="FFFFFF"/>
    </w:rPr>
  </w:style>
  <w:style w:type="character" w:customStyle="1" w:styleId="Lbjegyzet2Nemflkvr">
    <w:name w:val="Lábjegyzet (2) + Nem félkövér"/>
    <w:basedOn w:val="Lbjegyzet2"/>
    <w:rsid w:val="006D09E1"/>
    <w:rPr>
      <w:rFonts w:ascii="Calibri" w:eastAsia="Calibri" w:hAnsi="Calibri" w:cs="Calibri"/>
      <w:b/>
      <w:bCs/>
      <w:color w:val="000000"/>
      <w:spacing w:val="0"/>
      <w:w w:val="100"/>
      <w:position w:val="0"/>
      <w:sz w:val="18"/>
      <w:szCs w:val="18"/>
      <w:shd w:val="clear" w:color="auto" w:fill="FFFFFF"/>
      <w:lang w:val="hu-HU" w:eastAsia="hu-HU" w:bidi="hu-HU"/>
    </w:rPr>
  </w:style>
  <w:style w:type="character" w:customStyle="1" w:styleId="LbjegyzetFlkvrDltTrkz1pt">
    <w:name w:val="Lábjegyzet + Félkövér;Dőlt;Térköz 1 pt"/>
    <w:basedOn w:val="Lbjegyzet"/>
    <w:rsid w:val="006D09E1"/>
    <w:rPr>
      <w:rFonts w:ascii="Calibri" w:eastAsia="Calibri" w:hAnsi="Calibri" w:cs="Calibri"/>
      <w:b/>
      <w:bCs/>
      <w:i/>
      <w:iCs/>
      <w:color w:val="000000"/>
      <w:spacing w:val="30"/>
      <w:w w:val="100"/>
      <w:position w:val="0"/>
      <w:sz w:val="18"/>
      <w:szCs w:val="18"/>
      <w:shd w:val="clear" w:color="auto" w:fill="FFFFFF"/>
      <w:lang w:val="hu-HU" w:eastAsia="hu-HU" w:bidi="hu-HU"/>
    </w:rPr>
  </w:style>
  <w:style w:type="paragraph" w:customStyle="1" w:styleId="Lbjegyzet0">
    <w:name w:val="Lábjegyzet"/>
    <w:basedOn w:val="Norml"/>
    <w:link w:val="Lbjegyzet"/>
    <w:rsid w:val="006D09E1"/>
    <w:pPr>
      <w:widowControl w:val="0"/>
      <w:shd w:val="clear" w:color="auto" w:fill="FFFFFF"/>
      <w:spacing w:after="60" w:line="0" w:lineRule="atLeast"/>
      <w:ind w:hanging="580"/>
      <w:jc w:val="both"/>
    </w:pPr>
    <w:rPr>
      <w:rFonts w:ascii="Calibri" w:eastAsia="Calibri" w:hAnsi="Calibri" w:cs="Calibri"/>
      <w:sz w:val="18"/>
      <w:szCs w:val="18"/>
      <w:lang w:eastAsia="en-US"/>
    </w:rPr>
  </w:style>
  <w:style w:type="paragraph" w:customStyle="1" w:styleId="Lbjegyzet20">
    <w:name w:val="Lábjegyzet (2)"/>
    <w:basedOn w:val="Norml"/>
    <w:link w:val="Lbjegyzet2"/>
    <w:rsid w:val="006D09E1"/>
    <w:pPr>
      <w:widowControl w:val="0"/>
      <w:shd w:val="clear" w:color="auto" w:fill="FFFFFF"/>
      <w:spacing w:after="0" w:line="278" w:lineRule="exact"/>
      <w:jc w:val="both"/>
    </w:pPr>
    <w:rPr>
      <w:rFonts w:ascii="Calibri" w:eastAsia="Calibri" w:hAnsi="Calibri" w:cs="Calibri"/>
      <w:b/>
      <w:bCs/>
      <w:sz w:val="18"/>
      <w:szCs w:val="18"/>
      <w:lang w:eastAsia="en-US"/>
    </w:rPr>
  </w:style>
  <w:style w:type="character" w:customStyle="1" w:styleId="Szvegtrzs7">
    <w:name w:val="Szövegtörzs (7)_"/>
    <w:basedOn w:val="Bekezdsalapbettpusa"/>
    <w:link w:val="Szvegtrzs70"/>
    <w:rsid w:val="006D09E1"/>
    <w:rPr>
      <w:rFonts w:ascii="Calibri" w:eastAsia="Calibri" w:hAnsi="Calibri" w:cs="Calibri"/>
      <w:i/>
      <w:iCs/>
      <w:sz w:val="18"/>
      <w:szCs w:val="18"/>
      <w:shd w:val="clear" w:color="auto" w:fill="FFFFFF"/>
    </w:rPr>
  </w:style>
  <w:style w:type="character" w:customStyle="1" w:styleId="Szvegtrzs7FlkvrNemdlt">
    <w:name w:val="Szövegtörzs (7) + Félkövér;Nem dőlt"/>
    <w:basedOn w:val="Szvegtrzs7"/>
    <w:rsid w:val="006D09E1"/>
    <w:rPr>
      <w:rFonts w:ascii="Calibri" w:eastAsia="Calibri" w:hAnsi="Calibri" w:cs="Calibri"/>
      <w:b/>
      <w:bCs/>
      <w:i/>
      <w:iCs/>
      <w:color w:val="000000"/>
      <w:spacing w:val="0"/>
      <w:w w:val="100"/>
      <w:position w:val="0"/>
      <w:sz w:val="18"/>
      <w:szCs w:val="18"/>
      <w:shd w:val="clear" w:color="auto" w:fill="FFFFFF"/>
      <w:lang w:val="hu-HU" w:eastAsia="hu-HU" w:bidi="hu-HU"/>
    </w:rPr>
  </w:style>
  <w:style w:type="paragraph" w:customStyle="1" w:styleId="Szvegtrzs70">
    <w:name w:val="Szövegtörzs (7)"/>
    <w:basedOn w:val="Norml"/>
    <w:link w:val="Szvegtrzs7"/>
    <w:rsid w:val="006D09E1"/>
    <w:pPr>
      <w:widowControl w:val="0"/>
      <w:shd w:val="clear" w:color="auto" w:fill="FFFFFF"/>
      <w:spacing w:after="0" w:line="221" w:lineRule="exact"/>
      <w:ind w:hanging="420"/>
    </w:pPr>
    <w:rPr>
      <w:rFonts w:ascii="Calibri" w:eastAsia="Calibri" w:hAnsi="Calibri" w:cs="Calibri"/>
      <w:i/>
      <w:iCs/>
      <w:sz w:val="18"/>
      <w:szCs w:val="18"/>
      <w:lang w:eastAsia="en-US"/>
    </w:rPr>
  </w:style>
  <w:style w:type="character" w:customStyle="1" w:styleId="Cmsor50">
    <w:name w:val="Címsor #5_"/>
    <w:basedOn w:val="Bekezdsalapbettpusa"/>
    <w:link w:val="Cmsor51"/>
    <w:rsid w:val="006D09E1"/>
    <w:rPr>
      <w:rFonts w:ascii="Calibri" w:eastAsia="Calibri" w:hAnsi="Calibri" w:cs="Calibri"/>
      <w:b/>
      <w:bCs/>
      <w:sz w:val="18"/>
      <w:szCs w:val="18"/>
      <w:shd w:val="clear" w:color="auto" w:fill="FFFFFF"/>
    </w:rPr>
  </w:style>
  <w:style w:type="character" w:customStyle="1" w:styleId="Szvegtrzs6">
    <w:name w:val="Szövegtörzs (6)_"/>
    <w:basedOn w:val="Bekezdsalapbettpusa"/>
    <w:link w:val="Szvegtrzs60"/>
    <w:rsid w:val="006D09E1"/>
    <w:rPr>
      <w:rFonts w:ascii="Calibri" w:eastAsia="Calibri" w:hAnsi="Calibri" w:cs="Calibri"/>
      <w:b/>
      <w:bCs/>
      <w:sz w:val="18"/>
      <w:szCs w:val="18"/>
      <w:shd w:val="clear" w:color="auto" w:fill="FFFFFF"/>
    </w:rPr>
  </w:style>
  <w:style w:type="character" w:customStyle="1" w:styleId="Szvegtrzs6Nemflkvr">
    <w:name w:val="Szövegtörzs (6) + Nem félkövér"/>
    <w:basedOn w:val="Szvegtrzs6"/>
    <w:rsid w:val="006D09E1"/>
    <w:rPr>
      <w:rFonts w:ascii="Calibri" w:eastAsia="Calibri" w:hAnsi="Calibri" w:cs="Calibri"/>
      <w:b/>
      <w:bCs/>
      <w:color w:val="000000"/>
      <w:spacing w:val="0"/>
      <w:w w:val="100"/>
      <w:position w:val="0"/>
      <w:sz w:val="18"/>
      <w:szCs w:val="18"/>
      <w:shd w:val="clear" w:color="auto" w:fill="FFFFFF"/>
      <w:lang w:val="hu-HU" w:eastAsia="hu-HU" w:bidi="hu-HU"/>
    </w:rPr>
  </w:style>
  <w:style w:type="paragraph" w:customStyle="1" w:styleId="Cmsor51">
    <w:name w:val="Címsor #5"/>
    <w:basedOn w:val="Norml"/>
    <w:link w:val="Cmsor50"/>
    <w:rsid w:val="006D09E1"/>
    <w:pPr>
      <w:widowControl w:val="0"/>
      <w:shd w:val="clear" w:color="auto" w:fill="FFFFFF"/>
      <w:spacing w:before="120" w:after="120" w:line="0" w:lineRule="atLeast"/>
      <w:ind w:hanging="560"/>
      <w:jc w:val="both"/>
      <w:outlineLvl w:val="4"/>
    </w:pPr>
    <w:rPr>
      <w:rFonts w:ascii="Calibri" w:eastAsia="Calibri" w:hAnsi="Calibri" w:cs="Calibri"/>
      <w:b/>
      <w:bCs/>
      <w:sz w:val="18"/>
      <w:szCs w:val="18"/>
      <w:lang w:eastAsia="en-US"/>
    </w:rPr>
  </w:style>
  <w:style w:type="paragraph" w:customStyle="1" w:styleId="Szvegtrzs60">
    <w:name w:val="Szövegtörzs (6)"/>
    <w:basedOn w:val="Norml"/>
    <w:link w:val="Szvegtrzs6"/>
    <w:rsid w:val="006D09E1"/>
    <w:pPr>
      <w:widowControl w:val="0"/>
      <w:shd w:val="clear" w:color="auto" w:fill="FFFFFF"/>
      <w:spacing w:before="120" w:after="120" w:line="221" w:lineRule="exact"/>
      <w:ind w:hanging="420"/>
      <w:jc w:val="both"/>
    </w:pPr>
    <w:rPr>
      <w:rFonts w:ascii="Calibri" w:eastAsia="Calibri" w:hAnsi="Calibri" w:cs="Calibri"/>
      <w:b/>
      <w:bCs/>
      <w:sz w:val="18"/>
      <w:szCs w:val="18"/>
      <w:lang w:eastAsia="en-US"/>
    </w:rPr>
  </w:style>
  <w:style w:type="character" w:customStyle="1" w:styleId="fontstyle01">
    <w:name w:val="fontstyle01"/>
    <w:basedOn w:val="Bekezdsalapbettpusa"/>
    <w:rsid w:val="00FB7DFE"/>
    <w:rPr>
      <w:rFonts w:ascii="Times New Roman" w:hAnsi="Times New Roman" w:cs="Times New Roman" w:hint="default"/>
      <w:b w:val="0"/>
      <w:bCs w:val="0"/>
      <w:i/>
      <w:iCs/>
      <w:color w:val="000000"/>
      <w:sz w:val="24"/>
      <w:szCs w:val="24"/>
    </w:rPr>
  </w:style>
  <w:style w:type="character" w:customStyle="1" w:styleId="fontstyle21">
    <w:name w:val="fontstyle21"/>
    <w:basedOn w:val="Bekezdsalapbettpusa"/>
    <w:rsid w:val="00FB7DFE"/>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868279">
      <w:bodyDiv w:val="1"/>
      <w:marLeft w:val="0"/>
      <w:marRight w:val="0"/>
      <w:marTop w:val="0"/>
      <w:marBottom w:val="0"/>
      <w:divBdr>
        <w:top w:val="none" w:sz="0" w:space="0" w:color="auto"/>
        <w:left w:val="none" w:sz="0" w:space="0" w:color="auto"/>
        <w:bottom w:val="none" w:sz="0" w:space="0" w:color="auto"/>
        <w:right w:val="none" w:sz="0" w:space="0" w:color="auto"/>
      </w:divBdr>
    </w:div>
    <w:div w:id="1138107816">
      <w:bodyDiv w:val="1"/>
      <w:marLeft w:val="0"/>
      <w:marRight w:val="0"/>
      <w:marTop w:val="0"/>
      <w:marBottom w:val="0"/>
      <w:divBdr>
        <w:top w:val="none" w:sz="0" w:space="0" w:color="auto"/>
        <w:left w:val="none" w:sz="0" w:space="0" w:color="auto"/>
        <w:bottom w:val="none" w:sz="0" w:space="0" w:color="auto"/>
        <w:right w:val="none" w:sz="0" w:space="0" w:color="auto"/>
      </w:divBdr>
    </w:div>
    <w:div w:id="168945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D0545-E3EE-422D-9D5B-7214E1790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10788</Words>
  <Characters>74445</Characters>
  <Application>Microsoft Office Word</Application>
  <DocSecurity>0</DocSecurity>
  <Lines>620</Lines>
  <Paragraphs>170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Kiss Tiborné</dc:creator>
  <cp:keywords/>
  <dc:description/>
  <cp:lastModifiedBy>Kiss Ágnes</cp:lastModifiedBy>
  <cp:revision>2</cp:revision>
  <cp:lastPrinted>2019-03-12T13:00:00Z</cp:lastPrinted>
  <dcterms:created xsi:type="dcterms:W3CDTF">2019-03-13T08:24:00Z</dcterms:created>
  <dcterms:modified xsi:type="dcterms:W3CDTF">2019-03-13T08:24:00Z</dcterms:modified>
</cp:coreProperties>
</file>